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1771C" w14:textId="77777777" w:rsidR="00665360" w:rsidRPr="0067121C" w:rsidRDefault="00665360" w:rsidP="00665360">
      <w:pPr>
        <w:pStyle w:val="02TEXTOPRINCIPAL"/>
      </w:pPr>
      <w:bookmarkStart w:id="0" w:name="_GoBack"/>
      <w:bookmarkEnd w:id="0"/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1131"/>
        <w:gridCol w:w="2253"/>
        <w:gridCol w:w="1247"/>
        <w:gridCol w:w="860"/>
        <w:gridCol w:w="1068"/>
        <w:gridCol w:w="329"/>
        <w:gridCol w:w="2746"/>
      </w:tblGrid>
      <w:tr w:rsidR="00665360" w:rsidRPr="003C4612" w14:paraId="698C440B" w14:textId="77777777" w:rsidTr="00875202">
        <w:tc>
          <w:tcPr>
            <w:tcW w:w="9634" w:type="dxa"/>
            <w:gridSpan w:val="7"/>
            <w:shd w:val="clear" w:color="auto" w:fill="BFBFBF" w:themeFill="background1" w:themeFillShade="BF"/>
          </w:tcPr>
          <w:p w14:paraId="39634D4E" w14:textId="77777777" w:rsidR="00665360" w:rsidRPr="006F51B9" w:rsidRDefault="00665360" w:rsidP="00875202">
            <w:pPr>
              <w:spacing w:line="360" w:lineRule="auto"/>
              <w:jc w:val="center"/>
              <w:rPr>
                <w:b/>
                <w:caps/>
                <w:sz w:val="28"/>
                <w:szCs w:val="28"/>
              </w:rPr>
            </w:pPr>
            <w:r w:rsidRPr="00917FF9">
              <w:rPr>
                <w:b/>
                <w:caps/>
                <w:sz w:val="28"/>
                <w:szCs w:val="28"/>
              </w:rPr>
              <w:t>Ficha de acompanhamento da aprendizage</w:t>
            </w:r>
            <w:r>
              <w:rPr>
                <w:b/>
                <w:caps/>
                <w:sz w:val="28"/>
                <w:szCs w:val="28"/>
              </w:rPr>
              <w:t>M</w:t>
            </w:r>
          </w:p>
          <w:p w14:paraId="319984E6" w14:textId="77777777" w:rsidR="00665360" w:rsidRPr="003C4612" w:rsidRDefault="00665360" w:rsidP="0087520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História – 6</w:t>
            </w:r>
            <w:r w:rsidRPr="00FF3FAE">
              <w:rPr>
                <w:b/>
                <w:u w:val="single"/>
                <w:vertAlign w:val="superscript"/>
              </w:rPr>
              <w:t>o</w:t>
            </w:r>
            <w:r>
              <w:rPr>
                <w:b/>
              </w:rPr>
              <w:t xml:space="preserve"> ano – 3</w:t>
            </w:r>
            <w:r w:rsidRPr="00CD3431">
              <w:rPr>
                <w:b/>
                <w:u w:val="single"/>
                <w:vertAlign w:val="superscript"/>
              </w:rPr>
              <w:t>o</w:t>
            </w:r>
            <w:r>
              <w:rPr>
                <w:b/>
              </w:rPr>
              <w:t xml:space="preserve"> bimestre</w:t>
            </w:r>
          </w:p>
        </w:tc>
      </w:tr>
      <w:tr w:rsidR="00665360" w:rsidRPr="003C4612" w14:paraId="2F02DAED" w14:textId="77777777" w:rsidTr="00875202">
        <w:tc>
          <w:tcPr>
            <w:tcW w:w="9634" w:type="dxa"/>
            <w:gridSpan w:val="7"/>
          </w:tcPr>
          <w:p w14:paraId="451B47B1" w14:textId="77777777" w:rsidR="00665360" w:rsidRDefault="00665360" w:rsidP="00875202">
            <w:pPr>
              <w:spacing w:line="360" w:lineRule="auto"/>
              <w:rPr>
                <w:b/>
              </w:rPr>
            </w:pPr>
            <w:r w:rsidRPr="003C4612">
              <w:rPr>
                <w:b/>
              </w:rPr>
              <w:t>Escola:</w:t>
            </w:r>
          </w:p>
          <w:p w14:paraId="429A2825" w14:textId="77777777" w:rsidR="00665360" w:rsidRPr="003C4612" w:rsidRDefault="00665360" w:rsidP="00875202">
            <w:pPr>
              <w:spacing w:line="360" w:lineRule="auto"/>
              <w:rPr>
                <w:b/>
              </w:rPr>
            </w:pPr>
          </w:p>
        </w:tc>
      </w:tr>
      <w:tr w:rsidR="00665360" w:rsidRPr="003C4612" w14:paraId="6441E113" w14:textId="77777777" w:rsidTr="00875202">
        <w:tc>
          <w:tcPr>
            <w:tcW w:w="7008" w:type="dxa"/>
            <w:gridSpan w:val="5"/>
          </w:tcPr>
          <w:p w14:paraId="1B957484" w14:textId="77777777" w:rsidR="00665360" w:rsidRDefault="00665360" w:rsidP="00875202">
            <w:pPr>
              <w:spacing w:line="360" w:lineRule="auto"/>
              <w:rPr>
                <w:b/>
              </w:rPr>
            </w:pPr>
            <w:r w:rsidRPr="003C4612">
              <w:rPr>
                <w:b/>
              </w:rPr>
              <w:t>Aluno</w:t>
            </w:r>
            <w:r>
              <w:rPr>
                <w:b/>
              </w:rPr>
              <w:t>(a)</w:t>
            </w:r>
            <w:r w:rsidRPr="003C4612">
              <w:rPr>
                <w:b/>
              </w:rPr>
              <w:t>:</w:t>
            </w:r>
          </w:p>
          <w:p w14:paraId="4FA3AB31" w14:textId="77777777" w:rsidR="00665360" w:rsidRPr="003C4612" w:rsidRDefault="00665360" w:rsidP="00875202">
            <w:pPr>
              <w:spacing w:line="360" w:lineRule="auto"/>
              <w:rPr>
                <w:b/>
              </w:rPr>
            </w:pPr>
            <w:r w:rsidRPr="003C4612">
              <w:rPr>
                <w:b/>
              </w:rPr>
              <w:t xml:space="preserve"> </w:t>
            </w:r>
          </w:p>
        </w:tc>
        <w:tc>
          <w:tcPr>
            <w:tcW w:w="2626" w:type="dxa"/>
            <w:gridSpan w:val="2"/>
          </w:tcPr>
          <w:p w14:paraId="54EB5C54" w14:textId="77777777" w:rsidR="00665360" w:rsidRPr="003C4612" w:rsidRDefault="00665360" w:rsidP="00875202">
            <w:pPr>
              <w:spacing w:line="360" w:lineRule="auto"/>
              <w:rPr>
                <w:b/>
              </w:rPr>
            </w:pPr>
            <w:r w:rsidRPr="003C4612">
              <w:rPr>
                <w:b/>
              </w:rPr>
              <w:t>Turma:</w:t>
            </w:r>
          </w:p>
        </w:tc>
      </w:tr>
      <w:tr w:rsidR="00665360" w:rsidRPr="009E45B4" w14:paraId="7F72CE6E" w14:textId="77777777" w:rsidTr="00875202">
        <w:tc>
          <w:tcPr>
            <w:tcW w:w="9634" w:type="dxa"/>
            <w:gridSpan w:val="7"/>
            <w:tcMar>
              <w:top w:w="57" w:type="dxa"/>
              <w:bottom w:w="57" w:type="dxa"/>
            </w:tcMar>
          </w:tcPr>
          <w:p w14:paraId="4E647895" w14:textId="77777777" w:rsidR="00665360" w:rsidRPr="009E45B4" w:rsidRDefault="00665360" w:rsidP="00875202">
            <w:pPr>
              <w:pStyle w:val="04TEXTOTABELAS"/>
            </w:pPr>
          </w:p>
        </w:tc>
      </w:tr>
      <w:tr w:rsidR="00665360" w:rsidRPr="009E45B4" w14:paraId="11459E1F" w14:textId="77777777" w:rsidTr="00875202">
        <w:tc>
          <w:tcPr>
            <w:tcW w:w="1156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72665E26" w14:textId="77777777" w:rsidR="00665360" w:rsidRPr="003C2174" w:rsidRDefault="00665360" w:rsidP="00875202">
            <w:pPr>
              <w:pStyle w:val="03TITULOTABELAS2"/>
            </w:pPr>
            <w:r>
              <w:t>Questão</w:t>
            </w:r>
          </w:p>
        </w:tc>
        <w:tc>
          <w:tcPr>
            <w:tcW w:w="2610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5C36D250" w14:textId="77777777" w:rsidR="00665360" w:rsidRPr="003C2174" w:rsidRDefault="00665360" w:rsidP="00875202">
            <w:pPr>
              <w:pStyle w:val="03TITULOTABELAS2"/>
            </w:pPr>
            <w:r>
              <w:t>Habilidade(s)</w:t>
            </w:r>
          </w:p>
        </w:tc>
        <w:tc>
          <w:tcPr>
            <w:tcW w:w="3624" w:type="dxa"/>
            <w:gridSpan w:val="4"/>
            <w:tcMar>
              <w:top w:w="57" w:type="dxa"/>
              <w:bottom w:w="57" w:type="dxa"/>
            </w:tcMar>
            <w:vAlign w:val="center"/>
          </w:tcPr>
          <w:p w14:paraId="3E2F204D" w14:textId="77777777" w:rsidR="00665360" w:rsidRPr="003C2174" w:rsidRDefault="00665360" w:rsidP="00875202">
            <w:pPr>
              <w:pStyle w:val="03TITULOTABELAS2"/>
            </w:pPr>
            <w:r>
              <w:t>As respostas indicam que a(s) habilidade(s) foi/foram desenvolvida(s) de forma</w:t>
            </w:r>
          </w:p>
        </w:tc>
        <w:tc>
          <w:tcPr>
            <w:tcW w:w="2244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0F710A0" w14:textId="77777777" w:rsidR="00665360" w:rsidRPr="003C2174" w:rsidRDefault="00665360" w:rsidP="00875202">
            <w:pPr>
              <w:pStyle w:val="03TITULOTABELAS2"/>
            </w:pPr>
            <w:r>
              <w:t>Observações/estratégia para reorientação</w:t>
            </w:r>
          </w:p>
        </w:tc>
      </w:tr>
      <w:tr w:rsidR="00665360" w:rsidRPr="009E45B4" w14:paraId="6DF929AA" w14:textId="77777777" w:rsidTr="00875202">
        <w:tc>
          <w:tcPr>
            <w:tcW w:w="1156" w:type="dxa"/>
            <w:vMerge/>
            <w:tcMar>
              <w:top w:w="57" w:type="dxa"/>
              <w:bottom w:w="57" w:type="dxa"/>
            </w:tcMar>
            <w:vAlign w:val="center"/>
          </w:tcPr>
          <w:p w14:paraId="36CFD67E" w14:textId="77777777" w:rsidR="00665360" w:rsidRDefault="00665360" w:rsidP="00875202">
            <w:pPr>
              <w:pStyle w:val="03TITULOTABELAS2"/>
            </w:pPr>
          </w:p>
        </w:tc>
        <w:tc>
          <w:tcPr>
            <w:tcW w:w="2610" w:type="dxa"/>
            <w:vMerge/>
            <w:tcMar>
              <w:top w:w="57" w:type="dxa"/>
              <w:bottom w:w="57" w:type="dxa"/>
            </w:tcMar>
            <w:vAlign w:val="center"/>
          </w:tcPr>
          <w:p w14:paraId="5E646156" w14:textId="77777777" w:rsidR="00665360" w:rsidRDefault="00665360" w:rsidP="00875202">
            <w:pPr>
              <w:pStyle w:val="03TITULOTABELAS2"/>
            </w:pP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4BF6F79C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  <w:r w:rsidRPr="00B47A5A">
              <w:rPr>
                <w:sz w:val="16"/>
                <w:szCs w:val="16"/>
              </w:rPr>
              <w:t>Satisfatória</w:t>
            </w: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5C85ED91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  <w:r w:rsidRPr="00B47A5A">
              <w:rPr>
                <w:sz w:val="16"/>
                <w:szCs w:val="16"/>
              </w:rPr>
              <w:t>Regular</w:t>
            </w:r>
          </w:p>
        </w:tc>
        <w:tc>
          <w:tcPr>
            <w:tcW w:w="1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18F7C1F9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  <w:r w:rsidRPr="00B47A5A">
              <w:rPr>
                <w:sz w:val="16"/>
                <w:szCs w:val="16"/>
              </w:rPr>
              <w:t>Insatisfatória</w:t>
            </w:r>
          </w:p>
        </w:tc>
        <w:tc>
          <w:tcPr>
            <w:tcW w:w="2244" w:type="dxa"/>
            <w:vMerge/>
            <w:tcMar>
              <w:top w:w="57" w:type="dxa"/>
              <w:bottom w:w="57" w:type="dxa"/>
            </w:tcMar>
            <w:vAlign w:val="center"/>
          </w:tcPr>
          <w:p w14:paraId="73D92F51" w14:textId="77777777" w:rsidR="00665360" w:rsidRDefault="00665360" w:rsidP="00875202">
            <w:pPr>
              <w:pStyle w:val="03TITULOTABELAS2"/>
            </w:pPr>
          </w:p>
        </w:tc>
      </w:tr>
      <w:tr w:rsidR="00665360" w:rsidRPr="009E45B4" w14:paraId="65B53F21" w14:textId="77777777" w:rsidTr="00875202">
        <w:tc>
          <w:tcPr>
            <w:tcW w:w="1156" w:type="dxa"/>
            <w:tcMar>
              <w:top w:w="57" w:type="dxa"/>
              <w:bottom w:w="57" w:type="dxa"/>
            </w:tcMar>
            <w:vAlign w:val="center"/>
          </w:tcPr>
          <w:p w14:paraId="0AC046B0" w14:textId="77777777" w:rsidR="00665360" w:rsidRPr="006E7A72" w:rsidRDefault="00665360" w:rsidP="00875202">
            <w:pPr>
              <w:pStyle w:val="04TEXTOTABELAS"/>
              <w:jc w:val="center"/>
              <w:rPr>
                <w:b/>
              </w:rPr>
            </w:pPr>
            <w:r w:rsidRPr="006E7A72">
              <w:rPr>
                <w:b/>
              </w:rPr>
              <w:t>1</w:t>
            </w:r>
          </w:p>
        </w:tc>
        <w:tc>
          <w:tcPr>
            <w:tcW w:w="2610" w:type="dxa"/>
            <w:tcMar>
              <w:top w:w="57" w:type="dxa"/>
              <w:bottom w:w="57" w:type="dxa"/>
            </w:tcMar>
            <w:vAlign w:val="center"/>
          </w:tcPr>
          <w:p w14:paraId="0D647F05" w14:textId="77777777" w:rsidR="00665360" w:rsidRDefault="00665360" w:rsidP="00875202">
            <w:pPr>
              <w:pStyle w:val="04TEXTOTABELAS"/>
            </w:pPr>
            <w:r>
              <w:rPr>
                <w:b/>
              </w:rPr>
              <w:t>(</w:t>
            </w:r>
            <w:r w:rsidRPr="006B277B">
              <w:rPr>
                <w:b/>
              </w:rPr>
              <w:t>EF06HI09</w:t>
            </w:r>
            <w:r>
              <w:rPr>
                <w:b/>
              </w:rPr>
              <w:t>)</w:t>
            </w:r>
            <w:r w:rsidRPr="006B277B">
              <w:t xml:space="preserve"> Discutir o conceito de Antiguidade Clássica, seu alcance e limite na tradição ocidental, assim como os impactos sobre outras sociedades e culturas.</w:t>
            </w: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63699551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64922E99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57128C2E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244" w:type="dxa"/>
            <w:tcMar>
              <w:top w:w="57" w:type="dxa"/>
              <w:bottom w:w="57" w:type="dxa"/>
            </w:tcMar>
            <w:vAlign w:val="center"/>
          </w:tcPr>
          <w:p w14:paraId="7D98B06D" w14:textId="77777777" w:rsidR="00665360" w:rsidRDefault="00665360" w:rsidP="00875202">
            <w:pPr>
              <w:pStyle w:val="03TITULOTABELAS2"/>
            </w:pPr>
          </w:p>
        </w:tc>
      </w:tr>
      <w:tr w:rsidR="00665360" w:rsidRPr="009E45B4" w14:paraId="1DD59E01" w14:textId="77777777" w:rsidTr="00875202">
        <w:tc>
          <w:tcPr>
            <w:tcW w:w="1156" w:type="dxa"/>
            <w:tcMar>
              <w:top w:w="57" w:type="dxa"/>
              <w:bottom w:w="57" w:type="dxa"/>
            </w:tcMar>
            <w:vAlign w:val="center"/>
          </w:tcPr>
          <w:p w14:paraId="7543C6CD" w14:textId="77777777" w:rsidR="00665360" w:rsidRPr="006E7A72" w:rsidRDefault="00665360" w:rsidP="00875202">
            <w:pPr>
              <w:pStyle w:val="04TEXTOTABELAS"/>
              <w:jc w:val="center"/>
              <w:rPr>
                <w:b/>
              </w:rPr>
            </w:pPr>
            <w:r w:rsidRPr="006E7A72">
              <w:rPr>
                <w:b/>
              </w:rPr>
              <w:t>2</w:t>
            </w:r>
          </w:p>
        </w:tc>
        <w:tc>
          <w:tcPr>
            <w:tcW w:w="2610" w:type="dxa"/>
            <w:tcMar>
              <w:top w:w="57" w:type="dxa"/>
              <w:bottom w:w="57" w:type="dxa"/>
            </w:tcMar>
            <w:vAlign w:val="center"/>
          </w:tcPr>
          <w:p w14:paraId="442EA34E" w14:textId="77777777" w:rsidR="00665360" w:rsidRDefault="00665360" w:rsidP="00875202">
            <w:pPr>
              <w:pStyle w:val="04TEXTOTABELAS"/>
            </w:pPr>
            <w:r>
              <w:rPr>
                <w:b/>
              </w:rPr>
              <w:t>(</w:t>
            </w:r>
            <w:r w:rsidRPr="007C0CD7">
              <w:rPr>
                <w:b/>
              </w:rPr>
              <w:t>EF06HI10</w:t>
            </w:r>
            <w:r w:rsidRPr="00FF3FAE">
              <w:rPr>
                <w:b/>
              </w:rPr>
              <w:t>)</w:t>
            </w:r>
            <w:r w:rsidRPr="007C0CD7">
              <w:t xml:space="preserve"> Explicar a formação da Grécia</w:t>
            </w:r>
            <w:r>
              <w:t xml:space="preserve"> Antiga</w:t>
            </w:r>
            <w:r w:rsidRPr="007C0CD7">
              <w:t xml:space="preserve">, com ênfase na formação da </w:t>
            </w:r>
            <w:proofErr w:type="spellStart"/>
            <w:r w:rsidRPr="007C0CD7">
              <w:t>pólis</w:t>
            </w:r>
            <w:proofErr w:type="spellEnd"/>
            <w:r w:rsidRPr="007C0CD7">
              <w:t xml:space="preserve"> e nas transformações políticas, sociais e culturais.</w:t>
            </w:r>
          </w:p>
          <w:p w14:paraId="4C3BB27D" w14:textId="2CFA3194" w:rsidR="00665360" w:rsidRPr="00C3468C" w:rsidRDefault="00665360" w:rsidP="00875202">
            <w:pPr>
              <w:pStyle w:val="04TEXTOTABELAS"/>
              <w:rPr>
                <w:b/>
              </w:rPr>
            </w:pPr>
            <w:r>
              <w:t xml:space="preserve">– Trabalhada parcialmente na questão, que aborda a formação da </w:t>
            </w:r>
            <w:proofErr w:type="spellStart"/>
            <w:r>
              <w:t>pólis</w:t>
            </w:r>
            <w:proofErr w:type="spellEnd"/>
            <w:r>
              <w:t>.</w:t>
            </w: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293B465E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62075FA2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4FECC1BC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244" w:type="dxa"/>
            <w:tcMar>
              <w:top w:w="57" w:type="dxa"/>
              <w:bottom w:w="57" w:type="dxa"/>
            </w:tcMar>
            <w:vAlign w:val="center"/>
          </w:tcPr>
          <w:p w14:paraId="48D13B1D" w14:textId="77777777" w:rsidR="00665360" w:rsidRDefault="00665360" w:rsidP="00875202">
            <w:pPr>
              <w:pStyle w:val="03TITULOTABELAS2"/>
            </w:pPr>
          </w:p>
        </w:tc>
      </w:tr>
      <w:tr w:rsidR="00665360" w:rsidRPr="009E45B4" w14:paraId="6399DCE5" w14:textId="77777777" w:rsidTr="00875202">
        <w:tc>
          <w:tcPr>
            <w:tcW w:w="1156" w:type="dxa"/>
            <w:tcMar>
              <w:top w:w="57" w:type="dxa"/>
              <w:bottom w:w="57" w:type="dxa"/>
            </w:tcMar>
            <w:vAlign w:val="center"/>
          </w:tcPr>
          <w:p w14:paraId="271B575E" w14:textId="77777777" w:rsidR="00665360" w:rsidRPr="006E7A72" w:rsidRDefault="00665360" w:rsidP="00875202">
            <w:pPr>
              <w:pStyle w:val="04TEXTOTABELAS"/>
              <w:jc w:val="center"/>
              <w:rPr>
                <w:b/>
              </w:rPr>
            </w:pPr>
            <w:r w:rsidRPr="006E7A72">
              <w:rPr>
                <w:b/>
              </w:rPr>
              <w:t>3</w:t>
            </w:r>
          </w:p>
        </w:tc>
        <w:tc>
          <w:tcPr>
            <w:tcW w:w="2610" w:type="dxa"/>
            <w:tcMar>
              <w:top w:w="57" w:type="dxa"/>
              <w:bottom w:w="57" w:type="dxa"/>
            </w:tcMar>
            <w:vAlign w:val="center"/>
          </w:tcPr>
          <w:p w14:paraId="5EF3842B" w14:textId="77777777" w:rsidR="00665360" w:rsidRPr="00952A97" w:rsidRDefault="00665360" w:rsidP="00875202">
            <w:pPr>
              <w:pStyle w:val="04TEXTOTABELAS"/>
            </w:pPr>
            <w:r>
              <w:rPr>
                <w:b/>
              </w:rPr>
              <w:t>(</w:t>
            </w:r>
            <w:r w:rsidRPr="005F5578">
              <w:rPr>
                <w:b/>
              </w:rPr>
              <w:t>EF06HI10</w:t>
            </w:r>
            <w:r>
              <w:rPr>
                <w:b/>
              </w:rPr>
              <w:t>)</w:t>
            </w:r>
            <w:r w:rsidRPr="00952A97">
              <w:t xml:space="preserve"> Explicar a formação da Grécia Antiga, com ênfase na formação da </w:t>
            </w:r>
            <w:proofErr w:type="spellStart"/>
            <w:r w:rsidRPr="00952A97">
              <w:t>pólis</w:t>
            </w:r>
            <w:proofErr w:type="spellEnd"/>
            <w:r w:rsidRPr="00952A97">
              <w:t xml:space="preserve"> e nas transformações políticas, sociais e culturais.</w:t>
            </w:r>
          </w:p>
          <w:p w14:paraId="3F22495A" w14:textId="47491C44" w:rsidR="00665360" w:rsidRPr="00C3468C" w:rsidRDefault="00665360" w:rsidP="00875202">
            <w:pPr>
              <w:pStyle w:val="04TEXTOTABELAS"/>
              <w:rPr>
                <w:b/>
              </w:rPr>
            </w:pPr>
            <w:r>
              <w:t xml:space="preserve">– Trabalhada parcialmente na questão, que aborda as transformações sociais da </w:t>
            </w:r>
            <w:proofErr w:type="spellStart"/>
            <w:r>
              <w:t>pólis</w:t>
            </w:r>
            <w:proofErr w:type="spellEnd"/>
            <w:r>
              <w:t xml:space="preserve"> grega (ideia de trabalho).</w:t>
            </w: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2164D278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33EB1817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5D0803AB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244" w:type="dxa"/>
            <w:tcMar>
              <w:top w:w="57" w:type="dxa"/>
              <w:bottom w:w="57" w:type="dxa"/>
            </w:tcMar>
            <w:vAlign w:val="center"/>
          </w:tcPr>
          <w:p w14:paraId="1781A4BE" w14:textId="77777777" w:rsidR="00665360" w:rsidRDefault="00665360" w:rsidP="00875202">
            <w:pPr>
              <w:pStyle w:val="03TITULOTABELAS2"/>
            </w:pPr>
          </w:p>
        </w:tc>
      </w:tr>
    </w:tbl>
    <w:p w14:paraId="20BC2F29" w14:textId="77777777" w:rsidR="00665360" w:rsidRDefault="00665360" w:rsidP="00665360">
      <w:pPr>
        <w:pStyle w:val="06CREDITO"/>
        <w:ind w:right="281"/>
        <w:jc w:val="right"/>
      </w:pPr>
      <w:r>
        <w:t>(continua)</w:t>
      </w:r>
      <w:r>
        <w:br w:type="page"/>
      </w:r>
    </w:p>
    <w:p w14:paraId="6E69F5EF" w14:textId="77777777" w:rsidR="00665360" w:rsidRPr="005A1CAA" w:rsidRDefault="00665360" w:rsidP="00665360">
      <w:pPr>
        <w:pStyle w:val="06CREDITO"/>
        <w:ind w:right="281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56"/>
        <w:gridCol w:w="2610"/>
        <w:gridCol w:w="1305"/>
        <w:gridCol w:w="869"/>
        <w:gridCol w:w="1450"/>
        <w:gridCol w:w="2759"/>
      </w:tblGrid>
      <w:tr w:rsidR="00665360" w:rsidRPr="009E45B4" w14:paraId="7444C56A" w14:textId="77777777" w:rsidTr="00875202">
        <w:tc>
          <w:tcPr>
            <w:tcW w:w="1156" w:type="dxa"/>
            <w:tcMar>
              <w:top w:w="57" w:type="dxa"/>
              <w:bottom w:w="57" w:type="dxa"/>
            </w:tcMar>
            <w:vAlign w:val="center"/>
          </w:tcPr>
          <w:p w14:paraId="720CBAF2" w14:textId="77777777" w:rsidR="00665360" w:rsidRPr="006E7A72" w:rsidRDefault="00665360" w:rsidP="00875202">
            <w:pPr>
              <w:pStyle w:val="04TEXTOTABELAS"/>
              <w:jc w:val="center"/>
              <w:rPr>
                <w:b/>
              </w:rPr>
            </w:pPr>
            <w:r w:rsidRPr="006E7A72">
              <w:rPr>
                <w:b/>
              </w:rPr>
              <w:t>4</w:t>
            </w:r>
          </w:p>
        </w:tc>
        <w:tc>
          <w:tcPr>
            <w:tcW w:w="2610" w:type="dxa"/>
            <w:tcMar>
              <w:top w:w="57" w:type="dxa"/>
              <w:bottom w:w="57" w:type="dxa"/>
            </w:tcMar>
            <w:vAlign w:val="center"/>
          </w:tcPr>
          <w:p w14:paraId="6D6CD01F" w14:textId="77777777" w:rsidR="00665360" w:rsidRPr="0066020A" w:rsidRDefault="00665360" w:rsidP="00875202">
            <w:pPr>
              <w:pStyle w:val="04TEXTOTABELAS"/>
            </w:pPr>
            <w:r>
              <w:rPr>
                <w:b/>
              </w:rPr>
              <w:t>(</w:t>
            </w:r>
            <w:r w:rsidRPr="0066020A">
              <w:rPr>
                <w:b/>
              </w:rPr>
              <w:t>EF06HI12</w:t>
            </w:r>
            <w:r>
              <w:rPr>
                <w:b/>
              </w:rPr>
              <w:t>)</w:t>
            </w:r>
            <w:r w:rsidRPr="0066020A">
              <w:t xml:space="preserve"> Associar o conceito de cidadania a dinâmicas de inclusão e exclusão na Grécia e Roma antigas. </w:t>
            </w:r>
          </w:p>
          <w:p w14:paraId="027918FF" w14:textId="1F275BCC" w:rsidR="00665360" w:rsidRPr="00B47A5A" w:rsidRDefault="00665360" w:rsidP="00875202">
            <w:pPr>
              <w:pStyle w:val="04TEXTOTABELAS"/>
            </w:pPr>
            <w:r>
              <w:t>–</w:t>
            </w:r>
            <w:r w:rsidRPr="0066020A">
              <w:t xml:space="preserve"> </w:t>
            </w:r>
            <w:r>
              <w:t>T</w:t>
            </w:r>
            <w:r w:rsidRPr="0066020A">
              <w:t xml:space="preserve">rabalhada parcialmente </w:t>
            </w:r>
            <w:r>
              <w:t>na questão,</w:t>
            </w:r>
            <w:r w:rsidRPr="0066020A">
              <w:t xml:space="preserve"> que associa o conceito de cidadania </w:t>
            </w:r>
            <w:r>
              <w:t>às</w:t>
            </w:r>
            <w:r w:rsidRPr="0066020A">
              <w:t xml:space="preserve"> dinâmicas de inclusão e exclusão </w:t>
            </w:r>
            <w:r>
              <w:t>na</w:t>
            </w:r>
            <w:r w:rsidRPr="0066020A">
              <w:t xml:space="preserve"> Roma</w:t>
            </w:r>
            <w:r>
              <w:t xml:space="preserve"> Antiga.</w:t>
            </w: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7AC0991E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49BF13BA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tcMar>
              <w:top w:w="57" w:type="dxa"/>
              <w:bottom w:w="57" w:type="dxa"/>
            </w:tcMar>
            <w:vAlign w:val="center"/>
          </w:tcPr>
          <w:p w14:paraId="4264B2D8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Mar>
              <w:top w:w="57" w:type="dxa"/>
              <w:bottom w:w="57" w:type="dxa"/>
            </w:tcMar>
            <w:vAlign w:val="center"/>
          </w:tcPr>
          <w:p w14:paraId="2C2DCE01" w14:textId="77777777" w:rsidR="00665360" w:rsidRDefault="00665360" w:rsidP="00875202">
            <w:pPr>
              <w:pStyle w:val="03TITULOTABELAS2"/>
            </w:pPr>
          </w:p>
        </w:tc>
      </w:tr>
      <w:tr w:rsidR="00665360" w:rsidRPr="009E45B4" w14:paraId="0E5218EE" w14:textId="77777777" w:rsidTr="00875202">
        <w:tc>
          <w:tcPr>
            <w:tcW w:w="1156" w:type="dxa"/>
            <w:tcMar>
              <w:top w:w="57" w:type="dxa"/>
              <w:bottom w:w="57" w:type="dxa"/>
            </w:tcMar>
            <w:vAlign w:val="center"/>
          </w:tcPr>
          <w:p w14:paraId="0D567789" w14:textId="77777777" w:rsidR="00665360" w:rsidRPr="006E7A72" w:rsidRDefault="00665360" w:rsidP="00875202">
            <w:pPr>
              <w:pStyle w:val="04TEXTOTABELAS"/>
              <w:jc w:val="center"/>
              <w:rPr>
                <w:b/>
              </w:rPr>
            </w:pPr>
            <w:r w:rsidRPr="006E7A72">
              <w:rPr>
                <w:b/>
              </w:rPr>
              <w:t>5</w:t>
            </w:r>
          </w:p>
        </w:tc>
        <w:tc>
          <w:tcPr>
            <w:tcW w:w="2610" w:type="dxa"/>
            <w:tcMar>
              <w:top w:w="57" w:type="dxa"/>
              <w:bottom w:w="57" w:type="dxa"/>
            </w:tcMar>
            <w:vAlign w:val="center"/>
          </w:tcPr>
          <w:p w14:paraId="49347858" w14:textId="77777777" w:rsidR="00665360" w:rsidRPr="006A2A6C" w:rsidRDefault="00665360" w:rsidP="00875202">
            <w:pPr>
              <w:pStyle w:val="04TEXTOTABELAS"/>
            </w:pPr>
            <w:r>
              <w:rPr>
                <w:b/>
              </w:rPr>
              <w:t>(</w:t>
            </w:r>
            <w:r w:rsidRPr="006A2A6C">
              <w:rPr>
                <w:b/>
              </w:rPr>
              <w:t>EF06HI17</w:t>
            </w:r>
            <w:r>
              <w:rPr>
                <w:b/>
              </w:rPr>
              <w:t>)</w:t>
            </w:r>
            <w:r w:rsidRPr="006A2A6C">
              <w:t xml:space="preserve"> Diferenciar escravidão, servidão e trabalho livre no mundo antigo.</w:t>
            </w:r>
          </w:p>
          <w:p w14:paraId="7CF99CEF" w14:textId="2DC282B2" w:rsidR="00665360" w:rsidRPr="00B47A5A" w:rsidRDefault="00665360" w:rsidP="00875202">
            <w:pPr>
              <w:pStyle w:val="04TEXTOTABELAS"/>
            </w:pPr>
            <w:r>
              <w:t>–</w:t>
            </w:r>
            <w:r w:rsidRPr="006A2A6C">
              <w:t xml:space="preserve"> </w:t>
            </w:r>
            <w:r>
              <w:t>Trabalhada</w:t>
            </w:r>
            <w:r w:rsidRPr="006A2A6C">
              <w:t xml:space="preserve"> parcialmente </w:t>
            </w:r>
            <w:r>
              <w:t>na questão, que</w:t>
            </w:r>
            <w:r w:rsidRPr="006A2A6C">
              <w:t xml:space="preserve"> trata de</w:t>
            </w:r>
            <w:r>
              <w:t>ssas categorias apenas na Roma Antiga.</w:t>
            </w: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0F067C48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06DA8896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tcMar>
              <w:top w:w="57" w:type="dxa"/>
              <w:bottom w:w="57" w:type="dxa"/>
            </w:tcMar>
            <w:vAlign w:val="center"/>
          </w:tcPr>
          <w:p w14:paraId="08B69F56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Mar>
              <w:top w:w="57" w:type="dxa"/>
              <w:bottom w:w="57" w:type="dxa"/>
            </w:tcMar>
            <w:vAlign w:val="center"/>
          </w:tcPr>
          <w:p w14:paraId="610B6C99" w14:textId="77777777" w:rsidR="00665360" w:rsidRDefault="00665360" w:rsidP="00875202">
            <w:pPr>
              <w:pStyle w:val="03TITULOTABELAS2"/>
            </w:pPr>
          </w:p>
        </w:tc>
      </w:tr>
      <w:tr w:rsidR="00665360" w:rsidRPr="009E45B4" w14:paraId="4146FB10" w14:textId="77777777" w:rsidTr="00875202">
        <w:tc>
          <w:tcPr>
            <w:tcW w:w="1156" w:type="dxa"/>
            <w:tcMar>
              <w:top w:w="57" w:type="dxa"/>
              <w:bottom w:w="57" w:type="dxa"/>
            </w:tcMar>
            <w:vAlign w:val="center"/>
          </w:tcPr>
          <w:p w14:paraId="7E9312C9" w14:textId="77777777" w:rsidR="00665360" w:rsidRPr="006E7A72" w:rsidRDefault="00665360" w:rsidP="00875202">
            <w:pPr>
              <w:pStyle w:val="04TEXTOTABELAS"/>
              <w:jc w:val="center"/>
              <w:rPr>
                <w:b/>
              </w:rPr>
            </w:pPr>
            <w:r w:rsidRPr="006E7A72">
              <w:rPr>
                <w:b/>
              </w:rPr>
              <w:t>6</w:t>
            </w:r>
          </w:p>
        </w:tc>
        <w:tc>
          <w:tcPr>
            <w:tcW w:w="2610" w:type="dxa"/>
            <w:tcMar>
              <w:top w:w="57" w:type="dxa"/>
              <w:bottom w:w="57" w:type="dxa"/>
            </w:tcMar>
            <w:vAlign w:val="center"/>
          </w:tcPr>
          <w:p w14:paraId="6B44AF4A" w14:textId="77777777" w:rsidR="00665360" w:rsidRDefault="00665360" w:rsidP="00875202">
            <w:pPr>
              <w:pStyle w:val="04TEXTOTABELAS"/>
            </w:pPr>
            <w:r>
              <w:rPr>
                <w:b/>
              </w:rPr>
              <w:t>(</w:t>
            </w:r>
            <w:r w:rsidRPr="00952A97">
              <w:rPr>
                <w:b/>
              </w:rPr>
              <w:t>EF06HI11</w:t>
            </w:r>
            <w:r>
              <w:rPr>
                <w:b/>
              </w:rPr>
              <w:t>)</w:t>
            </w:r>
            <w:r w:rsidRPr="00952A97">
              <w:t xml:space="preserve"> </w:t>
            </w:r>
            <w:r>
              <w:t>C</w:t>
            </w:r>
            <w:r w:rsidRPr="00952A97">
              <w:t>aracterizar o processo de formação da Roma Antiga e suas configurações sociais e políticas nos períodos monárquico e republicano.</w:t>
            </w:r>
          </w:p>
          <w:p w14:paraId="450596E7" w14:textId="0F25981C" w:rsidR="00665360" w:rsidRPr="00C3468C" w:rsidRDefault="00665360" w:rsidP="00875202">
            <w:pPr>
              <w:pStyle w:val="04TEXTOTABELAS"/>
              <w:rPr>
                <w:b/>
                <w:spacing w:val="-2"/>
              </w:rPr>
            </w:pPr>
            <w:r>
              <w:t>–</w:t>
            </w:r>
            <w:r w:rsidRPr="007C510A">
              <w:t xml:space="preserve"> </w:t>
            </w:r>
            <w:r>
              <w:t>Trabalhada</w:t>
            </w:r>
            <w:r w:rsidRPr="007C510A">
              <w:t xml:space="preserve"> parcialmente </w:t>
            </w:r>
            <w:r>
              <w:t>na questão, que</w:t>
            </w:r>
            <w:r w:rsidRPr="007C510A">
              <w:t xml:space="preserve"> trata do período da república em Roma.</w:t>
            </w: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027B00DA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43DC5202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tcMar>
              <w:top w:w="57" w:type="dxa"/>
              <w:bottom w:w="57" w:type="dxa"/>
            </w:tcMar>
            <w:vAlign w:val="center"/>
          </w:tcPr>
          <w:p w14:paraId="7642F403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Mar>
              <w:top w:w="57" w:type="dxa"/>
              <w:bottom w:w="57" w:type="dxa"/>
            </w:tcMar>
            <w:vAlign w:val="center"/>
          </w:tcPr>
          <w:p w14:paraId="01980D68" w14:textId="77777777" w:rsidR="00665360" w:rsidRDefault="00665360" w:rsidP="00875202">
            <w:pPr>
              <w:pStyle w:val="03TITULOTABELAS2"/>
            </w:pPr>
          </w:p>
        </w:tc>
      </w:tr>
      <w:tr w:rsidR="00665360" w:rsidRPr="009E45B4" w14:paraId="70B2F5E3" w14:textId="77777777" w:rsidTr="00875202">
        <w:tc>
          <w:tcPr>
            <w:tcW w:w="1156" w:type="dxa"/>
            <w:tcMar>
              <w:top w:w="57" w:type="dxa"/>
              <w:bottom w:w="57" w:type="dxa"/>
            </w:tcMar>
            <w:vAlign w:val="center"/>
          </w:tcPr>
          <w:p w14:paraId="5B1A7C10" w14:textId="77777777" w:rsidR="00665360" w:rsidRPr="006E7A72" w:rsidRDefault="00665360" w:rsidP="00875202">
            <w:pPr>
              <w:pStyle w:val="04TEXTOTABELAS"/>
              <w:jc w:val="center"/>
              <w:rPr>
                <w:b/>
              </w:rPr>
            </w:pPr>
            <w:r w:rsidRPr="006E7A72">
              <w:rPr>
                <w:b/>
              </w:rPr>
              <w:t>7</w:t>
            </w:r>
          </w:p>
        </w:tc>
        <w:tc>
          <w:tcPr>
            <w:tcW w:w="2610" w:type="dxa"/>
            <w:tcMar>
              <w:top w:w="57" w:type="dxa"/>
              <w:bottom w:w="57" w:type="dxa"/>
            </w:tcMar>
            <w:vAlign w:val="center"/>
          </w:tcPr>
          <w:p w14:paraId="221662A8" w14:textId="77777777" w:rsidR="00665360" w:rsidRPr="00B47A5A" w:rsidRDefault="00665360" w:rsidP="00875202">
            <w:pPr>
              <w:pStyle w:val="04TEXTOTABELAS"/>
            </w:pPr>
            <w:r>
              <w:rPr>
                <w:b/>
              </w:rPr>
              <w:t>(</w:t>
            </w:r>
            <w:r w:rsidRPr="006228B5">
              <w:rPr>
                <w:b/>
              </w:rPr>
              <w:t>EF06HI13</w:t>
            </w:r>
            <w:r>
              <w:rPr>
                <w:b/>
              </w:rPr>
              <w:t>)</w:t>
            </w:r>
            <w:r w:rsidRPr="006228B5">
              <w:t xml:space="preserve"> Conceituar “império” no mundo antigo, com vistas à análise das diferentes formas de equilíbrio e desequilíbrio entre as partes envolvidas.</w:t>
            </w: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4FD38FA3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023A3A6F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tcMar>
              <w:top w:w="57" w:type="dxa"/>
              <w:bottom w:w="57" w:type="dxa"/>
            </w:tcMar>
            <w:vAlign w:val="center"/>
          </w:tcPr>
          <w:p w14:paraId="0EE05C1D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Mar>
              <w:top w:w="57" w:type="dxa"/>
              <w:bottom w:w="57" w:type="dxa"/>
            </w:tcMar>
            <w:vAlign w:val="center"/>
          </w:tcPr>
          <w:p w14:paraId="503A8952" w14:textId="77777777" w:rsidR="00665360" w:rsidRDefault="00665360" w:rsidP="00875202">
            <w:pPr>
              <w:pStyle w:val="03TITULOTABELAS2"/>
            </w:pPr>
          </w:p>
        </w:tc>
      </w:tr>
    </w:tbl>
    <w:p w14:paraId="1C900346" w14:textId="77777777" w:rsidR="00665360" w:rsidRDefault="00665360" w:rsidP="00665360">
      <w:pPr>
        <w:pStyle w:val="06CREDITO"/>
        <w:ind w:right="281"/>
        <w:jc w:val="right"/>
        <w:rPr>
          <w:rFonts w:eastAsia="SimSun"/>
        </w:rPr>
      </w:pPr>
      <w:r>
        <w:t>(continua)</w:t>
      </w:r>
      <w:r>
        <w:rPr>
          <w:rFonts w:eastAsia="SimSun"/>
        </w:rPr>
        <w:br w:type="page"/>
      </w:r>
    </w:p>
    <w:p w14:paraId="5BDA4701" w14:textId="77777777" w:rsidR="00665360" w:rsidRPr="005A1CAA" w:rsidRDefault="00665360" w:rsidP="00665360">
      <w:pPr>
        <w:pStyle w:val="06CREDITO"/>
        <w:ind w:right="281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56"/>
        <w:gridCol w:w="2610"/>
        <w:gridCol w:w="1305"/>
        <w:gridCol w:w="869"/>
        <w:gridCol w:w="1450"/>
        <w:gridCol w:w="2759"/>
      </w:tblGrid>
      <w:tr w:rsidR="00665360" w:rsidRPr="009E45B4" w14:paraId="6EC3D4EB" w14:textId="77777777" w:rsidTr="00875202">
        <w:tc>
          <w:tcPr>
            <w:tcW w:w="1156" w:type="dxa"/>
            <w:tcMar>
              <w:top w:w="57" w:type="dxa"/>
              <w:bottom w:w="57" w:type="dxa"/>
            </w:tcMar>
            <w:vAlign w:val="center"/>
          </w:tcPr>
          <w:p w14:paraId="5FE2E281" w14:textId="77777777" w:rsidR="00665360" w:rsidRPr="006E7A72" w:rsidRDefault="00665360" w:rsidP="00875202">
            <w:pPr>
              <w:pStyle w:val="04TEXTOTABELAS"/>
              <w:jc w:val="center"/>
              <w:rPr>
                <w:b/>
              </w:rPr>
            </w:pPr>
            <w:r w:rsidRPr="006E7A72">
              <w:rPr>
                <w:b/>
              </w:rPr>
              <w:t>8</w:t>
            </w:r>
          </w:p>
        </w:tc>
        <w:tc>
          <w:tcPr>
            <w:tcW w:w="2610" w:type="dxa"/>
            <w:tcMar>
              <w:top w:w="57" w:type="dxa"/>
              <w:bottom w:w="57" w:type="dxa"/>
            </w:tcMar>
            <w:vAlign w:val="center"/>
          </w:tcPr>
          <w:p w14:paraId="1E185358" w14:textId="77777777" w:rsidR="00665360" w:rsidRDefault="00665360" w:rsidP="00875202">
            <w:pPr>
              <w:pStyle w:val="04TEXTOTABELAS"/>
            </w:pPr>
            <w:r>
              <w:rPr>
                <w:b/>
              </w:rPr>
              <w:t xml:space="preserve">(EF06HI13) </w:t>
            </w:r>
            <w:r w:rsidRPr="00484219">
              <w:t>Conceituar “império” no mundo antigo, com vistas à análise das diferentes formas de equilíbrio e desequilíbrio entre as partes envolvidas.</w:t>
            </w:r>
          </w:p>
          <w:p w14:paraId="264220B3" w14:textId="0E6BD1FD" w:rsidR="00665360" w:rsidRDefault="00665360" w:rsidP="00875202">
            <w:pPr>
              <w:pStyle w:val="04TEXTOTABELAS"/>
            </w:pPr>
            <w:r>
              <w:t>–</w:t>
            </w:r>
            <w:r w:rsidRPr="00484219">
              <w:t xml:space="preserve"> </w:t>
            </w:r>
            <w:r>
              <w:t xml:space="preserve">Trabalhada </w:t>
            </w:r>
            <w:r w:rsidRPr="00484219">
              <w:t xml:space="preserve">parcialmente </w:t>
            </w:r>
            <w:r>
              <w:t>na questão, que</w:t>
            </w:r>
            <w:r w:rsidRPr="00484219">
              <w:t xml:space="preserve"> trata </w:t>
            </w:r>
            <w:r>
              <w:t xml:space="preserve">da ascensão </w:t>
            </w:r>
            <w:r w:rsidRPr="0067121C">
              <w:t xml:space="preserve">do </w:t>
            </w:r>
            <w:r>
              <w:t>cristianismo</w:t>
            </w:r>
            <w:r w:rsidRPr="00484219">
              <w:t xml:space="preserve"> </w:t>
            </w:r>
            <w:r>
              <w:t>em Roma</w:t>
            </w:r>
            <w:r w:rsidRPr="00484219">
              <w:t>.</w:t>
            </w:r>
          </w:p>
          <w:p w14:paraId="51ED42AD" w14:textId="77777777" w:rsidR="00665360" w:rsidRPr="00952A97" w:rsidRDefault="00665360" w:rsidP="00875202">
            <w:pPr>
              <w:pStyle w:val="04TEXTOTABELAS"/>
            </w:pPr>
            <w:r>
              <w:rPr>
                <w:b/>
              </w:rPr>
              <w:t>(</w:t>
            </w:r>
            <w:r w:rsidRPr="00952A97">
              <w:rPr>
                <w:b/>
              </w:rPr>
              <w:t>EF06HI14</w:t>
            </w:r>
            <w:r>
              <w:rPr>
                <w:b/>
              </w:rPr>
              <w:t>)</w:t>
            </w:r>
            <w:r w:rsidRPr="00952A97">
              <w:t xml:space="preserve"> Identificar e analisar diferentes formas de contato, adaptação ou exclusão entre populações em diferentes tempos e espaços.</w:t>
            </w:r>
          </w:p>
          <w:p w14:paraId="1623C3E9" w14:textId="77E1743A" w:rsidR="00665360" w:rsidRPr="00B47A5A" w:rsidRDefault="00665360" w:rsidP="00875202">
            <w:pPr>
              <w:pStyle w:val="04TEXTOTABELAS"/>
            </w:pPr>
            <w:r>
              <w:t>– Trabalhada parcialmente na questão, que trata da situação dos cristãos no</w:t>
            </w:r>
            <w:r w:rsidRPr="00484219">
              <w:t xml:space="preserve"> Império Roman</w:t>
            </w:r>
            <w:r>
              <w:t>o.</w:t>
            </w: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751F8C0C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564C905C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tcMar>
              <w:top w:w="57" w:type="dxa"/>
              <w:bottom w:w="57" w:type="dxa"/>
            </w:tcMar>
            <w:vAlign w:val="center"/>
          </w:tcPr>
          <w:p w14:paraId="524AF7C1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Mar>
              <w:top w:w="57" w:type="dxa"/>
              <w:bottom w:w="57" w:type="dxa"/>
            </w:tcMar>
            <w:vAlign w:val="center"/>
          </w:tcPr>
          <w:p w14:paraId="210F9B41" w14:textId="77777777" w:rsidR="00665360" w:rsidRDefault="00665360" w:rsidP="00875202">
            <w:pPr>
              <w:pStyle w:val="03TITULOTABELAS2"/>
            </w:pPr>
          </w:p>
        </w:tc>
      </w:tr>
      <w:tr w:rsidR="00665360" w:rsidRPr="009E45B4" w14:paraId="15CBD0EB" w14:textId="77777777" w:rsidTr="00875202">
        <w:tc>
          <w:tcPr>
            <w:tcW w:w="1156" w:type="dxa"/>
            <w:tcMar>
              <w:top w:w="57" w:type="dxa"/>
              <w:bottom w:w="57" w:type="dxa"/>
            </w:tcMar>
            <w:vAlign w:val="center"/>
          </w:tcPr>
          <w:p w14:paraId="69CC2013" w14:textId="77777777" w:rsidR="00665360" w:rsidRPr="006E7A72" w:rsidRDefault="00665360" w:rsidP="00875202">
            <w:pPr>
              <w:pStyle w:val="04TEXTOTABELAS"/>
              <w:jc w:val="center"/>
              <w:rPr>
                <w:b/>
              </w:rPr>
            </w:pPr>
            <w:r w:rsidRPr="006E7A72">
              <w:rPr>
                <w:b/>
              </w:rPr>
              <w:t>9</w:t>
            </w:r>
          </w:p>
        </w:tc>
        <w:tc>
          <w:tcPr>
            <w:tcW w:w="2610" w:type="dxa"/>
            <w:tcMar>
              <w:top w:w="57" w:type="dxa"/>
              <w:bottom w:w="57" w:type="dxa"/>
            </w:tcMar>
            <w:vAlign w:val="center"/>
          </w:tcPr>
          <w:p w14:paraId="56F75789" w14:textId="77777777" w:rsidR="00665360" w:rsidRPr="00B47A5A" w:rsidRDefault="00665360" w:rsidP="00875202">
            <w:pPr>
              <w:pStyle w:val="04TEXTOTABELAS"/>
              <w:rPr>
                <w:b/>
              </w:rPr>
            </w:pPr>
            <w:r>
              <w:rPr>
                <w:b/>
              </w:rPr>
              <w:t>(</w:t>
            </w:r>
            <w:r w:rsidRPr="00F70D15">
              <w:rPr>
                <w:b/>
              </w:rPr>
              <w:t>EF06HI15</w:t>
            </w:r>
            <w:r>
              <w:rPr>
                <w:b/>
              </w:rPr>
              <w:t>)</w:t>
            </w:r>
            <w:r w:rsidRPr="00F70D15">
              <w:t xml:space="preserve"> Descrever as dinâmicas de circulação de pessoas, produtos e culturas no Mediterrâneo e seu significado.</w:t>
            </w: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69E60C6B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3977430F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tcMar>
              <w:top w:w="57" w:type="dxa"/>
              <w:bottom w:w="57" w:type="dxa"/>
            </w:tcMar>
            <w:vAlign w:val="center"/>
          </w:tcPr>
          <w:p w14:paraId="2F54564A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Mar>
              <w:top w:w="57" w:type="dxa"/>
              <w:bottom w:w="57" w:type="dxa"/>
            </w:tcMar>
            <w:vAlign w:val="center"/>
          </w:tcPr>
          <w:p w14:paraId="517F256E" w14:textId="77777777" w:rsidR="00665360" w:rsidRDefault="00665360" w:rsidP="00875202">
            <w:pPr>
              <w:pStyle w:val="03TITULOTABELAS2"/>
            </w:pPr>
          </w:p>
        </w:tc>
      </w:tr>
      <w:tr w:rsidR="00665360" w14:paraId="56C4EFD7" w14:textId="77777777" w:rsidTr="00875202">
        <w:tc>
          <w:tcPr>
            <w:tcW w:w="1156" w:type="dxa"/>
            <w:tcMar>
              <w:top w:w="57" w:type="dxa"/>
              <w:bottom w:w="57" w:type="dxa"/>
            </w:tcMar>
            <w:vAlign w:val="center"/>
          </w:tcPr>
          <w:p w14:paraId="471A86AF" w14:textId="77777777" w:rsidR="00665360" w:rsidRPr="00BD5571" w:rsidRDefault="00665360" w:rsidP="00875202">
            <w:pPr>
              <w:pStyle w:val="04TEXTOTABELAS"/>
              <w:jc w:val="center"/>
              <w:rPr>
                <w:b/>
              </w:rPr>
            </w:pPr>
            <w:r w:rsidRPr="00BD5571">
              <w:rPr>
                <w:b/>
              </w:rPr>
              <w:t>10</w:t>
            </w:r>
          </w:p>
        </w:tc>
        <w:tc>
          <w:tcPr>
            <w:tcW w:w="2610" w:type="dxa"/>
            <w:tcMar>
              <w:top w:w="57" w:type="dxa"/>
              <w:bottom w:w="57" w:type="dxa"/>
            </w:tcMar>
            <w:vAlign w:val="center"/>
          </w:tcPr>
          <w:p w14:paraId="5FADD412" w14:textId="77777777" w:rsidR="00665360" w:rsidRPr="00B47A5A" w:rsidRDefault="00665360" w:rsidP="00875202">
            <w:pPr>
              <w:pStyle w:val="04TEXTOTABELAS"/>
            </w:pPr>
            <w:r>
              <w:rPr>
                <w:b/>
              </w:rPr>
              <w:t>(</w:t>
            </w:r>
            <w:r w:rsidRPr="0022198D">
              <w:rPr>
                <w:b/>
              </w:rPr>
              <w:t>EF06HI09</w:t>
            </w:r>
            <w:r>
              <w:rPr>
                <w:b/>
              </w:rPr>
              <w:t>)</w:t>
            </w:r>
            <w:r w:rsidRPr="0022198D">
              <w:t xml:space="preserve"> Discutir o conceito de Antiguidade Clássica, seu alcance e limite na tradição ocidental, assim como os impactos sobre outras sociedades e culturas.</w:t>
            </w: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2AAD90FB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5F9FA9E0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tcMar>
              <w:top w:w="57" w:type="dxa"/>
              <w:bottom w:w="57" w:type="dxa"/>
            </w:tcMar>
            <w:vAlign w:val="center"/>
          </w:tcPr>
          <w:p w14:paraId="0B44D52A" w14:textId="77777777" w:rsidR="00665360" w:rsidRPr="00B47A5A" w:rsidRDefault="00665360" w:rsidP="0087520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Mar>
              <w:top w:w="57" w:type="dxa"/>
              <w:bottom w:w="57" w:type="dxa"/>
            </w:tcMar>
            <w:vAlign w:val="center"/>
          </w:tcPr>
          <w:p w14:paraId="6AB2571D" w14:textId="77777777" w:rsidR="00665360" w:rsidRDefault="00665360" w:rsidP="00875202">
            <w:pPr>
              <w:pStyle w:val="03TITULOTABELAS2"/>
            </w:pPr>
          </w:p>
        </w:tc>
      </w:tr>
    </w:tbl>
    <w:p w14:paraId="5C31F20E" w14:textId="77777777" w:rsidR="00665360" w:rsidRDefault="00665360" w:rsidP="00665360">
      <w:pPr>
        <w:pStyle w:val="01TITULO4"/>
      </w:pPr>
    </w:p>
    <w:p w14:paraId="031FF2F5" w14:textId="77777777" w:rsidR="00665360" w:rsidRDefault="00665360" w:rsidP="00665360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7BB85BBF" w14:textId="77777777" w:rsidR="00665360" w:rsidRDefault="00665360" w:rsidP="00665360">
      <w:pPr>
        <w:pStyle w:val="01TITULO4"/>
      </w:pPr>
    </w:p>
    <w:tbl>
      <w:tblPr>
        <w:tblStyle w:val="Tabelacomgrade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9067"/>
      </w:tblGrid>
      <w:tr w:rsidR="003E281F" w14:paraId="223D0FD9" w14:textId="77777777" w:rsidTr="003E281F">
        <w:tc>
          <w:tcPr>
            <w:tcW w:w="90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CECE" w:themeFill="background2" w:themeFillShade="E6"/>
            <w:tcMar>
              <w:top w:w="57" w:type="dxa"/>
              <w:bottom w:w="57" w:type="dxa"/>
            </w:tcMar>
            <w:vAlign w:val="center"/>
          </w:tcPr>
          <w:p w14:paraId="7365C4D5" w14:textId="6E84DA35" w:rsidR="003E281F" w:rsidRDefault="003E281F" w:rsidP="00665360">
            <w:pPr>
              <w:pStyle w:val="01TITULO4"/>
            </w:pPr>
            <w:r w:rsidRPr="00B47A5A">
              <w:t>Questões norteadoras para avaliação do processo de aprendizagem</w:t>
            </w:r>
          </w:p>
        </w:tc>
      </w:tr>
    </w:tbl>
    <w:p w14:paraId="4760E6D8" w14:textId="77777777" w:rsidR="00665360" w:rsidRDefault="00665360" w:rsidP="00665360">
      <w:pPr>
        <w:pStyle w:val="02TEXTOPRINCIPAL"/>
        <w:rPr>
          <w:b/>
        </w:rPr>
      </w:pPr>
    </w:p>
    <w:p w14:paraId="6B84D5F7" w14:textId="77777777" w:rsidR="00665360" w:rsidRPr="00B47A5A" w:rsidRDefault="00665360" w:rsidP="00665360">
      <w:pPr>
        <w:pStyle w:val="02TEXTOPRINCIPAL"/>
        <w:rPr>
          <w:b/>
        </w:rPr>
      </w:pPr>
      <w:r w:rsidRPr="00B47A5A">
        <w:rPr>
          <w:b/>
        </w:rPr>
        <w:t>Porcentagem das respostas satisfatórias: _________</w:t>
      </w:r>
    </w:p>
    <w:p w14:paraId="62115B57" w14:textId="77777777" w:rsidR="00665360" w:rsidRDefault="00665360" w:rsidP="00665360">
      <w:pPr>
        <w:pStyle w:val="02TEXTOPRINCIPAL"/>
      </w:pPr>
    </w:p>
    <w:p w14:paraId="4EEA0720" w14:textId="77777777" w:rsidR="00665360" w:rsidRPr="00B47A5A" w:rsidRDefault="00665360" w:rsidP="00665360">
      <w:pPr>
        <w:pStyle w:val="02TEXTOPRINCIPAL"/>
        <w:rPr>
          <w:b/>
        </w:rPr>
      </w:pPr>
      <w:r w:rsidRPr="00B47A5A">
        <w:rPr>
          <w:b/>
        </w:rPr>
        <w:t xml:space="preserve">Em relação ao bimestre anterior, o desempenho do(a) aluno(a): </w:t>
      </w:r>
    </w:p>
    <w:p w14:paraId="03202D65" w14:textId="77777777" w:rsidR="00665360" w:rsidRDefault="00665360" w:rsidP="00665360">
      <w:pPr>
        <w:pStyle w:val="02TEXTOPRINCIPAL"/>
      </w:pPr>
      <w:proofErr w:type="gramStart"/>
      <w:r>
        <w:t>(  )</w:t>
      </w:r>
      <w:proofErr w:type="gramEnd"/>
      <w:r>
        <w:t xml:space="preserve"> melhorou muito  (  ) melhorou pouco (  ) não se alterou  (  ) piorou</w:t>
      </w:r>
    </w:p>
    <w:p w14:paraId="047A3C35" w14:textId="77777777" w:rsidR="00665360" w:rsidRDefault="00665360" w:rsidP="00665360">
      <w:pPr>
        <w:pStyle w:val="02TEXTOPRINCIPAL"/>
      </w:pPr>
    </w:p>
    <w:p w14:paraId="60647FCA" w14:textId="77777777" w:rsidR="00665360" w:rsidRPr="00B47A5A" w:rsidRDefault="00665360" w:rsidP="00665360">
      <w:pPr>
        <w:pStyle w:val="02TEXTOPRINCIPAL"/>
        <w:rPr>
          <w:b/>
        </w:rPr>
      </w:pPr>
      <w:r w:rsidRPr="00B47A5A">
        <w:rPr>
          <w:b/>
        </w:rPr>
        <w:t>Nível de interesse nas aulas:</w:t>
      </w:r>
    </w:p>
    <w:p w14:paraId="0A87649C" w14:textId="77777777" w:rsidR="00665360" w:rsidRDefault="00665360" w:rsidP="00665360">
      <w:pPr>
        <w:pStyle w:val="02TEXTOPRINCIPAL"/>
      </w:pPr>
      <w:proofErr w:type="gramStart"/>
      <w:r>
        <w:t>(  )</w:t>
      </w:r>
      <w:proofErr w:type="gramEnd"/>
      <w:r>
        <w:t xml:space="preserve"> alto  (  ) médio  (  ) baixo  </w:t>
      </w:r>
    </w:p>
    <w:p w14:paraId="072B5F03" w14:textId="77777777" w:rsidR="00665360" w:rsidRDefault="00665360" w:rsidP="00665360">
      <w:pPr>
        <w:pStyle w:val="02TEXTOPRINCIPAL"/>
      </w:pPr>
    </w:p>
    <w:p w14:paraId="25E89B42" w14:textId="77777777" w:rsidR="00665360" w:rsidRPr="00B47A5A" w:rsidRDefault="00665360" w:rsidP="00665360">
      <w:pPr>
        <w:pStyle w:val="02TEXTOPRINCIPAL"/>
        <w:rPr>
          <w:b/>
        </w:rPr>
      </w:pPr>
      <w:r w:rsidRPr="00B47A5A">
        <w:rPr>
          <w:b/>
        </w:rPr>
        <w:t>No caso de reorientação, o resultado após</w:t>
      </w:r>
      <w:r w:rsidRPr="00F10C57">
        <w:rPr>
          <w:b/>
          <w:color w:val="0000FF"/>
        </w:rPr>
        <w:t xml:space="preserve"> </w:t>
      </w:r>
      <w:r w:rsidRPr="0067121C">
        <w:rPr>
          <w:b/>
        </w:rPr>
        <w:t xml:space="preserve">o </w:t>
      </w:r>
      <w:r w:rsidRPr="00B47A5A">
        <w:rPr>
          <w:b/>
        </w:rPr>
        <w:t>processo foi:</w:t>
      </w:r>
    </w:p>
    <w:p w14:paraId="6798EA0C" w14:textId="77777777" w:rsidR="00665360" w:rsidRDefault="00665360" w:rsidP="00665360">
      <w:pPr>
        <w:pStyle w:val="02TEXTOPRINCIPAL"/>
      </w:pPr>
      <w:proofErr w:type="gramStart"/>
      <w:r>
        <w:t>(  )</w:t>
      </w:r>
      <w:proofErr w:type="gramEnd"/>
      <w:r>
        <w:t xml:space="preserve"> satisfatório  (  ) regular (  ) insatisfatório </w:t>
      </w:r>
    </w:p>
    <w:p w14:paraId="7057BB9A" w14:textId="77777777" w:rsidR="00665360" w:rsidRPr="00E97485" w:rsidRDefault="00665360" w:rsidP="00665360">
      <w:pPr>
        <w:pStyle w:val="06CREDITO"/>
        <w:ind w:right="281"/>
        <w:jc w:val="right"/>
      </w:pPr>
    </w:p>
    <w:p w14:paraId="70C4FCB3" w14:textId="77777777" w:rsidR="00665360" w:rsidRPr="00E97485" w:rsidRDefault="00665360" w:rsidP="00665360">
      <w:pPr>
        <w:pStyle w:val="06CREDITO"/>
        <w:ind w:right="281"/>
        <w:jc w:val="right"/>
      </w:pPr>
    </w:p>
    <w:p w14:paraId="08BEA45C" w14:textId="77777777" w:rsidR="002C49D0" w:rsidRPr="00665360" w:rsidRDefault="002C49D0" w:rsidP="00665360"/>
    <w:sectPr w:rsidR="002C49D0" w:rsidRPr="0066536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B6507" w14:textId="77777777" w:rsidR="00963B20" w:rsidRDefault="00963B20">
      <w:r>
        <w:separator/>
      </w:r>
    </w:p>
  </w:endnote>
  <w:endnote w:type="continuationSeparator" w:id="0">
    <w:p w14:paraId="5A6ACB33" w14:textId="77777777" w:rsidR="00963B20" w:rsidRDefault="00963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4764D48-5F43-4A55-ABAE-DB7F6AA412CB}"/>
    <w:embedBold r:id="rId2" w:fontKey="{0A4E8EDE-A3B2-4B64-BBE6-64F7AC20A0EA}"/>
    <w:embedItalic r:id="rId3" w:fontKey="{9B847B08-A0AB-47AD-814F-7BE81C35F1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D9567A-681B-433A-A93B-E622B33EF22B}"/>
    <w:embedBold r:id="rId5" w:fontKey="{46034DA2-9CA0-44CA-B5B8-FB22BA6E8CC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6B65A3F-F5DB-4938-98F1-AE6EC33C8F89}"/>
    <w:embedBold r:id="rId7" w:fontKey="{E45E1419-259C-43FA-B380-4C86ED0D3F26}"/>
    <w:embedBoldItalic r:id="rId8" w:fontKey="{8E7D2256-983F-45F2-B07C-551AD62262E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DA9B7E3-9B23-4218-A682-27F59FC56682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E94FCFC-A29C-43B4-8E61-87DE6ECD48F1}"/>
    <w:embedBold r:id="rId11" w:fontKey="{E405B982-C720-4F9F-985C-AE43808DA185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87D03" w:rsidRPr="005A1C11" w14:paraId="4D5F66A2" w14:textId="77777777" w:rsidTr="00C9258C">
      <w:tc>
        <w:tcPr>
          <w:tcW w:w="9606" w:type="dxa"/>
        </w:tcPr>
        <w:p w14:paraId="4F770009" w14:textId="22378454" w:rsidR="00187D03" w:rsidRPr="005A1C11" w:rsidRDefault="00187D03" w:rsidP="00C9258C">
          <w:pPr>
            <w:pStyle w:val="Rodap"/>
            <w:rPr>
              <w:sz w:val="14"/>
              <w:szCs w:val="14"/>
            </w:rPr>
          </w:pPr>
          <w:r w:rsidRPr="00DF785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F785E">
            <w:rPr>
              <w:i/>
              <w:sz w:val="14"/>
              <w:szCs w:val="14"/>
            </w:rPr>
            <w:t>International</w:t>
          </w:r>
          <w:proofErr w:type="spellEnd"/>
          <w:r w:rsidRPr="00DF785E">
            <w:rPr>
              <w:sz w:val="14"/>
              <w:szCs w:val="14"/>
            </w:rPr>
            <w:t xml:space="preserve"> (permite a edição ou a criação de obras derivadas sobre a obra</w:t>
          </w:r>
          <w:r w:rsidRPr="00DF785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F8DAA6C" w:rsidR="00187D03" w:rsidRPr="005A1C11" w:rsidRDefault="00187D03" w:rsidP="00C9258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26A71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187D03" w:rsidRPr="00C67490" w:rsidRDefault="00187D03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F4DA63" w14:textId="77777777" w:rsidR="00963B20" w:rsidRDefault="00963B20">
      <w:r>
        <w:rPr>
          <w:color w:val="000000"/>
        </w:rPr>
        <w:separator/>
      </w:r>
    </w:p>
  </w:footnote>
  <w:footnote w:type="continuationSeparator" w:id="0">
    <w:p w14:paraId="11E1B5FD" w14:textId="77777777" w:rsidR="00963B20" w:rsidRDefault="00963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187D03" w:rsidRDefault="00187D03">
    <w:r>
      <w:rPr>
        <w:noProof/>
      </w:rPr>
      <w:drawing>
        <wp:inline distT="0" distB="0" distL="0" distR="0" wp14:anchorId="5AD08E89" wp14:editId="0DF90EEA">
          <wp:extent cx="6248400" cy="475488"/>
          <wp:effectExtent l="0" t="0" r="0" b="762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6EB1"/>
    <w:rsid w:val="0007066B"/>
    <w:rsid w:val="00076EF4"/>
    <w:rsid w:val="000A5B1E"/>
    <w:rsid w:val="000A7F47"/>
    <w:rsid w:val="000C6EC8"/>
    <w:rsid w:val="000D451F"/>
    <w:rsid w:val="000E197A"/>
    <w:rsid w:val="00122A01"/>
    <w:rsid w:val="00126F41"/>
    <w:rsid w:val="00133AA8"/>
    <w:rsid w:val="00140324"/>
    <w:rsid w:val="00170A30"/>
    <w:rsid w:val="00182B00"/>
    <w:rsid w:val="00183BD5"/>
    <w:rsid w:val="00187D03"/>
    <w:rsid w:val="001B4098"/>
    <w:rsid w:val="001C2C54"/>
    <w:rsid w:val="001C384B"/>
    <w:rsid w:val="001E5E4C"/>
    <w:rsid w:val="00203567"/>
    <w:rsid w:val="0020549D"/>
    <w:rsid w:val="00210B7C"/>
    <w:rsid w:val="00246D52"/>
    <w:rsid w:val="0025600C"/>
    <w:rsid w:val="00261A72"/>
    <w:rsid w:val="0026445C"/>
    <w:rsid w:val="00287225"/>
    <w:rsid w:val="002B4837"/>
    <w:rsid w:val="002C0467"/>
    <w:rsid w:val="002C49D0"/>
    <w:rsid w:val="002C6E52"/>
    <w:rsid w:val="002F294E"/>
    <w:rsid w:val="0031402F"/>
    <w:rsid w:val="00314A40"/>
    <w:rsid w:val="00315695"/>
    <w:rsid w:val="0031766E"/>
    <w:rsid w:val="0034437B"/>
    <w:rsid w:val="00395F8C"/>
    <w:rsid w:val="003C0DC7"/>
    <w:rsid w:val="003C3801"/>
    <w:rsid w:val="003D1F69"/>
    <w:rsid w:val="003E281F"/>
    <w:rsid w:val="004042BE"/>
    <w:rsid w:val="00426FFF"/>
    <w:rsid w:val="00483741"/>
    <w:rsid w:val="004C2C31"/>
    <w:rsid w:val="004D042E"/>
    <w:rsid w:val="004D7CC8"/>
    <w:rsid w:val="00512EF1"/>
    <w:rsid w:val="0053145B"/>
    <w:rsid w:val="00560BBE"/>
    <w:rsid w:val="00566E41"/>
    <w:rsid w:val="005C004C"/>
    <w:rsid w:val="005D03F2"/>
    <w:rsid w:val="005E405E"/>
    <w:rsid w:val="005E5DA1"/>
    <w:rsid w:val="00607DE8"/>
    <w:rsid w:val="00621394"/>
    <w:rsid w:val="006363E3"/>
    <w:rsid w:val="00644D36"/>
    <w:rsid w:val="00665360"/>
    <w:rsid w:val="00676297"/>
    <w:rsid w:val="006D5809"/>
    <w:rsid w:val="006D7C56"/>
    <w:rsid w:val="006E7A72"/>
    <w:rsid w:val="00745502"/>
    <w:rsid w:val="007467D2"/>
    <w:rsid w:val="007530E8"/>
    <w:rsid w:val="007771DD"/>
    <w:rsid w:val="00784D86"/>
    <w:rsid w:val="007851F2"/>
    <w:rsid w:val="00790DF1"/>
    <w:rsid w:val="007F69FD"/>
    <w:rsid w:val="00802F95"/>
    <w:rsid w:val="00830466"/>
    <w:rsid w:val="00852916"/>
    <w:rsid w:val="00865CDC"/>
    <w:rsid w:val="00875A2F"/>
    <w:rsid w:val="00896F40"/>
    <w:rsid w:val="008B7499"/>
    <w:rsid w:val="008C2A24"/>
    <w:rsid w:val="008D21BF"/>
    <w:rsid w:val="008E09F8"/>
    <w:rsid w:val="008F7795"/>
    <w:rsid w:val="00903813"/>
    <w:rsid w:val="0093145F"/>
    <w:rsid w:val="00935D6C"/>
    <w:rsid w:val="00963B20"/>
    <w:rsid w:val="009B7174"/>
    <w:rsid w:val="009D1B9E"/>
    <w:rsid w:val="009F7BD8"/>
    <w:rsid w:val="00A007AD"/>
    <w:rsid w:val="00A447A4"/>
    <w:rsid w:val="00A74FAE"/>
    <w:rsid w:val="00AA0DE9"/>
    <w:rsid w:val="00AD3F15"/>
    <w:rsid w:val="00AD6795"/>
    <w:rsid w:val="00AD77E4"/>
    <w:rsid w:val="00AF66DC"/>
    <w:rsid w:val="00B07BCC"/>
    <w:rsid w:val="00B22083"/>
    <w:rsid w:val="00B27F7D"/>
    <w:rsid w:val="00B3283F"/>
    <w:rsid w:val="00B36FBF"/>
    <w:rsid w:val="00B47A5A"/>
    <w:rsid w:val="00B62B5B"/>
    <w:rsid w:val="00BA6EC0"/>
    <w:rsid w:val="00BD4272"/>
    <w:rsid w:val="00BD5571"/>
    <w:rsid w:val="00BE0E52"/>
    <w:rsid w:val="00BE346A"/>
    <w:rsid w:val="00C2284C"/>
    <w:rsid w:val="00C26A71"/>
    <w:rsid w:val="00C3468C"/>
    <w:rsid w:val="00C65D98"/>
    <w:rsid w:val="00C67490"/>
    <w:rsid w:val="00C74DE6"/>
    <w:rsid w:val="00C867EE"/>
    <w:rsid w:val="00C9258C"/>
    <w:rsid w:val="00CB72E0"/>
    <w:rsid w:val="00CC5CBB"/>
    <w:rsid w:val="00CF42D1"/>
    <w:rsid w:val="00CF535B"/>
    <w:rsid w:val="00D05AA0"/>
    <w:rsid w:val="00D12853"/>
    <w:rsid w:val="00D158EF"/>
    <w:rsid w:val="00D21C54"/>
    <w:rsid w:val="00D418A3"/>
    <w:rsid w:val="00D537E4"/>
    <w:rsid w:val="00D667D3"/>
    <w:rsid w:val="00D77B34"/>
    <w:rsid w:val="00D92500"/>
    <w:rsid w:val="00D951A2"/>
    <w:rsid w:val="00D9735A"/>
    <w:rsid w:val="00DA6304"/>
    <w:rsid w:val="00DB196E"/>
    <w:rsid w:val="00DC4A32"/>
    <w:rsid w:val="00DF785E"/>
    <w:rsid w:val="00E05E1E"/>
    <w:rsid w:val="00E14CEA"/>
    <w:rsid w:val="00E24E72"/>
    <w:rsid w:val="00E27094"/>
    <w:rsid w:val="00E449E3"/>
    <w:rsid w:val="00E46444"/>
    <w:rsid w:val="00E849F6"/>
    <w:rsid w:val="00E90F29"/>
    <w:rsid w:val="00E97485"/>
    <w:rsid w:val="00EA34C2"/>
    <w:rsid w:val="00ED4C47"/>
    <w:rsid w:val="00F34028"/>
    <w:rsid w:val="00F56CF2"/>
    <w:rsid w:val="00FA209D"/>
    <w:rsid w:val="00FC0BD2"/>
    <w:rsid w:val="00FC5156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D0B2FBD2-38BA-4865-8EBF-98F3FA7C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A11">
    <w:name w:val="A11"/>
    <w:uiPriority w:val="99"/>
    <w:rsid w:val="004D042E"/>
    <w:rPr>
      <w:rFonts w:cs="ULFJM S+ Whitney HTF"/>
      <w:b/>
      <w:bCs/>
      <w:i/>
      <w:iCs/>
      <w:color w:val="000000"/>
    </w:rPr>
  </w:style>
  <w:style w:type="paragraph" w:customStyle="1" w:styleId="Default">
    <w:name w:val="Default"/>
    <w:rsid w:val="00261A72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unhideWhenUsed/>
    <w:rsid w:val="00261A72"/>
    <w:rPr>
      <w:color w:val="605E5C"/>
      <w:shd w:val="clear" w:color="auto" w:fill="E1DFDD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851F2"/>
    <w:pPr>
      <w:spacing w:after="120"/>
      <w:ind w:left="283"/>
    </w:pPr>
    <w:rPr>
      <w:rFonts w:cs="Mangal"/>
      <w:szCs w:val="19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851F2"/>
    <w:rPr>
      <w:rFonts w:cs="Mangal"/>
      <w:szCs w:val="19"/>
    </w:rPr>
  </w:style>
  <w:style w:type="paragraph" w:customStyle="1" w:styleId="TXTCITACAO">
    <w:name w:val="TXT_CITACAO"/>
    <w:qFormat/>
    <w:rsid w:val="007851F2"/>
    <w:pPr>
      <w:autoSpaceDN/>
      <w:spacing w:line="360" w:lineRule="auto"/>
      <w:ind w:left="2722" w:right="2722"/>
      <w:textAlignment w:val="auto"/>
    </w:pPr>
    <w:rPr>
      <w:rFonts w:eastAsia="MS Mincho" w:cs="Times New Roman"/>
      <w:kern w:val="0"/>
      <w:sz w:val="20"/>
      <w:szCs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71041-E072-46F0-878D-BEDD5016C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463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Gisele Marques Cirino</cp:lastModifiedBy>
  <cp:revision>24</cp:revision>
  <dcterms:created xsi:type="dcterms:W3CDTF">2018-01-26T14:15:00Z</dcterms:created>
  <dcterms:modified xsi:type="dcterms:W3CDTF">2018-09-17T22:06:00Z</dcterms:modified>
</cp:coreProperties>
</file>