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F487A" w14:textId="6C346C03" w:rsidR="00CC2424" w:rsidRDefault="00CC2424" w:rsidP="000330BC">
      <w:pPr>
        <w:pStyle w:val="01TITULO3"/>
        <w:rPr>
          <w:sz w:val="40"/>
          <w:szCs w:val="40"/>
        </w:rPr>
      </w:pPr>
      <w:r w:rsidRPr="00D119D7">
        <w:rPr>
          <w:sz w:val="40"/>
          <w:szCs w:val="40"/>
        </w:rPr>
        <w:t>ACOMPANHAMENTO DE APRENDIZAGEM</w:t>
      </w:r>
    </w:p>
    <w:p w14:paraId="78B4C684" w14:textId="77777777" w:rsidR="00857259" w:rsidRPr="0067309B" w:rsidRDefault="00857259" w:rsidP="00857259">
      <w:pPr>
        <w:rPr>
          <w:sz w:val="20"/>
        </w:rPr>
      </w:pPr>
    </w:p>
    <w:p w14:paraId="645DD886" w14:textId="77777777" w:rsidR="00857259" w:rsidRPr="00CC2424" w:rsidRDefault="00857259" w:rsidP="00857259">
      <w:pPr>
        <w:pStyle w:val="01TITULO4"/>
        <w:rPr>
          <w:sz w:val="32"/>
          <w:szCs w:val="32"/>
        </w:rPr>
      </w:pPr>
      <w:r w:rsidRPr="00CC2424">
        <w:rPr>
          <w:sz w:val="32"/>
          <w:szCs w:val="32"/>
        </w:rPr>
        <w:t>G</w:t>
      </w:r>
      <w:r>
        <w:rPr>
          <w:sz w:val="32"/>
          <w:szCs w:val="32"/>
        </w:rPr>
        <w:t>ABARITO COMENTADO</w:t>
      </w:r>
    </w:p>
    <w:p w14:paraId="0A36F098" w14:textId="77777777" w:rsidR="00CC2424" w:rsidRPr="0067309B" w:rsidRDefault="00CC2424" w:rsidP="00CC2424">
      <w:pPr>
        <w:rPr>
          <w:sz w:val="20"/>
        </w:rPr>
      </w:pPr>
    </w:p>
    <w:p w14:paraId="1BF74DCA" w14:textId="0BD2E3F1" w:rsidR="000330BC" w:rsidRDefault="000330BC" w:rsidP="000330BC">
      <w:pPr>
        <w:pStyle w:val="01TITULO3"/>
      </w:pPr>
      <w:r>
        <w:t>Ciências</w:t>
      </w:r>
      <w:r w:rsidR="00645BDE">
        <w:t xml:space="preserve"> da Natureza</w:t>
      </w:r>
      <w:r w:rsidRPr="009E45B4">
        <w:t xml:space="preserve"> – </w:t>
      </w:r>
      <w:r>
        <w:t>6</w:t>
      </w:r>
      <w:r w:rsidRPr="009E45B4">
        <w:t xml:space="preserve">º ano – </w:t>
      </w:r>
      <w:r>
        <w:t>1</w:t>
      </w:r>
      <w:r w:rsidRPr="009E45B4">
        <w:t>º bimestre</w:t>
      </w:r>
    </w:p>
    <w:p w14:paraId="79700D47" w14:textId="77777777" w:rsidR="000330BC" w:rsidRPr="0067309B" w:rsidRDefault="000330BC" w:rsidP="000330BC">
      <w:pPr>
        <w:rPr>
          <w:sz w:val="16"/>
        </w:rPr>
      </w:pPr>
    </w:p>
    <w:p w14:paraId="09BF7F1D" w14:textId="77777777" w:rsidR="000330BC" w:rsidRPr="009E45B4" w:rsidRDefault="000330BC" w:rsidP="000330BC">
      <w:pPr>
        <w:pStyle w:val="01TITULO4"/>
      </w:pPr>
      <w:r w:rsidRPr="009E45B4">
        <w:t>Questão 1</w:t>
      </w:r>
    </w:p>
    <w:p w14:paraId="127C305D" w14:textId="21E31929" w:rsidR="000330BC" w:rsidRPr="001C59FF" w:rsidRDefault="000330BC" w:rsidP="000330BC">
      <w:pPr>
        <w:pStyle w:val="02TEXTOPRINCIPAL"/>
      </w:pPr>
      <w:r w:rsidRPr="001C59FF">
        <w:t xml:space="preserve">Alternativa correta: </w:t>
      </w:r>
      <w:r w:rsidR="00645BDE">
        <w:rPr>
          <w:b/>
        </w:rPr>
        <w:t>C</w:t>
      </w:r>
      <w:r w:rsidRPr="001C59FF">
        <w:t xml:space="preserve">. </w:t>
      </w:r>
    </w:p>
    <w:p w14:paraId="4158156F" w14:textId="739B94D9" w:rsidR="000330BC" w:rsidRPr="009E45B4" w:rsidRDefault="000330BC" w:rsidP="000330BC">
      <w:pPr>
        <w:pStyle w:val="02TEXTOPRINCIPAL"/>
      </w:pPr>
      <w:r w:rsidRPr="001C59FF">
        <w:t xml:space="preserve">A questão trabalha as características gerais do planeta Terra. Embora a alternativa </w:t>
      </w:r>
      <w:r w:rsidR="00645BDE">
        <w:rPr>
          <w:b/>
        </w:rPr>
        <w:t>C</w:t>
      </w:r>
      <w:r w:rsidRPr="001C59FF">
        <w:t xml:space="preserve"> seja observada em alguns lugares, como no deserto do Saara, o planeta possui uma temperatura média constante em torno dos 15 </w:t>
      </w:r>
      <w:r w:rsidRPr="001C59FF">
        <w:rPr>
          <w:bCs/>
        </w:rPr>
        <w:t>°</w:t>
      </w:r>
      <w:r w:rsidRPr="001C59FF">
        <w:t xml:space="preserve">C, como afirma a alternativa </w:t>
      </w:r>
      <w:r w:rsidR="00645BDE">
        <w:rPr>
          <w:b/>
        </w:rPr>
        <w:t>B</w:t>
      </w:r>
      <w:r w:rsidRPr="001C59FF">
        <w:t>. Caso os alunos tenham marcado outra alternativa</w:t>
      </w:r>
      <w:r w:rsidR="00F04DB7">
        <w:t xml:space="preserve"> em vez da </w:t>
      </w:r>
      <w:r w:rsidR="00F04DB7" w:rsidRPr="00B817D7">
        <w:rPr>
          <w:b/>
        </w:rPr>
        <w:t>C</w:t>
      </w:r>
      <w:r w:rsidRPr="001C59FF">
        <w:t xml:space="preserve">, é possível que isso se deva a uma leitura equivocada do enunciado da questão. Por outro lado, se o erro ocorreu devido à falta de entendimento dos conceitos, é necessário revisar as características que diferem a Terra dos demais planetas do </w:t>
      </w:r>
      <w:r w:rsidR="00AE0ED8">
        <w:t>S</w:t>
      </w:r>
      <w:r w:rsidRPr="001C59FF">
        <w:t xml:space="preserve">istema </w:t>
      </w:r>
      <w:r w:rsidR="00AE0ED8">
        <w:t>S</w:t>
      </w:r>
      <w:r w:rsidRPr="001C59FF">
        <w:t xml:space="preserve">olar. </w:t>
      </w:r>
      <w:r w:rsidR="00645BDE">
        <w:t>Uma sugestão é p</w:t>
      </w:r>
      <w:r w:rsidRPr="001C59FF">
        <w:t>edir para os alunos criarem uma tabela comparativa da Terra e dos outros planetas usando essas características.</w:t>
      </w:r>
    </w:p>
    <w:p w14:paraId="6B3B1F42" w14:textId="77777777" w:rsidR="000330BC" w:rsidRPr="00D119D7" w:rsidRDefault="000330BC" w:rsidP="000330BC">
      <w:pPr>
        <w:pStyle w:val="02TEXTOPRINCIPAL"/>
        <w:rPr>
          <w:sz w:val="20"/>
        </w:rPr>
      </w:pPr>
    </w:p>
    <w:p w14:paraId="562B224F" w14:textId="77777777" w:rsidR="000330BC" w:rsidRDefault="000330BC" w:rsidP="000330BC">
      <w:pPr>
        <w:pStyle w:val="01TITULO4"/>
      </w:pPr>
      <w:r w:rsidRPr="009E45B4">
        <w:t>Questão 2</w:t>
      </w:r>
    </w:p>
    <w:p w14:paraId="4FD009F0" w14:textId="77777777" w:rsidR="000330BC" w:rsidRDefault="000330BC" w:rsidP="000330BC">
      <w:pPr>
        <w:pStyle w:val="02TEXTOPRINCIPAL"/>
      </w:pPr>
    </w:p>
    <w:p w14:paraId="7B1A22D6" w14:textId="77777777" w:rsidR="000330BC" w:rsidRDefault="000330BC" w:rsidP="000330B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7FDEBABC" wp14:editId="5A560ADC">
            <wp:extent cx="5573949" cy="3659808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6_1bim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765" cy="36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F51FD" w14:textId="77777777" w:rsidR="0067309B" w:rsidRPr="0067309B" w:rsidRDefault="0067309B" w:rsidP="0067309B">
      <w:pPr>
        <w:pStyle w:val="02TEXTOPRINCIPAL"/>
        <w:spacing w:line="80" w:lineRule="atLeast"/>
        <w:rPr>
          <w:sz w:val="8"/>
        </w:rPr>
      </w:pPr>
    </w:p>
    <w:p w14:paraId="7AD4BEBF" w14:textId="76E3A008" w:rsidR="000330BC" w:rsidRPr="001C59FF" w:rsidRDefault="000330BC" w:rsidP="000330BC">
      <w:pPr>
        <w:pStyle w:val="02TEXTOPRINCIPAL"/>
      </w:pPr>
      <w:r w:rsidRPr="001C59FF">
        <w:t xml:space="preserve">Componentes vivos são chamados também de seres vivos. Ar, água, calor, luz e minerais do solo (ou rochas) são fatores físico-químicos e são chamados também de componentes não vivos. </w:t>
      </w:r>
    </w:p>
    <w:p w14:paraId="4EA69448" w14:textId="32AA3016" w:rsidR="000330BC" w:rsidRPr="009E45B4" w:rsidRDefault="000330BC" w:rsidP="000330BC">
      <w:pPr>
        <w:pStyle w:val="02TEXTOPRINCIPAL"/>
      </w:pPr>
      <w:r w:rsidRPr="001C59FF">
        <w:t>A questão trabalha com os componentes dos ecossistemas. É possível que os alunos considerem apenas os animais ao pensar</w:t>
      </w:r>
      <w:r>
        <w:t>em</w:t>
      </w:r>
      <w:r w:rsidRPr="001C59FF">
        <w:t xml:space="preserve"> nos seres vivos e também que não se lembrem de todos os fatores físico-químicos. Nesse caso, vale fazer uma atividade ao ar livre, no jardim da escola ou em uma praça. Pode-se pedir que os alunos fechem os olhos e sintam o ambiente. A atividade pode ser feita em duplas para que um aluno conduza o outro para uma área com mais Sol, fazendo-o perceber a luz e o calor, por exemplo. As duplas podem examinar as plantas e tentar encontrar os animais que vivem nelas, criando uma maior consciência de quais são os componentes vivos.</w:t>
      </w:r>
    </w:p>
    <w:p w14:paraId="67936166" w14:textId="77777777" w:rsidR="000330BC" w:rsidRDefault="000330BC" w:rsidP="000330BC">
      <w:pPr>
        <w:rPr>
          <w:rFonts w:eastAsia="Tahoma"/>
        </w:rPr>
      </w:pPr>
      <w:r>
        <w:br w:type="page"/>
      </w:r>
    </w:p>
    <w:p w14:paraId="266510B6" w14:textId="77777777" w:rsidR="000330BC" w:rsidRPr="009E45B4" w:rsidRDefault="000330BC" w:rsidP="000330BC">
      <w:pPr>
        <w:pStyle w:val="01TITULO4"/>
      </w:pPr>
      <w:r w:rsidRPr="009E45B4">
        <w:lastRenderedPageBreak/>
        <w:t>Questão 3</w:t>
      </w:r>
    </w:p>
    <w:p w14:paraId="0E3EE9BE" w14:textId="77777777" w:rsidR="000330BC" w:rsidRPr="001C59FF" w:rsidRDefault="000330BC" w:rsidP="000330BC">
      <w:pPr>
        <w:pStyle w:val="02TEXTOPRINCIPAL"/>
      </w:pPr>
      <w:r w:rsidRPr="001C59FF">
        <w:t xml:space="preserve">Resposta: (1) produtores; (2) consumidores; (3) carnívoros; (4) decompositores; (5) fungos; (6) bactérias. </w:t>
      </w:r>
    </w:p>
    <w:p w14:paraId="1E99C66A" w14:textId="3F96BC35" w:rsidR="000330BC" w:rsidRDefault="000330BC" w:rsidP="000330BC">
      <w:pPr>
        <w:pStyle w:val="02TEXTOPRINCIPAL"/>
      </w:pPr>
      <w:r w:rsidRPr="001C59FF">
        <w:t>Na atividade trabalha-se</w:t>
      </w:r>
      <w:r w:rsidR="00D45C13">
        <w:t xml:space="preserve"> relações alimentares.</w:t>
      </w:r>
      <w:r w:rsidRPr="001C59FF">
        <w:t xml:space="preserve"> Pode ser que os alunos confundam os níveis tróficos</w:t>
      </w:r>
      <w:r w:rsidR="00D45C13">
        <w:t xml:space="preserve"> das cadeias alimentares</w:t>
      </w:r>
      <w:r w:rsidRPr="001C59FF">
        <w:t xml:space="preserve">. Nesse caso, vale voltar ao Livro do Estudante ou usar formas de fazê-los relembrar. É possível, por exemplo, </w:t>
      </w:r>
      <w:r w:rsidR="00D45C13">
        <w:t>mostrar o caminho de diversos alimentos que chegam a um prato que tem salada, bife, ovo, queijo e arroz. Nesse caso, peça que os alunos montem cadeias alimentares, colocando as pessoas como consumidores finais, para cada um dos alimentos. Depois, veja com eles o que acontece</w:t>
      </w:r>
      <w:r w:rsidR="00CC2424">
        <w:t xml:space="preserve"> com as sobra</w:t>
      </w:r>
      <w:r w:rsidR="00D45C13">
        <w:t xml:space="preserve">s da refeição ou mesmo da preparação, como cascas de ovos. </w:t>
      </w:r>
    </w:p>
    <w:p w14:paraId="0C5D8051" w14:textId="77777777" w:rsidR="000330BC" w:rsidRDefault="000330BC" w:rsidP="000330BC">
      <w:pPr>
        <w:pStyle w:val="02TEXTOPRINCIPAL"/>
      </w:pPr>
    </w:p>
    <w:p w14:paraId="7A10528D" w14:textId="77777777" w:rsidR="000330BC" w:rsidRDefault="000330BC" w:rsidP="004541D7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316FFF01" wp14:editId="02A9BD0E">
            <wp:extent cx="5554800" cy="423360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6_1bim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8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F517" w14:textId="77777777" w:rsidR="000330BC" w:rsidRDefault="000330BC" w:rsidP="000330BC">
      <w:pPr>
        <w:rPr>
          <w:rFonts w:eastAsia="Tahoma"/>
        </w:rPr>
      </w:pPr>
    </w:p>
    <w:p w14:paraId="1A365597" w14:textId="77777777" w:rsidR="000330BC" w:rsidRPr="009E45B4" w:rsidRDefault="000330BC" w:rsidP="000330BC">
      <w:pPr>
        <w:pStyle w:val="01TITULO4"/>
      </w:pPr>
      <w:r w:rsidRPr="009E45B4">
        <w:t xml:space="preserve">Questão </w:t>
      </w:r>
      <w:r>
        <w:t>4</w:t>
      </w:r>
    </w:p>
    <w:p w14:paraId="317E3A5A" w14:textId="2A88E24D" w:rsidR="000330BC" w:rsidRPr="00D02F19" w:rsidRDefault="000330BC" w:rsidP="000330BC">
      <w:pPr>
        <w:pStyle w:val="02TEXTOITEM"/>
      </w:pPr>
      <w:r w:rsidRPr="00D02F19">
        <w:t>a)</w:t>
      </w:r>
      <w:r>
        <w:tab/>
        <w:t>O</w:t>
      </w:r>
      <w:r w:rsidRPr="00D02F19">
        <w:t xml:space="preserve"> texto fornece algumas orientações de como </w:t>
      </w:r>
      <w:r w:rsidR="00645BDE">
        <w:t>proceder</w:t>
      </w:r>
      <w:r w:rsidRPr="00D02F19">
        <w:t xml:space="preserve"> de maneira segura em caso de terremoto. </w:t>
      </w:r>
    </w:p>
    <w:p w14:paraId="529166E3" w14:textId="5E139C6F" w:rsidR="000330BC" w:rsidRPr="00D02F19" w:rsidRDefault="000330BC" w:rsidP="000330BC">
      <w:pPr>
        <w:pStyle w:val="02TEXTOITEM"/>
      </w:pPr>
      <w:r w:rsidRPr="00D02F19">
        <w:t>b)</w:t>
      </w:r>
      <w:r>
        <w:tab/>
      </w:r>
      <w:r w:rsidRPr="00D02F19">
        <w:t xml:space="preserve">O terremoto pode ser causado </w:t>
      </w:r>
      <w:r w:rsidR="00AD71AD">
        <w:t>pelo movimento</w:t>
      </w:r>
      <w:r w:rsidRPr="00D02F19">
        <w:t xml:space="preserve"> de placa</w:t>
      </w:r>
      <w:r w:rsidR="00AD71AD">
        <w:t xml:space="preserve">s </w:t>
      </w:r>
      <w:proofErr w:type="spellStart"/>
      <w:r w:rsidR="00AD71AD">
        <w:t>litosféricas</w:t>
      </w:r>
      <w:proofErr w:type="spellEnd"/>
      <w:r w:rsidRPr="00D02F19">
        <w:t xml:space="preserve"> sobre outra ou por atividade vulcânica. O </w:t>
      </w:r>
      <w:r w:rsidRPr="00B817D7">
        <w:rPr>
          <w:i/>
        </w:rPr>
        <w:t>tsunami</w:t>
      </w:r>
      <w:r w:rsidRPr="00D02F19">
        <w:t xml:space="preserve"> </w:t>
      </w:r>
      <w:r w:rsidR="00AD71AD">
        <w:t>pode ser</w:t>
      </w:r>
      <w:r w:rsidRPr="00D02F19">
        <w:t xml:space="preserve"> provocado por um terremoto no fundo do oceano.</w:t>
      </w:r>
    </w:p>
    <w:p w14:paraId="2F24E44A" w14:textId="3165282A" w:rsidR="000330BC" w:rsidRPr="00D02F19" w:rsidRDefault="000330BC" w:rsidP="000330BC">
      <w:pPr>
        <w:pStyle w:val="02TEXTOITEM"/>
      </w:pPr>
      <w:r w:rsidRPr="00D02F19">
        <w:t>c)</w:t>
      </w:r>
      <w:r>
        <w:tab/>
      </w:r>
      <w:r w:rsidRPr="00D02F19">
        <w:t xml:space="preserve">Porque </w:t>
      </w:r>
      <w:r w:rsidRPr="00B817D7">
        <w:rPr>
          <w:i/>
        </w:rPr>
        <w:t>tsunamis</w:t>
      </w:r>
      <w:r w:rsidRPr="00D02F19">
        <w:t xml:space="preserve"> são ondas gigantes que </w:t>
      </w:r>
      <w:r w:rsidR="00AD71AD">
        <w:t>avançam pelo continente</w:t>
      </w:r>
      <w:r w:rsidRPr="00D02F19">
        <w:t>.</w:t>
      </w:r>
    </w:p>
    <w:p w14:paraId="3556ABD9" w14:textId="2CE8E1A3" w:rsidR="000330BC" w:rsidRPr="00D02F19" w:rsidRDefault="000330BC" w:rsidP="000330BC">
      <w:pPr>
        <w:pStyle w:val="02TEXTOPRINCIPAL"/>
      </w:pPr>
      <w:r>
        <w:t>A</w:t>
      </w:r>
      <w:r w:rsidRPr="00D02F19">
        <w:t xml:space="preserve"> questão trabalha aspectos práticos d</w:t>
      </w:r>
      <w:r>
        <w:t>e</w:t>
      </w:r>
      <w:r w:rsidRPr="00D02F19">
        <w:t xml:space="preserve"> segurança durante um terremoto, bem como o entendimento de como terremotos acontecem. Caso o</w:t>
      </w:r>
      <w:r>
        <w:t>s</w:t>
      </w:r>
      <w:r w:rsidRPr="00D02F19">
        <w:t xml:space="preserve"> aluno</w:t>
      </w:r>
      <w:r>
        <w:t>s</w:t>
      </w:r>
      <w:r w:rsidRPr="00D02F19">
        <w:t xml:space="preserve"> não demonstre</w:t>
      </w:r>
      <w:r>
        <w:t>m</w:t>
      </w:r>
      <w:r w:rsidRPr="00D02F19">
        <w:t xml:space="preserve"> es</w:t>
      </w:r>
      <w:r>
        <w:t>s</w:t>
      </w:r>
      <w:r w:rsidRPr="00D02F19">
        <w:t>e conhecimento</w:t>
      </w:r>
      <w:r>
        <w:t>,</w:t>
      </w:r>
      <w:r w:rsidRPr="00D02F19">
        <w:t xml:space="preserve"> é possível retomar </w:t>
      </w:r>
      <w:r>
        <w:t>o</w:t>
      </w:r>
      <w:r w:rsidRPr="00D02F19">
        <w:t xml:space="preserve"> conteúdo no </w:t>
      </w:r>
      <w:r>
        <w:t>L</w:t>
      </w:r>
      <w:r w:rsidRPr="00D02F19">
        <w:t xml:space="preserve">ivro do </w:t>
      </w:r>
      <w:r>
        <w:t>Estudante</w:t>
      </w:r>
      <w:r w:rsidR="00AD71AD">
        <w:t xml:space="preserve">, principalmente os </w:t>
      </w:r>
      <w:r w:rsidR="00EF244A">
        <w:t>t</w:t>
      </w:r>
      <w:r w:rsidR="00AD71AD">
        <w:t xml:space="preserve">emas 1 e 2 da </w:t>
      </w:r>
      <w:r w:rsidR="00AD71AD" w:rsidRPr="00CC4043">
        <w:rPr>
          <w:b/>
        </w:rPr>
        <w:t>Unidade 2</w:t>
      </w:r>
      <w:r w:rsidR="00AD71AD">
        <w:t xml:space="preserve"> e as atividades 1 e 6 da </w:t>
      </w:r>
      <w:r w:rsidR="00AD71AD" w:rsidRPr="00CC4043">
        <w:rPr>
          <w:b/>
        </w:rPr>
        <w:t>Atividades – Temas 1 a 3,</w:t>
      </w:r>
      <w:r w:rsidRPr="00D02F19">
        <w:t xml:space="preserve"> ou solicita</w:t>
      </w:r>
      <w:r>
        <w:t>r</w:t>
      </w:r>
      <w:r w:rsidRPr="00D02F19">
        <w:t xml:space="preserve"> uma pesquisa na internet.</w:t>
      </w:r>
    </w:p>
    <w:p w14:paraId="590B69D0" w14:textId="77777777" w:rsidR="000330BC" w:rsidRDefault="000330BC" w:rsidP="000330BC">
      <w:pPr>
        <w:pStyle w:val="02TEXTOPRINCIPAL"/>
      </w:pPr>
    </w:p>
    <w:p w14:paraId="25E7436E" w14:textId="77777777" w:rsidR="000330BC" w:rsidRDefault="000330BC" w:rsidP="000330BC">
      <w:r>
        <w:br w:type="page"/>
      </w:r>
    </w:p>
    <w:p w14:paraId="485A0A3A" w14:textId="77777777" w:rsidR="000330BC" w:rsidRPr="009E45B4" w:rsidRDefault="000330BC" w:rsidP="000330BC">
      <w:pPr>
        <w:pStyle w:val="01TITULO4"/>
      </w:pPr>
      <w:r w:rsidRPr="009E45B4">
        <w:lastRenderedPageBreak/>
        <w:t xml:space="preserve">Questão </w:t>
      </w:r>
      <w:r>
        <w:t>5</w:t>
      </w:r>
    </w:p>
    <w:p w14:paraId="41472B56" w14:textId="605E6070" w:rsidR="000330BC" w:rsidRPr="00355AA8" w:rsidRDefault="000330BC" w:rsidP="000330BC">
      <w:pPr>
        <w:pStyle w:val="02TEXTOPRINCIPAL"/>
      </w:pPr>
      <w:r w:rsidRPr="00355AA8">
        <w:t xml:space="preserve">Alternativa correta: </w:t>
      </w:r>
      <w:r w:rsidR="00645BDE">
        <w:rPr>
          <w:b/>
        </w:rPr>
        <w:t>A</w:t>
      </w:r>
      <w:r w:rsidRPr="00355AA8">
        <w:t>.</w:t>
      </w:r>
    </w:p>
    <w:p w14:paraId="62565B08" w14:textId="4C11894E" w:rsidR="000330BC" w:rsidRPr="00355AA8" w:rsidRDefault="000330BC" w:rsidP="000330BC">
      <w:pPr>
        <w:pStyle w:val="02TEXTOPRINCIPAL"/>
      </w:pPr>
      <w:r w:rsidRPr="001C59FF">
        <w:t xml:space="preserve">Como a questão pede que os alunos identifiquem a alternativa incorreta, pode ser que eles se confundam com o enunciado. A alternativa </w:t>
      </w:r>
      <w:r w:rsidR="00645BDE">
        <w:rPr>
          <w:b/>
        </w:rPr>
        <w:t>A</w:t>
      </w:r>
      <w:r w:rsidRPr="001C59FF">
        <w:rPr>
          <w:b/>
        </w:rPr>
        <w:t xml:space="preserve"> </w:t>
      </w:r>
      <w:r w:rsidR="007A36B6">
        <w:t>deve ser escolhida</w:t>
      </w:r>
      <w:r>
        <w:t>,</w:t>
      </w:r>
      <w:r w:rsidRPr="001C59FF">
        <w:t xml:space="preserve"> pois a Terra, o Sol e os demais planetas do Sistema Solar se formaram ao mesmo tempo. Para melhor elucidar os conhecimentos sobre a origem e as características do planeta, vale recomendar textos simples sobre a Terra primitiva e sobre a origem da vida, bem como retomar o conteúdo no Livro do Estudante</w:t>
      </w:r>
      <w:r w:rsidR="005C2B39">
        <w:t>, principalmente os temas 1 e 4</w:t>
      </w:r>
      <w:r w:rsidRPr="001C59FF">
        <w:t>.</w:t>
      </w:r>
      <w:r w:rsidR="007A4BD3">
        <w:t xml:space="preserve"> A atividade 11 das </w:t>
      </w:r>
      <w:r w:rsidR="007A4BD3" w:rsidRPr="00CC4043">
        <w:rPr>
          <w:b/>
        </w:rPr>
        <w:t>Atividades – Temas 4 e 5</w:t>
      </w:r>
      <w:r w:rsidR="00CC2424" w:rsidRPr="00857259">
        <w:t xml:space="preserve"> da</w:t>
      </w:r>
      <w:r w:rsidR="00CC2424">
        <w:rPr>
          <w:b/>
        </w:rPr>
        <w:t xml:space="preserve"> Unidade 2</w:t>
      </w:r>
      <w:r w:rsidR="007A4BD3">
        <w:t xml:space="preserve"> ajuda a trabalhar esses </w:t>
      </w:r>
      <w:proofErr w:type="spellStart"/>
      <w:r w:rsidR="007A4BD3">
        <w:t>conteúdos</w:t>
      </w:r>
      <w:proofErr w:type="spellEnd"/>
      <w:r w:rsidR="007A4BD3">
        <w:t>.</w:t>
      </w:r>
    </w:p>
    <w:p w14:paraId="25EF251D" w14:textId="77777777" w:rsidR="000330BC" w:rsidRDefault="000330BC" w:rsidP="000330BC">
      <w:pPr>
        <w:pStyle w:val="02TEXTOPRINCIPAL"/>
      </w:pPr>
    </w:p>
    <w:p w14:paraId="48DC7401" w14:textId="033381F0" w:rsidR="000330BC" w:rsidRPr="009E45B4" w:rsidRDefault="000330BC" w:rsidP="000330BC">
      <w:pPr>
        <w:pStyle w:val="01TITULO4"/>
      </w:pPr>
      <w:r w:rsidRPr="009E45B4">
        <w:t xml:space="preserve">Questão </w:t>
      </w:r>
      <w:r w:rsidR="0035358F">
        <w:t>6</w:t>
      </w:r>
    </w:p>
    <w:p w14:paraId="4C5B2B18" w14:textId="6FE5612D" w:rsidR="000330BC" w:rsidRPr="00355AA8" w:rsidRDefault="000330BC" w:rsidP="000330BC">
      <w:pPr>
        <w:pStyle w:val="02TEXTOPRINCIPAL"/>
      </w:pPr>
      <w:r w:rsidRPr="00355AA8">
        <w:t xml:space="preserve">Alternativa correta: </w:t>
      </w:r>
      <w:r w:rsidR="00645BDE">
        <w:rPr>
          <w:b/>
        </w:rPr>
        <w:t>B</w:t>
      </w:r>
      <w:r w:rsidRPr="00355AA8">
        <w:t>.</w:t>
      </w:r>
    </w:p>
    <w:p w14:paraId="609124AA" w14:textId="5DB6C3F2" w:rsidR="000330BC" w:rsidRDefault="000330BC" w:rsidP="000330BC">
      <w:pPr>
        <w:pStyle w:val="02TEXTOPRINCIPAL"/>
      </w:pPr>
      <w:r w:rsidRPr="001C59FF">
        <w:t xml:space="preserve">A atividade retoma </w:t>
      </w:r>
      <w:r w:rsidR="0035358F">
        <w:t>alguns</w:t>
      </w:r>
      <w:r w:rsidRPr="001C59FF">
        <w:t xml:space="preserve"> componentes da Terra. O aluno pode se confundir na afirmação I e considerar que apenas os oceanos representam toda </w:t>
      </w:r>
      <w:r>
        <w:t xml:space="preserve">a </w:t>
      </w:r>
      <w:r w:rsidRPr="001C59FF">
        <w:t>água do planeta. Na afirmação II o erro pode ocorrer tanto por esquecer de outros elementos da biosfera, como é o caso dos vegetais, quanto por não reconhecer a biosfera como o conjunto de toda a vida no planeta Terra. Na afirmação III o erro se dá por não reconhecer a atmosfera como um conjunto de gases e confundi</w:t>
      </w:r>
      <w:r>
        <w:t>-la</w:t>
      </w:r>
      <w:r w:rsidRPr="001C59FF">
        <w:t xml:space="preserve"> com uma das suas camadas. Na afirmação IV </w:t>
      </w:r>
      <w:r w:rsidR="0035358F">
        <w:t xml:space="preserve">pode ocorrer erro </w:t>
      </w:r>
      <w:r w:rsidRPr="001C59FF">
        <w:t>por ignorar outros componentes do planeta, por exemplo, manto e núcleo. Caso os alunos não consigam compreender o assunto, peça para que retornem ao Livro do Estudante</w:t>
      </w:r>
      <w:r w:rsidR="0035358F">
        <w:t xml:space="preserve">, verificando principalmente o </w:t>
      </w:r>
      <w:r w:rsidR="0035358F" w:rsidRPr="00CC4043">
        <w:rPr>
          <w:b/>
        </w:rPr>
        <w:t>Tema 1</w:t>
      </w:r>
      <w:r w:rsidR="0035358F">
        <w:t xml:space="preserve"> da </w:t>
      </w:r>
      <w:r w:rsidR="0035358F" w:rsidRPr="00CC4043">
        <w:rPr>
          <w:b/>
        </w:rPr>
        <w:t>Unidade 1</w:t>
      </w:r>
      <w:r w:rsidR="0035358F">
        <w:t xml:space="preserve"> e o </w:t>
      </w:r>
      <w:r w:rsidR="0035358F" w:rsidRPr="00CC4043">
        <w:rPr>
          <w:b/>
        </w:rPr>
        <w:t>Tema 2</w:t>
      </w:r>
      <w:r w:rsidR="0035358F">
        <w:t xml:space="preserve"> da </w:t>
      </w:r>
      <w:r w:rsidR="0035358F" w:rsidRPr="00CC4043">
        <w:rPr>
          <w:b/>
        </w:rPr>
        <w:t>Unidade 2</w:t>
      </w:r>
      <w:r w:rsidR="0035358F">
        <w:t>,</w:t>
      </w:r>
      <w:r w:rsidRPr="001C59FF">
        <w:t xml:space="preserve"> e montem um quadro explicativo dos componentes do planeta Terra.</w:t>
      </w:r>
    </w:p>
    <w:p w14:paraId="3B386BA5" w14:textId="77777777" w:rsidR="000330BC" w:rsidRPr="009E45B4" w:rsidRDefault="000330BC" w:rsidP="000330BC">
      <w:pPr>
        <w:pStyle w:val="02TEXTOPRINCIPAL"/>
      </w:pPr>
    </w:p>
    <w:p w14:paraId="7E866344" w14:textId="47880ED4" w:rsidR="000330BC" w:rsidRDefault="000330BC" w:rsidP="000330BC">
      <w:pPr>
        <w:pStyle w:val="01TITULO4"/>
      </w:pPr>
      <w:r w:rsidRPr="009E45B4">
        <w:t xml:space="preserve">Questão </w:t>
      </w:r>
      <w:r w:rsidR="0035358F">
        <w:t>7</w:t>
      </w:r>
    </w:p>
    <w:p w14:paraId="049B2F1A" w14:textId="6601936E" w:rsidR="000330BC" w:rsidRPr="00355AA8" w:rsidRDefault="000330BC" w:rsidP="000330BC">
      <w:pPr>
        <w:pStyle w:val="02TEXTOPRINCIPAL"/>
      </w:pPr>
      <w:r w:rsidRPr="00355AA8">
        <w:t xml:space="preserve">Alternativa correta: </w:t>
      </w:r>
      <w:r w:rsidR="00645BDE">
        <w:rPr>
          <w:b/>
        </w:rPr>
        <w:t>B</w:t>
      </w:r>
      <w:r w:rsidRPr="00355AA8">
        <w:t>.</w:t>
      </w:r>
    </w:p>
    <w:p w14:paraId="506AB49D" w14:textId="27FD275D" w:rsidR="000330BC" w:rsidRDefault="000330BC" w:rsidP="000330BC">
      <w:pPr>
        <w:pStyle w:val="02TEXTOPRINCIPAL"/>
      </w:pPr>
      <w:r w:rsidRPr="001C59FF">
        <w:t xml:space="preserve">A questão avalia o conhecimento sobre modificações rápidas na superfície terrestre. Os alunos podem se confundir com as alternativas </w:t>
      </w:r>
      <w:r w:rsidR="00645BDE">
        <w:rPr>
          <w:b/>
        </w:rPr>
        <w:t>A</w:t>
      </w:r>
      <w:r w:rsidRPr="001C59FF">
        <w:t xml:space="preserve"> e </w:t>
      </w:r>
      <w:r w:rsidR="00645BDE">
        <w:rPr>
          <w:b/>
        </w:rPr>
        <w:t>D</w:t>
      </w:r>
      <w:r w:rsidRPr="001C59FF">
        <w:t xml:space="preserve"> devido à presença da palavra </w:t>
      </w:r>
      <w:r w:rsidRPr="00CC4043">
        <w:rPr>
          <w:i/>
        </w:rPr>
        <w:t>cordilheira</w:t>
      </w:r>
      <w:r w:rsidRPr="001C59FF">
        <w:t xml:space="preserve">, que se refere a uma modificação da paisagem, porém ela ocorre de forma mais lenta e resulta do encontro de </w:t>
      </w:r>
      <w:r w:rsidR="00886E69">
        <w:t xml:space="preserve">duas </w:t>
      </w:r>
      <w:r w:rsidRPr="001C59FF">
        <w:t xml:space="preserve">placas tectônicas. Durante a formação das cordilheiras e nas áreas onde elas se localizam, os terremotos são frequentes. A alternativa </w:t>
      </w:r>
      <w:r w:rsidR="00142078">
        <w:rPr>
          <w:b/>
        </w:rPr>
        <w:t>C</w:t>
      </w:r>
      <w:r w:rsidRPr="001C59FF">
        <w:t xml:space="preserve"> é incorreta</w:t>
      </w:r>
      <w:r>
        <w:t>,</w:t>
      </w:r>
      <w:r w:rsidRPr="001C59FF">
        <w:t xml:space="preserve"> pois relevo e florestas não são alterações da hidrosfera. Caso o assunto não tenha sido compreendido, ele pode ser revisto no Livro do Estudante</w:t>
      </w:r>
      <w:r w:rsidR="001F6641">
        <w:t xml:space="preserve">, principalmente os temas 1 e 4 da </w:t>
      </w:r>
      <w:r w:rsidR="001F6641" w:rsidRPr="00CC4043">
        <w:rPr>
          <w:b/>
        </w:rPr>
        <w:t>Unidade 2</w:t>
      </w:r>
      <w:r w:rsidR="001F6641">
        <w:t>,</w:t>
      </w:r>
      <w:r w:rsidRPr="001C59FF">
        <w:t xml:space="preserve"> ou pode-se recomendar uma pesquisa sobre fenômenos naturais que modificam a paisagem.</w:t>
      </w:r>
      <w:r w:rsidR="00EA6377">
        <w:t xml:space="preserve"> Se possível, </w:t>
      </w:r>
      <w:r w:rsidR="00E93C78">
        <w:t>monte uma tabela com os alunos relacionando camadas da Terra (hidrosfera, atmosfera, biosfera e litosfera) com os fenômenos relacionados a elas.</w:t>
      </w:r>
    </w:p>
    <w:p w14:paraId="289FBF68" w14:textId="77777777" w:rsidR="000330BC" w:rsidRDefault="000330BC" w:rsidP="000330BC">
      <w:r>
        <w:br w:type="page"/>
      </w:r>
    </w:p>
    <w:p w14:paraId="00AB4EBC" w14:textId="35DBD1EF" w:rsidR="000330BC" w:rsidRPr="009E45B4" w:rsidRDefault="000330BC" w:rsidP="000330BC">
      <w:pPr>
        <w:pStyle w:val="01TITULO4"/>
      </w:pPr>
      <w:r w:rsidRPr="009E45B4">
        <w:lastRenderedPageBreak/>
        <w:t xml:space="preserve">Questão </w:t>
      </w:r>
      <w:r w:rsidR="00B646B0">
        <w:t>8</w:t>
      </w:r>
    </w:p>
    <w:p w14:paraId="46F8352C" w14:textId="2C3204B2" w:rsidR="000330BC" w:rsidRPr="00355AA8" w:rsidRDefault="000330BC" w:rsidP="000330BC">
      <w:pPr>
        <w:pStyle w:val="02TEXTOPRINCIPAL"/>
      </w:pPr>
      <w:r w:rsidRPr="00355AA8">
        <w:t xml:space="preserve">Alternativa correta: </w:t>
      </w:r>
      <w:r w:rsidR="00645BDE">
        <w:rPr>
          <w:b/>
        </w:rPr>
        <w:t>C</w:t>
      </w:r>
      <w:r w:rsidRPr="00355AA8">
        <w:t>.</w:t>
      </w:r>
    </w:p>
    <w:p w14:paraId="3B1CBFA3" w14:textId="025790F4" w:rsidR="000330BC" w:rsidRDefault="000330BC" w:rsidP="000330BC">
      <w:pPr>
        <w:pStyle w:val="02TEXTOPRINCIPAL"/>
      </w:pPr>
      <w:r w:rsidRPr="001C59FF">
        <w:t xml:space="preserve">Na questão retoma-se o conhecimento sobre as camadas da </w:t>
      </w:r>
      <w:r w:rsidR="003A69BD">
        <w:t>T</w:t>
      </w:r>
      <w:bookmarkStart w:id="0" w:name="_GoBack"/>
      <w:bookmarkEnd w:id="0"/>
      <w:r w:rsidRPr="001C59FF">
        <w:t xml:space="preserve">erra, bem como suas características. Na alternativa </w:t>
      </w:r>
      <w:r w:rsidR="00645BDE">
        <w:rPr>
          <w:b/>
        </w:rPr>
        <w:t>A</w:t>
      </w:r>
      <w:r w:rsidRPr="001C59FF">
        <w:t xml:space="preserve"> é </w:t>
      </w:r>
      <w:r w:rsidR="00881A36">
        <w:t>errado</w:t>
      </w:r>
      <w:r w:rsidR="00881A36" w:rsidRPr="001C59FF">
        <w:t xml:space="preserve"> </w:t>
      </w:r>
      <w:r w:rsidRPr="001C59FF">
        <w:t xml:space="preserve">dizer que a temperatura diminui em direção ao núcleo da Terra e que o núcleo é uma bola de gelo. Na alternativa </w:t>
      </w:r>
      <w:r w:rsidR="00645BDE">
        <w:rPr>
          <w:b/>
        </w:rPr>
        <w:t>B</w:t>
      </w:r>
      <w:r w:rsidRPr="001C59FF">
        <w:t xml:space="preserve"> é </w:t>
      </w:r>
      <w:r w:rsidR="00881A36">
        <w:t>errado</w:t>
      </w:r>
      <w:r w:rsidR="00881A36" w:rsidRPr="001C59FF">
        <w:t xml:space="preserve"> </w:t>
      </w:r>
      <w:r w:rsidRPr="001C59FF">
        <w:t xml:space="preserve">dizer que o núcleo é uma bola de chumbo. Na alternativa </w:t>
      </w:r>
      <w:r w:rsidR="00645BDE">
        <w:rPr>
          <w:b/>
        </w:rPr>
        <w:t>D</w:t>
      </w:r>
      <w:r w:rsidRPr="001C59FF">
        <w:rPr>
          <w:b/>
        </w:rPr>
        <w:t xml:space="preserve"> </w:t>
      </w:r>
      <w:r w:rsidRPr="001C59FF">
        <w:t>o erro é afirmar que a rocha-mãe e elementos do núcleo fazem parte do manto, que a temperatura diminui em direção ao centro e que o núcleo é um cubo. O assunto pode ser recapitulado no Livro do Estudante</w:t>
      </w:r>
      <w:r w:rsidR="000E3938">
        <w:t xml:space="preserve">, o </w:t>
      </w:r>
      <w:r w:rsidR="000E3938" w:rsidRPr="00CC4043">
        <w:rPr>
          <w:b/>
        </w:rPr>
        <w:t>Tema</w:t>
      </w:r>
      <w:r w:rsidR="000E3938">
        <w:t xml:space="preserve"> </w:t>
      </w:r>
      <w:r w:rsidR="000E3938" w:rsidRPr="00CC4043">
        <w:rPr>
          <w:b/>
        </w:rPr>
        <w:t>2</w:t>
      </w:r>
      <w:r w:rsidR="000E3938">
        <w:t xml:space="preserve"> da </w:t>
      </w:r>
      <w:r w:rsidR="000E3938" w:rsidRPr="00CC4043">
        <w:rPr>
          <w:b/>
        </w:rPr>
        <w:t>Unidade 2</w:t>
      </w:r>
      <w:r w:rsidR="000E3938">
        <w:t xml:space="preserve"> e na questão do </w:t>
      </w:r>
      <w:r w:rsidR="000E3938" w:rsidRPr="00CC4043">
        <w:rPr>
          <w:b/>
        </w:rPr>
        <w:t>De olho no tema</w:t>
      </w:r>
      <w:r w:rsidR="000E3938">
        <w:t xml:space="preserve"> dessa unidade.</w:t>
      </w:r>
    </w:p>
    <w:p w14:paraId="58F0AFAC" w14:textId="77777777" w:rsidR="000330BC" w:rsidRDefault="000330BC" w:rsidP="000330BC"/>
    <w:p w14:paraId="2490430F" w14:textId="35283B1F" w:rsidR="000330BC" w:rsidRPr="009E45B4" w:rsidRDefault="000330BC" w:rsidP="000330BC">
      <w:pPr>
        <w:pStyle w:val="01TITULO4"/>
      </w:pPr>
      <w:r w:rsidRPr="009E45B4">
        <w:t xml:space="preserve">Questão </w:t>
      </w:r>
      <w:r w:rsidR="00EF244A">
        <w:t>9</w:t>
      </w:r>
    </w:p>
    <w:p w14:paraId="4D696DAA" w14:textId="71BAB248" w:rsidR="000330BC" w:rsidRPr="00355AA8" w:rsidRDefault="000330BC" w:rsidP="000330BC">
      <w:pPr>
        <w:pStyle w:val="02TEXTOPRINCIPAL"/>
      </w:pPr>
      <w:r w:rsidRPr="00355AA8">
        <w:t xml:space="preserve">Alternativa correta: </w:t>
      </w:r>
      <w:r w:rsidR="00645BDE">
        <w:rPr>
          <w:b/>
        </w:rPr>
        <w:t>C</w:t>
      </w:r>
      <w:r w:rsidRPr="00355AA8">
        <w:t>.</w:t>
      </w:r>
    </w:p>
    <w:p w14:paraId="60A0FD14" w14:textId="7F6DE179" w:rsidR="000330BC" w:rsidRDefault="000330BC" w:rsidP="000330BC">
      <w:pPr>
        <w:pStyle w:val="02TEXTOPRINCIPAL"/>
      </w:pPr>
      <w:r w:rsidRPr="001C59FF">
        <w:t xml:space="preserve">A questão recapitula o conceito de teia alimentar. Os alunos podem se confundir com relação à exclusão do ser humano e à inclusão dos componentes não vivos do ecossistema. Contudo, o ser humano pode fazer parte de uma teia alimentar, porém os componentes não vivos nunca estão inclusos nas teias alimentares. Caso os alunos escolham a alternativa </w:t>
      </w:r>
      <w:proofErr w:type="gramStart"/>
      <w:r w:rsidR="00645BDE">
        <w:rPr>
          <w:b/>
        </w:rPr>
        <w:t>A</w:t>
      </w:r>
      <w:r w:rsidRPr="001C59FF">
        <w:t>,</w:t>
      </w:r>
      <w:r w:rsidR="004A13F8">
        <w:t xml:space="preserve"> </w:t>
      </w:r>
      <w:r w:rsidRPr="001C59FF">
        <w:t>isso</w:t>
      </w:r>
      <w:proofErr w:type="gramEnd"/>
      <w:r w:rsidRPr="001C59FF">
        <w:t xml:space="preserve"> indica que não </w:t>
      </w:r>
      <w:r w:rsidR="00EF244A">
        <w:t>diferenciam cadeias e</w:t>
      </w:r>
      <w:r w:rsidRPr="001C59FF">
        <w:t xml:space="preserve"> teias alimentares. Para retomar o assunto</w:t>
      </w:r>
      <w:r>
        <w:t>,</w:t>
      </w:r>
      <w:r w:rsidRPr="001C59FF">
        <w:t xml:space="preserve"> utilize o Livro do Estudante e desenvolva os exercícios específicos do Tema</w:t>
      </w:r>
      <w:r w:rsidR="00EF244A">
        <w:t xml:space="preserve">, como os encontrados na seção </w:t>
      </w:r>
      <w:r w:rsidR="00EF244A" w:rsidRPr="00CC4043">
        <w:rPr>
          <w:b/>
        </w:rPr>
        <w:t>Explore</w:t>
      </w:r>
      <w:r w:rsidR="00EF244A">
        <w:t xml:space="preserve"> da </w:t>
      </w:r>
      <w:r w:rsidR="00EF244A" w:rsidRPr="00CC4043">
        <w:rPr>
          <w:b/>
        </w:rPr>
        <w:t>Unidade 1</w:t>
      </w:r>
      <w:r w:rsidRPr="001C59FF">
        <w:t>.</w:t>
      </w:r>
    </w:p>
    <w:p w14:paraId="1B19DECE" w14:textId="77777777" w:rsidR="000330BC" w:rsidRDefault="000330BC" w:rsidP="000330BC">
      <w:pPr>
        <w:pStyle w:val="02TEXTOPRINCIPAL"/>
      </w:pPr>
    </w:p>
    <w:p w14:paraId="4A8545F3" w14:textId="356FEB73" w:rsidR="000330BC" w:rsidRPr="009E45B4" w:rsidRDefault="000330BC" w:rsidP="000330BC">
      <w:pPr>
        <w:pStyle w:val="01TITULO4"/>
      </w:pPr>
      <w:r w:rsidRPr="009E45B4">
        <w:t xml:space="preserve">Questão </w:t>
      </w:r>
      <w:r>
        <w:t>1</w:t>
      </w:r>
      <w:r w:rsidR="006E3193">
        <w:t>0</w:t>
      </w:r>
    </w:p>
    <w:p w14:paraId="75D94F32" w14:textId="6864AE7B" w:rsidR="000330BC" w:rsidRPr="00355AA8" w:rsidRDefault="000330BC" w:rsidP="000330BC">
      <w:pPr>
        <w:pStyle w:val="02TEXTOPRINCIPAL"/>
      </w:pPr>
      <w:r w:rsidRPr="00355AA8">
        <w:t xml:space="preserve">Alternativa correta: </w:t>
      </w:r>
      <w:r w:rsidR="00645BDE">
        <w:rPr>
          <w:b/>
        </w:rPr>
        <w:t>D</w:t>
      </w:r>
      <w:r w:rsidRPr="00355AA8">
        <w:t>.</w:t>
      </w:r>
    </w:p>
    <w:p w14:paraId="2CC01BCA" w14:textId="69B50BB0" w:rsidR="000330BC" w:rsidRDefault="000330BC" w:rsidP="000330BC">
      <w:pPr>
        <w:pStyle w:val="02TEXTOPRINCIPAL"/>
      </w:pPr>
      <w:r w:rsidRPr="001C59FF">
        <w:t>A questão retoma o conhecimento sobre a esfericidade da Terra. As afirmações I e II são corretas</w:t>
      </w:r>
      <w:r>
        <w:t>;</w:t>
      </w:r>
      <w:r w:rsidRPr="001C59FF">
        <w:t xml:space="preserve"> a afirmação III é</w:t>
      </w:r>
      <w:r w:rsidRPr="001C59FF">
        <w:rPr>
          <w:b/>
        </w:rPr>
        <w:t xml:space="preserve"> </w:t>
      </w:r>
      <w:r w:rsidRPr="001C59FF">
        <w:t>incorreta</w:t>
      </w:r>
      <w:r>
        <w:t>,</w:t>
      </w:r>
      <w:r w:rsidRPr="001C59FF">
        <w:t xml:space="preserve"> pois o Sol é o centro do Sistema Solar, e a afirmação IV é incorreta</w:t>
      </w:r>
      <w:r>
        <w:t>,</w:t>
      </w:r>
      <w:r w:rsidRPr="001C59FF">
        <w:t xml:space="preserve"> pois é possível dar uma volta no planeta em um barco. A questão trabalha com os conhecimentos sobre a esfericidade da Terra e recapitula argumentos que refutam a hipótese d</w:t>
      </w:r>
      <w:r>
        <w:t>e ela ser</w:t>
      </w:r>
      <w:r w:rsidRPr="001C59FF">
        <w:t xml:space="preserve"> plana. Caso necessário, o assunto pode ser revisto no Livro do Estudante</w:t>
      </w:r>
      <w:r w:rsidR="0008120F">
        <w:t xml:space="preserve">, principalmente no </w:t>
      </w:r>
      <w:r w:rsidR="0008120F" w:rsidRPr="00CC4043">
        <w:rPr>
          <w:b/>
        </w:rPr>
        <w:t>Tema 5</w:t>
      </w:r>
      <w:r w:rsidRPr="001C59FF">
        <w:t xml:space="preserve"> </w:t>
      </w:r>
      <w:r w:rsidR="0008120F">
        <w:t xml:space="preserve">da </w:t>
      </w:r>
      <w:r w:rsidR="0008120F" w:rsidRPr="00CC4043">
        <w:rPr>
          <w:b/>
        </w:rPr>
        <w:t>Unidade 2</w:t>
      </w:r>
      <w:r w:rsidR="0008120F">
        <w:t xml:space="preserve">, </w:t>
      </w:r>
      <w:r w:rsidRPr="001C59FF">
        <w:t>ou pode-se sugerir uma pesquisa.</w:t>
      </w:r>
      <w:r w:rsidR="0008120F">
        <w:t xml:space="preserve"> Também é possível simular o experimento de </w:t>
      </w:r>
      <w:proofErr w:type="spellStart"/>
      <w:r w:rsidR="0008120F">
        <w:t>Eratóstenes</w:t>
      </w:r>
      <w:proofErr w:type="spellEnd"/>
      <w:r w:rsidR="0008120F">
        <w:t xml:space="preserve"> com os alunos, utilizando uma bola e palitos de sorvete.</w:t>
      </w:r>
    </w:p>
    <w:p w14:paraId="60F6DA24" w14:textId="77777777" w:rsidR="000330BC" w:rsidRDefault="000330BC" w:rsidP="000330BC">
      <w:pPr>
        <w:pStyle w:val="02TEXTOPRINCIPAL"/>
      </w:pPr>
    </w:p>
    <w:p w14:paraId="6F072336" w14:textId="77777777" w:rsidR="000330BC" w:rsidRPr="00402580" w:rsidRDefault="000330BC" w:rsidP="000330BC"/>
    <w:p w14:paraId="2C20D680" w14:textId="77777777" w:rsidR="0053145B" w:rsidRDefault="0053145B">
      <w:pPr>
        <w:rPr>
          <w:rFonts w:eastAsia="Tahoma"/>
        </w:rPr>
      </w:pPr>
    </w:p>
    <w:sectPr w:rsidR="0053145B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75317" w14:textId="77777777" w:rsidR="00CA1300" w:rsidRDefault="00CA1300">
      <w:r>
        <w:separator/>
      </w:r>
    </w:p>
  </w:endnote>
  <w:endnote w:type="continuationSeparator" w:id="0">
    <w:p w14:paraId="6C5CE501" w14:textId="77777777" w:rsidR="00CA1300" w:rsidRDefault="00CA1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9F23FA-846C-4560-85B0-3482C736F716}"/>
    <w:embedBold r:id="rId2" w:fontKey="{9AE8A5F4-6C11-4161-B61B-E150AF07F15C}"/>
    <w:embedItalic r:id="rId3" w:fontKey="{5DB148A7-A2B0-4E6A-8D1E-3FA4248F03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AB23FC-F495-445F-9886-3B373CD68FA3}"/>
    <w:embedBold r:id="rId5" w:fontKey="{B90590A5-1E46-4C15-A441-48FAF021182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7DC5580-4FDB-4437-AF7E-73461D5CFBA5}"/>
    <w:embedBold r:id="rId7" w:fontKey="{8C38A20C-4C36-4D32-A6BF-E077889FA4AE}"/>
    <w:embedBoldItalic r:id="rId8" w:fontKey="{6A45B7F4-C71F-48D9-A802-B332BDE9717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B792CCA-A501-45E7-9C5A-DBB3FBC72E79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DC7B0C5-4BAE-49F8-8359-B7F2580D506B}"/>
    <w:embedBold r:id="rId11" w:fontKey="{B2F123DE-EC08-4075-B630-6FA10DFDC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D383B" w14:textId="77777777" w:rsidR="00D75243" w:rsidRDefault="00D7524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75243" w:rsidRPr="005A1C11" w14:paraId="4BB79788" w14:textId="77777777" w:rsidTr="00AE3348">
      <w:tc>
        <w:tcPr>
          <w:tcW w:w="9606" w:type="dxa"/>
        </w:tcPr>
        <w:p w14:paraId="026BCE7C" w14:textId="77777777" w:rsidR="00D75243" w:rsidRPr="005A1C11" w:rsidRDefault="00D75243" w:rsidP="00D7524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CDD2A95" w14:textId="1D41D4A3" w:rsidR="00D75243" w:rsidRPr="005A1C11" w:rsidRDefault="00D75243" w:rsidP="00D7524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A69BD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08120F" w:rsidRPr="00C67490" w:rsidRDefault="0008120F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FD793" w14:textId="77777777" w:rsidR="00D75243" w:rsidRDefault="00D7524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C5DDE" w14:textId="77777777" w:rsidR="00CA1300" w:rsidRDefault="00CA1300">
      <w:r>
        <w:rPr>
          <w:color w:val="000000"/>
        </w:rPr>
        <w:separator/>
      </w:r>
    </w:p>
  </w:footnote>
  <w:footnote w:type="continuationSeparator" w:id="0">
    <w:p w14:paraId="11D2C4B4" w14:textId="77777777" w:rsidR="00CA1300" w:rsidRDefault="00CA1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99815" w14:textId="77777777" w:rsidR="00D75243" w:rsidRDefault="00D7524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29898AD7" w:rsidR="0008120F" w:rsidRDefault="0008120F">
    <w:r>
      <w:rPr>
        <w:noProof/>
        <w:lang w:eastAsia="pt-BR" w:bidi="ar-SA"/>
      </w:rPr>
      <w:drawing>
        <wp:inline distT="0" distB="0" distL="0" distR="0" wp14:anchorId="3362F8F9" wp14:editId="76F62DC3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EEA16" w14:textId="77777777" w:rsidR="00D75243" w:rsidRDefault="00D7524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4B5115"/>
    <w:multiLevelType w:val="hybridMultilevel"/>
    <w:tmpl w:val="F56CE944"/>
    <w:lvl w:ilvl="0" w:tplc="EEC6B0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2"/>
  </w:num>
  <w:num w:numId="4">
    <w:abstractNumId w:val="7"/>
  </w:num>
  <w:num w:numId="5">
    <w:abstractNumId w:val="12"/>
  </w:num>
  <w:num w:numId="6">
    <w:abstractNumId w:val="12"/>
  </w:num>
  <w:num w:numId="7">
    <w:abstractNumId w:val="7"/>
  </w:num>
  <w:num w:numId="8">
    <w:abstractNumId w:val="12"/>
  </w:num>
  <w:num w:numId="9">
    <w:abstractNumId w:val="12"/>
  </w:num>
  <w:num w:numId="10">
    <w:abstractNumId w:val="7"/>
  </w:num>
  <w:num w:numId="11">
    <w:abstractNumId w:val="12"/>
  </w:num>
  <w:num w:numId="12">
    <w:abstractNumId w:val="5"/>
  </w:num>
  <w:num w:numId="13">
    <w:abstractNumId w:val="6"/>
  </w:num>
  <w:num w:numId="14">
    <w:abstractNumId w:val="0"/>
  </w:num>
  <w:num w:numId="15">
    <w:abstractNumId w:val="11"/>
  </w:num>
  <w:num w:numId="16">
    <w:abstractNumId w:val="1"/>
  </w:num>
  <w:num w:numId="17">
    <w:abstractNumId w:val="3"/>
  </w:num>
  <w:num w:numId="18">
    <w:abstractNumId w:val="9"/>
  </w:num>
  <w:num w:numId="19">
    <w:abstractNumId w:val="2"/>
  </w:num>
  <w:num w:numId="20">
    <w:abstractNumId w:val="10"/>
  </w:num>
  <w:num w:numId="21">
    <w:abstractNumId w:val="13"/>
  </w:num>
  <w:num w:numId="22">
    <w:abstractNumId w:val="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5795"/>
    <w:rsid w:val="00032E44"/>
    <w:rsid w:val="000330BC"/>
    <w:rsid w:val="00046B22"/>
    <w:rsid w:val="000628EC"/>
    <w:rsid w:val="00076EF4"/>
    <w:rsid w:val="0008120F"/>
    <w:rsid w:val="000A4FED"/>
    <w:rsid w:val="000A7F47"/>
    <w:rsid w:val="000C6EC8"/>
    <w:rsid w:val="000E3938"/>
    <w:rsid w:val="000E6198"/>
    <w:rsid w:val="00104D78"/>
    <w:rsid w:val="00122A01"/>
    <w:rsid w:val="00126F41"/>
    <w:rsid w:val="00133AA8"/>
    <w:rsid w:val="00142078"/>
    <w:rsid w:val="00170A30"/>
    <w:rsid w:val="00182B00"/>
    <w:rsid w:val="001B4098"/>
    <w:rsid w:val="001C384B"/>
    <w:rsid w:val="001C59FF"/>
    <w:rsid w:val="001E5E4C"/>
    <w:rsid w:val="001F6641"/>
    <w:rsid w:val="0020549D"/>
    <w:rsid w:val="00210B7C"/>
    <w:rsid w:val="00246D52"/>
    <w:rsid w:val="0025600C"/>
    <w:rsid w:val="002625BA"/>
    <w:rsid w:val="0026445C"/>
    <w:rsid w:val="002B4837"/>
    <w:rsid w:val="002C49D0"/>
    <w:rsid w:val="002C6E52"/>
    <w:rsid w:val="002F294E"/>
    <w:rsid w:val="00314A40"/>
    <w:rsid w:val="00336111"/>
    <w:rsid w:val="00345901"/>
    <w:rsid w:val="003516F0"/>
    <w:rsid w:val="0035358F"/>
    <w:rsid w:val="00355AA8"/>
    <w:rsid w:val="00383063"/>
    <w:rsid w:val="00395F8C"/>
    <w:rsid w:val="003A69BD"/>
    <w:rsid w:val="003C0DC7"/>
    <w:rsid w:val="003C3801"/>
    <w:rsid w:val="00402580"/>
    <w:rsid w:val="00426FFF"/>
    <w:rsid w:val="00427A71"/>
    <w:rsid w:val="004541D7"/>
    <w:rsid w:val="0045604A"/>
    <w:rsid w:val="00480377"/>
    <w:rsid w:val="00483741"/>
    <w:rsid w:val="004A13F8"/>
    <w:rsid w:val="004B4367"/>
    <w:rsid w:val="004B77C2"/>
    <w:rsid w:val="004C2C31"/>
    <w:rsid w:val="00512EF1"/>
    <w:rsid w:val="00521120"/>
    <w:rsid w:val="0053145B"/>
    <w:rsid w:val="00553BDD"/>
    <w:rsid w:val="005A1AF2"/>
    <w:rsid w:val="005A1CAA"/>
    <w:rsid w:val="005A6B61"/>
    <w:rsid w:val="005C2B39"/>
    <w:rsid w:val="005C6E9E"/>
    <w:rsid w:val="005D03F2"/>
    <w:rsid w:val="005E5DA1"/>
    <w:rsid w:val="006016CB"/>
    <w:rsid w:val="00606DBF"/>
    <w:rsid w:val="00641765"/>
    <w:rsid w:val="00644D36"/>
    <w:rsid w:val="00645BDE"/>
    <w:rsid w:val="0067309B"/>
    <w:rsid w:val="00676297"/>
    <w:rsid w:val="006A2762"/>
    <w:rsid w:val="006A3F3F"/>
    <w:rsid w:val="006D4E22"/>
    <w:rsid w:val="006D5809"/>
    <w:rsid w:val="006E3193"/>
    <w:rsid w:val="00702BA7"/>
    <w:rsid w:val="00761F2A"/>
    <w:rsid w:val="0078021F"/>
    <w:rsid w:val="00786191"/>
    <w:rsid w:val="007A0117"/>
    <w:rsid w:val="007A36B6"/>
    <w:rsid w:val="007A4BD3"/>
    <w:rsid w:val="007B125A"/>
    <w:rsid w:val="007C2E01"/>
    <w:rsid w:val="007F71E1"/>
    <w:rsid w:val="00802F95"/>
    <w:rsid w:val="00827463"/>
    <w:rsid w:val="00852916"/>
    <w:rsid w:val="00857259"/>
    <w:rsid w:val="00881A36"/>
    <w:rsid w:val="00886E69"/>
    <w:rsid w:val="008C2A24"/>
    <w:rsid w:val="008C3BAA"/>
    <w:rsid w:val="008D21BF"/>
    <w:rsid w:val="008E09F8"/>
    <w:rsid w:val="008F7795"/>
    <w:rsid w:val="0092178C"/>
    <w:rsid w:val="00935D6C"/>
    <w:rsid w:val="00972EAA"/>
    <w:rsid w:val="00981857"/>
    <w:rsid w:val="009B7174"/>
    <w:rsid w:val="009D204F"/>
    <w:rsid w:val="009D2801"/>
    <w:rsid w:val="009D416B"/>
    <w:rsid w:val="009F7BD8"/>
    <w:rsid w:val="00A14807"/>
    <w:rsid w:val="00A233DB"/>
    <w:rsid w:val="00A24F58"/>
    <w:rsid w:val="00A40AE1"/>
    <w:rsid w:val="00A43709"/>
    <w:rsid w:val="00A50211"/>
    <w:rsid w:val="00A74FAE"/>
    <w:rsid w:val="00A91C42"/>
    <w:rsid w:val="00AD3F15"/>
    <w:rsid w:val="00AD71AD"/>
    <w:rsid w:val="00AE0ED8"/>
    <w:rsid w:val="00AF0D06"/>
    <w:rsid w:val="00B22083"/>
    <w:rsid w:val="00B3283F"/>
    <w:rsid w:val="00B36FBF"/>
    <w:rsid w:val="00B37D70"/>
    <w:rsid w:val="00B646B0"/>
    <w:rsid w:val="00B67E4F"/>
    <w:rsid w:val="00B740C0"/>
    <w:rsid w:val="00B817D7"/>
    <w:rsid w:val="00BD435E"/>
    <w:rsid w:val="00BE0E52"/>
    <w:rsid w:val="00BE1F38"/>
    <w:rsid w:val="00BE346A"/>
    <w:rsid w:val="00C02C4F"/>
    <w:rsid w:val="00C45BC8"/>
    <w:rsid w:val="00C54026"/>
    <w:rsid w:val="00C65D98"/>
    <w:rsid w:val="00C67490"/>
    <w:rsid w:val="00C73887"/>
    <w:rsid w:val="00C74DE6"/>
    <w:rsid w:val="00C867EE"/>
    <w:rsid w:val="00CA1300"/>
    <w:rsid w:val="00CC0229"/>
    <w:rsid w:val="00CC2424"/>
    <w:rsid w:val="00CC3157"/>
    <w:rsid w:val="00CC4043"/>
    <w:rsid w:val="00CC5CBB"/>
    <w:rsid w:val="00CF13AE"/>
    <w:rsid w:val="00CF42D1"/>
    <w:rsid w:val="00CF4C4D"/>
    <w:rsid w:val="00D05AA0"/>
    <w:rsid w:val="00D119D7"/>
    <w:rsid w:val="00D21C54"/>
    <w:rsid w:val="00D418A3"/>
    <w:rsid w:val="00D45C13"/>
    <w:rsid w:val="00D464E8"/>
    <w:rsid w:val="00D47964"/>
    <w:rsid w:val="00D5196E"/>
    <w:rsid w:val="00D537E4"/>
    <w:rsid w:val="00D75243"/>
    <w:rsid w:val="00D773A8"/>
    <w:rsid w:val="00D77B34"/>
    <w:rsid w:val="00D951A2"/>
    <w:rsid w:val="00DB196E"/>
    <w:rsid w:val="00E05E1E"/>
    <w:rsid w:val="00E14CEA"/>
    <w:rsid w:val="00E16C06"/>
    <w:rsid w:val="00E17E9C"/>
    <w:rsid w:val="00E27094"/>
    <w:rsid w:val="00E27606"/>
    <w:rsid w:val="00E449E3"/>
    <w:rsid w:val="00E745C2"/>
    <w:rsid w:val="00E90F29"/>
    <w:rsid w:val="00E93C78"/>
    <w:rsid w:val="00E97485"/>
    <w:rsid w:val="00EA0056"/>
    <w:rsid w:val="00EA1E4D"/>
    <w:rsid w:val="00EA6377"/>
    <w:rsid w:val="00ED4C47"/>
    <w:rsid w:val="00EF244A"/>
    <w:rsid w:val="00EF55D9"/>
    <w:rsid w:val="00F04DB7"/>
    <w:rsid w:val="00F47905"/>
    <w:rsid w:val="00F56CF2"/>
    <w:rsid w:val="00F662F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05441B71-29B5-4523-BA2A-BF9BA3293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1151</Words>
  <Characters>6218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16</cp:revision>
  <dcterms:created xsi:type="dcterms:W3CDTF">2018-08-22T21:22:00Z</dcterms:created>
  <dcterms:modified xsi:type="dcterms:W3CDTF">2018-09-18T16:01:00Z</dcterms:modified>
</cp:coreProperties>
</file>