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A1A67" w14:textId="77777777" w:rsidR="00125E59" w:rsidRPr="000E08F3" w:rsidRDefault="00125E59" w:rsidP="00125E59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2573B112" w14:textId="77777777" w:rsidR="00125E59" w:rsidRPr="009E45B4" w:rsidRDefault="00125E59" w:rsidP="00125E59"/>
    <w:p w14:paraId="625CB63C" w14:textId="77777777" w:rsidR="00125E59" w:rsidRDefault="00125E59" w:rsidP="00125E59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360AA86A" w14:textId="77777777" w:rsidR="00032E44" w:rsidRDefault="00032E44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1611"/>
        <w:gridCol w:w="2003"/>
        <w:gridCol w:w="755"/>
        <w:gridCol w:w="2860"/>
        <w:gridCol w:w="1588"/>
      </w:tblGrid>
      <w:tr w:rsidR="00122A01" w:rsidRPr="009E45B4" w14:paraId="27377D49" w14:textId="77777777" w:rsidTr="00D86B08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2AAF6EB9" w14:textId="1A32656D" w:rsidR="00122A01" w:rsidRPr="009E45B4" w:rsidRDefault="005A1CAA" w:rsidP="006E29EF">
            <w:pPr>
              <w:pStyle w:val="03TITULOTABELAS2"/>
            </w:pPr>
            <w:r w:rsidRPr="005A1CAA">
              <w:t xml:space="preserve">Ciências </w:t>
            </w:r>
            <w:r w:rsidR="006E29EF">
              <w:t>da Natureza</w:t>
            </w:r>
            <w:r w:rsidR="00122A01" w:rsidRPr="009E45B4">
              <w:t xml:space="preserve"> – </w:t>
            </w:r>
            <w:r>
              <w:t>6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816CE9">
              <w:t>4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D86B08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16CE1757" w14:textId="77777777" w:rsidR="00122A01" w:rsidRPr="009E45B4" w:rsidRDefault="00122A01" w:rsidP="00427A71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D86B08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7C6B18FF" w14:textId="77777777" w:rsidR="00122A01" w:rsidRPr="009E45B4" w:rsidRDefault="00122A01" w:rsidP="00427A71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D86B08">
        <w:tc>
          <w:tcPr>
            <w:tcW w:w="2716" w:type="dxa"/>
            <w:gridSpan w:val="2"/>
            <w:tcMar>
              <w:top w:w="57" w:type="dxa"/>
              <w:bottom w:w="57" w:type="dxa"/>
            </w:tcMar>
            <w:vAlign w:val="center"/>
          </w:tcPr>
          <w:p w14:paraId="3FDE7CC0" w14:textId="77777777" w:rsidR="00122A01" w:rsidRPr="009E45B4" w:rsidRDefault="00122A01" w:rsidP="00427A71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57" w:type="dxa"/>
              <w:bottom w:w="57" w:type="dxa"/>
            </w:tcMar>
            <w:vAlign w:val="center"/>
          </w:tcPr>
          <w:p w14:paraId="55649BEE" w14:textId="77777777" w:rsidR="00122A01" w:rsidRPr="009E45B4" w:rsidRDefault="00122A01" w:rsidP="00427A71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  <w:tcMar>
              <w:top w:w="57" w:type="dxa"/>
              <w:bottom w:w="57" w:type="dxa"/>
            </w:tcMar>
            <w:vAlign w:val="center"/>
          </w:tcPr>
          <w:p w14:paraId="0FBECC8F" w14:textId="77777777" w:rsidR="00122A01" w:rsidRPr="009E45B4" w:rsidRDefault="00122A01" w:rsidP="00427A71">
            <w:pPr>
              <w:pStyle w:val="04TEXTOTABELAS"/>
            </w:pPr>
            <w:r w:rsidRPr="009E45B4">
              <w:t>Data:</w:t>
            </w:r>
          </w:p>
        </w:tc>
      </w:tr>
      <w:tr w:rsidR="000B349D" w:rsidRPr="009E45B4" w14:paraId="35B71481" w14:textId="77777777" w:rsidTr="00232E6C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559E51DB" w14:textId="0A7FA5DB" w:rsidR="000B349D" w:rsidRPr="009E45B4" w:rsidRDefault="000B349D" w:rsidP="00427A71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9E150C" w:rsidRPr="009E45B4" w14:paraId="0C4D87C6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B9A5973" w14:textId="77777777" w:rsidR="009E150C" w:rsidRPr="003C2174" w:rsidRDefault="009E150C" w:rsidP="005A1AF2">
            <w:pPr>
              <w:pStyle w:val="03TITULOTABELAS2"/>
            </w:pPr>
            <w:r w:rsidRPr="003C2174">
              <w:t>Questão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69898F2E" w14:textId="1A69CF22" w:rsidR="009E150C" w:rsidRPr="003C2174" w:rsidRDefault="009E150C" w:rsidP="006E29EF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5456DC4C" w14:textId="5FAEE811" w:rsidR="009E150C" w:rsidRPr="003C2174" w:rsidRDefault="009E150C" w:rsidP="006E29EF">
            <w:pPr>
              <w:pStyle w:val="03TITULOTABELAS2"/>
            </w:pPr>
            <w:r w:rsidRPr="009E150C">
              <w:t>Habilidade relativa à BNCC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234E422D" w14:textId="676A624D" w:rsidR="009E150C" w:rsidRPr="003C2174" w:rsidRDefault="009E150C" w:rsidP="005A1AF2">
            <w:pPr>
              <w:pStyle w:val="03TITULOTABELAS2"/>
            </w:pPr>
            <w:r>
              <w:t>Nota</w:t>
            </w:r>
          </w:p>
        </w:tc>
      </w:tr>
      <w:tr w:rsidR="0015777B" w:rsidRPr="009E45B4" w14:paraId="74AD1257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F8FC955" w14:textId="375E92B2" w:rsidR="0015777B" w:rsidRPr="009E45B4" w:rsidRDefault="0015777B" w:rsidP="005A1CAA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2A2B9A4C" w14:textId="66367635" w:rsidR="0015777B" w:rsidRPr="00826757" w:rsidRDefault="0015777B" w:rsidP="00427A71">
            <w:pPr>
              <w:pStyle w:val="04TEXTOTABELAS"/>
            </w:pPr>
            <w:r>
              <w:t>Compreender a estrutura básica dos seres vivos.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65CB15F9" w14:textId="36178F04" w:rsidR="0015777B" w:rsidRPr="00826757" w:rsidRDefault="0015777B">
            <w:pPr>
              <w:pStyle w:val="04TEXTOTABELAS"/>
            </w:pPr>
            <w:r>
              <w:t>(</w:t>
            </w:r>
            <w:r w:rsidRPr="00C3121B">
              <w:rPr>
                <w:b/>
              </w:rPr>
              <w:t>EF06CI05</w:t>
            </w:r>
            <w:r>
              <w:t>) Explicar a organização básica das células e seu papel como unidade estrutural e funcional dos seres vivos.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3B16CC6C" w14:textId="77777777" w:rsidR="0015777B" w:rsidRPr="009E45B4" w:rsidRDefault="0015777B" w:rsidP="00427A71">
            <w:pPr>
              <w:pStyle w:val="04TEXTOTABELAS"/>
            </w:pPr>
          </w:p>
        </w:tc>
      </w:tr>
      <w:tr w:rsidR="009E150C" w:rsidRPr="009E45B4" w14:paraId="52E7172E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155E7F17" w14:textId="69172215" w:rsidR="009E150C" w:rsidRPr="009E45B4" w:rsidRDefault="0015777B" w:rsidP="005A1CAA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1C0A8E3B" w14:textId="60A2E652" w:rsidR="009E150C" w:rsidRPr="009E45B4" w:rsidRDefault="00826757" w:rsidP="00427A71">
            <w:pPr>
              <w:pStyle w:val="04TEXTOTABELAS"/>
            </w:pPr>
            <w:r w:rsidRPr="00826757">
              <w:t>Identificar inter</w:t>
            </w:r>
            <w:r w:rsidR="00925E65">
              <w:t>-</w:t>
            </w:r>
            <w:r w:rsidRPr="00826757">
              <w:t>relações entre tecnologia e Ciência.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5A13772" w14:textId="066ED483" w:rsidR="009E150C" w:rsidRPr="009E45B4" w:rsidRDefault="009E150C" w:rsidP="00826757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4D8F977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1AF3E84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06712E75" w14:textId="64DB6BA5" w:rsidR="009E150C" w:rsidRPr="009E45B4" w:rsidRDefault="00721145" w:rsidP="005A1CAA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15E81C52" w14:textId="12FBF339" w:rsidR="009E150C" w:rsidRPr="005A1CAA" w:rsidRDefault="00826757" w:rsidP="005A1CAA">
            <w:pPr>
              <w:pStyle w:val="04TEXTOTABELAS"/>
            </w:pPr>
            <w:r w:rsidRPr="00826757">
              <w:t xml:space="preserve">Identificar níveis de organização </w:t>
            </w:r>
            <w:r w:rsidR="00376449">
              <w:t>dos seres vivos</w:t>
            </w:r>
            <w:r w:rsidRPr="00826757">
              <w:t>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51D136F" w14:textId="05364C5F" w:rsidR="009E150C" w:rsidRPr="009E45B4" w:rsidRDefault="00826757" w:rsidP="005A1CAA">
            <w:pPr>
              <w:pStyle w:val="04TEXTOTABELAS"/>
            </w:pPr>
            <w:r w:rsidRPr="00826757">
              <w:t>(</w:t>
            </w:r>
            <w:r w:rsidRPr="00826757">
              <w:rPr>
                <w:b/>
              </w:rPr>
              <w:t>EF06CI06</w:t>
            </w:r>
            <w:r w:rsidRPr="00826757">
              <w:t>) Concluir, com base na análise de ilustrações e/ou modelos (físicos ou digitais), que os organismos são um complexo arranjo de sistemas com diferentes níveis de organização.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77F821B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829A5AF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33F1B381" w14:textId="66AE8016" w:rsidR="009E150C" w:rsidRPr="009E45B4" w:rsidRDefault="00E26D1F" w:rsidP="005A1CAA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719F5584" w14:textId="4F74B68A" w:rsidR="009E150C" w:rsidRPr="005A1CAA" w:rsidRDefault="00826757" w:rsidP="005A1CAA">
            <w:pPr>
              <w:pStyle w:val="04TEXTOTABELAS"/>
            </w:pPr>
            <w:r w:rsidRPr="00826757">
              <w:t>Explicar a transmissão de informações no sistema nervoso.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5A8032A1" w14:textId="4133EB77" w:rsidR="009E150C" w:rsidRPr="00892543" w:rsidRDefault="00826757" w:rsidP="00826757">
            <w:pPr>
              <w:pStyle w:val="04TEXTOTABELAS"/>
              <w:rPr>
                <w:b/>
                <w:bCs/>
                <w:spacing w:val="-8"/>
              </w:rPr>
            </w:pPr>
            <w:r w:rsidRPr="00826757">
              <w:rPr>
                <w:spacing w:val="-8"/>
              </w:rPr>
              <w:t>(</w:t>
            </w:r>
            <w:r w:rsidRPr="00826757">
              <w:rPr>
                <w:b/>
                <w:spacing w:val="-8"/>
              </w:rPr>
              <w:t>EF06CI07</w:t>
            </w:r>
            <w:r w:rsidRPr="00826757">
              <w:rPr>
                <w:spacing w:val="-8"/>
              </w:rPr>
              <w:t xml:space="preserve">) </w:t>
            </w:r>
            <w:r w:rsidRPr="00347408">
              <w:t>Justificar o papel do sistema nervoso na coordenação das ações motoras e sensoriais do corpo, com base na análise de suas estruturas básicas e respectivas funções.</w:t>
            </w:r>
            <w:bookmarkStart w:id="0" w:name="_GoBack"/>
            <w:bookmarkEnd w:id="0"/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0323315E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0C9F9CE0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70C60FCD" w14:textId="72FC2F54" w:rsidR="009E150C" w:rsidRPr="009E45B4" w:rsidRDefault="00E26D1F" w:rsidP="005A1CAA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3E76342D" w14:textId="40BA82FD" w:rsidR="009E150C" w:rsidRPr="005A1CAA" w:rsidRDefault="00826757" w:rsidP="005A1CAA">
            <w:pPr>
              <w:pStyle w:val="04TEXTOTABELAS"/>
            </w:pPr>
            <w:r w:rsidRPr="00826757">
              <w:t>Reconhecer características dos atos voluntários e dos atos involuntários e relacioná-las à participação de estruturas do sistema nervoso.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9592B86" w14:textId="5AFBBEC5" w:rsidR="009E150C" w:rsidRPr="00826757" w:rsidRDefault="00826757" w:rsidP="005A1CAA">
            <w:pPr>
              <w:pStyle w:val="04TEXTOTABELAS"/>
              <w:rPr>
                <w:spacing w:val="-8"/>
              </w:rPr>
            </w:pPr>
            <w:r w:rsidRPr="00826757">
              <w:rPr>
                <w:spacing w:val="-8"/>
              </w:rPr>
              <w:t>(</w:t>
            </w:r>
            <w:r w:rsidRPr="00826757">
              <w:rPr>
                <w:b/>
                <w:spacing w:val="-8"/>
              </w:rPr>
              <w:t>EF06CI07</w:t>
            </w:r>
            <w:r w:rsidRPr="00826757">
              <w:rPr>
                <w:spacing w:val="-8"/>
              </w:rPr>
              <w:t xml:space="preserve">) </w:t>
            </w:r>
            <w:r w:rsidRPr="00347408">
              <w:t>Justificar o papel do sistema nervoso na coordenação das ações motoras e sensoriais do corpo, com base na análise de suas estruturas básicas e respectivas funções.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6CE79DDA" w14:textId="77777777" w:rsidR="009E150C" w:rsidRPr="009E45B4" w:rsidRDefault="009E150C" w:rsidP="00427A71">
            <w:pPr>
              <w:pStyle w:val="04TEXTOTABELAS"/>
            </w:pPr>
          </w:p>
        </w:tc>
      </w:tr>
    </w:tbl>
    <w:p w14:paraId="36E13F1C" w14:textId="0667A9C5" w:rsidR="00122A01" w:rsidRDefault="00122A01" w:rsidP="00125E59">
      <w:pPr>
        <w:pStyle w:val="06CREDITO"/>
        <w:ind w:left="9214" w:right="139"/>
      </w:pPr>
      <w:r>
        <w:t>(continua)</w:t>
      </w:r>
      <w:r>
        <w:br w:type="page"/>
      </w:r>
    </w:p>
    <w:p w14:paraId="667CC0E4" w14:textId="22FB41C5" w:rsidR="002C49D0" w:rsidRDefault="009E150C" w:rsidP="00125E59">
      <w:pPr>
        <w:pStyle w:val="06CREDITO"/>
        <w:ind w:left="8931" w:right="139"/>
      </w:pPr>
      <w:r>
        <w:lastRenderedPageBreak/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3614"/>
        <w:gridCol w:w="3615"/>
        <w:gridCol w:w="1588"/>
      </w:tblGrid>
      <w:tr w:rsidR="00826757" w:rsidRPr="009E45B4" w14:paraId="338F33F7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AA279EB" w14:textId="4FB0AC7D" w:rsidR="00826757" w:rsidRPr="009E45B4" w:rsidRDefault="00E26D1F" w:rsidP="00261D67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262C03BD" w14:textId="47D624BB" w:rsidR="00826757" w:rsidRPr="005A1CAA" w:rsidRDefault="00826757" w:rsidP="00261D67">
            <w:pPr>
              <w:pStyle w:val="04TEXTOTABELAS"/>
            </w:pPr>
            <w:r w:rsidRPr="00826757">
              <w:t>Explicar como as drogas atuam sobre o funcionamento do sistema nervoso central.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01983B90" w14:textId="77777777" w:rsidR="00826757" w:rsidRPr="005A1CAA" w:rsidRDefault="00826757" w:rsidP="00261D67">
            <w:pPr>
              <w:pStyle w:val="04TEXTOTABELAS"/>
            </w:pPr>
            <w:r w:rsidRPr="00826757">
              <w:t>(</w:t>
            </w:r>
            <w:r w:rsidRPr="00826757">
              <w:rPr>
                <w:b/>
              </w:rPr>
              <w:t>EF06CI10</w:t>
            </w:r>
            <w:r w:rsidRPr="00826757">
              <w:t>) Explicar como o funcionamento do sistema nervoso pode ser afetado por substâncias psicoativas.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831A4E1" w14:textId="77777777" w:rsidR="00826757" w:rsidRPr="009E45B4" w:rsidRDefault="00826757" w:rsidP="00261D67">
            <w:pPr>
              <w:pStyle w:val="04TEXTOTABELAS"/>
            </w:pPr>
          </w:p>
        </w:tc>
      </w:tr>
      <w:tr w:rsidR="00826757" w:rsidRPr="009E45B4" w14:paraId="4D612C99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0DE80E0B" w14:textId="7BE02F62" w:rsidR="00826757" w:rsidRPr="009E45B4" w:rsidRDefault="000824ED" w:rsidP="00261D67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1A6F776B" w14:textId="00395B06" w:rsidR="00826757" w:rsidRPr="005A1CAA" w:rsidRDefault="00826757" w:rsidP="00261D67">
            <w:pPr>
              <w:pStyle w:val="04TEXTOTABELAS"/>
            </w:pPr>
            <w:r w:rsidRPr="00826757">
              <w:t>Relacionar características e funções dos órgãos dos sentidos.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0E0E404B" w14:textId="66149CEA" w:rsidR="00826757" w:rsidRPr="005A1CAA" w:rsidRDefault="00E26D1F">
            <w:pPr>
              <w:pStyle w:val="04TEXTOTABELAS"/>
            </w:pPr>
            <w:r w:rsidRPr="00826757" w:rsidDel="00E26D1F">
              <w:t xml:space="preserve"> 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53C52675" w14:textId="77777777" w:rsidR="00826757" w:rsidRPr="009E45B4" w:rsidRDefault="00826757" w:rsidP="00261D67">
            <w:pPr>
              <w:pStyle w:val="04TEXTOTABELAS"/>
            </w:pPr>
          </w:p>
        </w:tc>
      </w:tr>
      <w:tr w:rsidR="009E150C" w:rsidRPr="009E45B4" w14:paraId="450E777E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575D04E" w14:textId="7F79F241" w:rsidR="009E150C" w:rsidRDefault="000824ED" w:rsidP="00C01F7F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23C51A8D" w14:textId="420EB6F8" w:rsidR="009E150C" w:rsidRPr="005A1CAA" w:rsidRDefault="00F11168" w:rsidP="00C01F7F">
            <w:pPr>
              <w:pStyle w:val="04TEXTOTABELAS"/>
            </w:pPr>
            <w:r w:rsidRPr="00F11168">
              <w:t>Reconhecer anomalias da visão e identificar as lentes adequadas para a correção de problemas.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5B98615F" w14:textId="5095419E" w:rsidR="009E150C" w:rsidRPr="005A1CAA" w:rsidRDefault="00F11168" w:rsidP="00C01F7F">
            <w:pPr>
              <w:pStyle w:val="04TEXTOTABELAS"/>
            </w:pPr>
            <w:r w:rsidRPr="00F11168">
              <w:t>(</w:t>
            </w:r>
            <w:r w:rsidRPr="00F11168">
              <w:rPr>
                <w:b/>
              </w:rPr>
              <w:t>EF06CI08</w:t>
            </w:r>
            <w:r w:rsidRPr="00F11168">
              <w:t>) Explicar a importância da visão (captação e interpretação das imagens) na interação do organismo com o meio e, com base no funcionamento do olho humano, selecionar lentes adequadas para a correção de diferentes defeitos da visão.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FDC64A8" w14:textId="77777777" w:rsidR="009E150C" w:rsidRPr="009E45B4" w:rsidRDefault="009E150C" w:rsidP="00C01F7F">
            <w:pPr>
              <w:pStyle w:val="04TEXTOTABELAS"/>
            </w:pPr>
          </w:p>
        </w:tc>
      </w:tr>
      <w:tr w:rsidR="009E150C" w:rsidRPr="009E45B4" w14:paraId="482C8715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70AFD5B" w14:textId="18CDF710" w:rsidR="009E150C" w:rsidRDefault="000824ED" w:rsidP="00C01F7F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5BA66B11" w14:textId="3FD49D71" w:rsidR="009E150C" w:rsidRPr="005A1CAA" w:rsidRDefault="00E26D1F" w:rsidP="00C01F7F">
            <w:pPr>
              <w:pStyle w:val="04TEXTOTABELAS"/>
            </w:pPr>
            <w:r>
              <w:t>Relacionar órgãos dos sentidos com as sensações que produzem.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1A66514E" w14:textId="2C7ECD55" w:rsidR="009E150C" w:rsidRPr="005A1CAA" w:rsidRDefault="009E150C" w:rsidP="00C01F7F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6249E6EA" w14:textId="77777777" w:rsidR="009E150C" w:rsidRPr="009E45B4" w:rsidRDefault="009E150C" w:rsidP="00C01F7F">
            <w:pPr>
              <w:pStyle w:val="04TEXTOTABELAS"/>
            </w:pPr>
          </w:p>
        </w:tc>
      </w:tr>
      <w:tr w:rsidR="00F11168" w:rsidRPr="009E45B4" w14:paraId="7B66AD99" w14:textId="77777777" w:rsidTr="00D86B08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72437239" w14:textId="02632786" w:rsidR="00F11168" w:rsidRDefault="000824ED" w:rsidP="00261D67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2081F536" w14:textId="77777777" w:rsidR="00F11168" w:rsidRPr="009E150C" w:rsidRDefault="00F11168" w:rsidP="00261D67">
            <w:pPr>
              <w:pStyle w:val="04TEXTOTABELAS"/>
            </w:pPr>
            <w:r w:rsidRPr="00F11168">
              <w:t>Explicar a atuação integrada de músculos, ossos e articulações com o sistema nervoso para a estrutura, a sustentação e a movimentação.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34A8DFE0" w14:textId="77777777" w:rsidR="00F11168" w:rsidRPr="00F11168" w:rsidRDefault="00F11168" w:rsidP="00261D67">
            <w:pPr>
              <w:pStyle w:val="04TEXTOTABELAS"/>
              <w:rPr>
                <w:b/>
                <w:bCs/>
              </w:rPr>
            </w:pPr>
            <w:r w:rsidRPr="00F11168">
              <w:t>(</w:t>
            </w:r>
            <w:r w:rsidRPr="00F11168">
              <w:rPr>
                <w:b/>
              </w:rPr>
              <w:t>EF06CI09</w:t>
            </w:r>
            <w:r w:rsidRPr="00F11168">
              <w:t xml:space="preserve">) Deduzir que a estrutura, a sustentação e a movimentação dos animais resultam da interação entre os sistemas muscular, ósseo e nervoso. </w:t>
            </w:r>
          </w:p>
          <w:p w14:paraId="4DA16440" w14:textId="77777777" w:rsidR="00F11168" w:rsidRPr="005A1CAA" w:rsidRDefault="00F11168" w:rsidP="00261D67">
            <w:pPr>
              <w:pStyle w:val="04TEXTOTABELAS"/>
            </w:pPr>
            <w:r w:rsidRPr="00F11168">
              <w:t>(</w:t>
            </w:r>
            <w:r w:rsidRPr="00F11168">
              <w:rPr>
                <w:b/>
              </w:rPr>
              <w:t>EF06CI07</w:t>
            </w:r>
            <w:r w:rsidRPr="00F11168">
              <w:t>) Justificar o papel do sistema nervoso na coordenação das ações motoras e sensoriais do corpo, com base na análise de suas estruturas básicas e respectivas funções.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38FB6DA" w14:textId="77777777" w:rsidR="00F11168" w:rsidRPr="009E45B4" w:rsidRDefault="00F11168" w:rsidP="00261D67">
            <w:pPr>
              <w:pStyle w:val="04TEXTOTABELAS"/>
            </w:pPr>
          </w:p>
        </w:tc>
      </w:tr>
    </w:tbl>
    <w:p w14:paraId="16CA686C" w14:textId="77777777" w:rsidR="00F11168" w:rsidRDefault="00F11168" w:rsidP="005A1CAA">
      <w:pPr>
        <w:rPr>
          <w:rFonts w:eastAsia="Tahoma"/>
          <w:sz w:val="16"/>
        </w:rPr>
      </w:pPr>
    </w:p>
    <w:sectPr w:rsidR="00F1116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D7110" w14:textId="77777777" w:rsidR="00FC43BB" w:rsidRDefault="00FC43BB">
      <w:r>
        <w:separator/>
      </w:r>
    </w:p>
  </w:endnote>
  <w:endnote w:type="continuationSeparator" w:id="0">
    <w:p w14:paraId="7447AB3A" w14:textId="77777777" w:rsidR="00FC43BB" w:rsidRDefault="00FC4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566E1A-A50E-4657-88AF-DC0D999BC096}"/>
    <w:embedBold r:id="rId2" w:fontKey="{56FD9183-8750-4FB2-9DD0-5DAE439CE782}"/>
    <w:embedItalic r:id="rId3" w:fontKey="{72B3FFA1-6F0A-4BB4-9938-CC202677C8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58F374-AEFC-4B73-816C-21601368AB20}"/>
    <w:embedBold r:id="rId5" w:fontKey="{BE35C7A3-AA7A-4980-A861-89DBC22AFF4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4FDDF92-527F-4F4D-A085-8547F98F24BF}"/>
    <w:embedBold r:id="rId7" w:fontKey="{08CCF489-7C92-4C40-95E0-65BC98004E72}"/>
    <w:embedBoldItalic r:id="rId8" w:fontKey="{97F48747-87CA-43AF-AD22-A5EB3B8F153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FD62F87-FAC5-4F06-9E80-D9E638AED1BE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90B250A-A32F-4D70-8939-170A4D4C47C0}"/>
    <w:embedBold r:id="rId11" w:fontKey="{8B3F9A04-E5A5-4471-AF30-63174B9FBA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50DB0B5A" w:rsidR="00427A71" w:rsidRPr="005A1C11" w:rsidRDefault="00816D4B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4A5031B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824ED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A0E12" w14:textId="77777777" w:rsidR="00FC43BB" w:rsidRDefault="00FC43BB">
      <w:r>
        <w:rPr>
          <w:color w:val="000000"/>
        </w:rPr>
        <w:separator/>
      </w:r>
    </w:p>
  </w:footnote>
  <w:footnote w:type="continuationSeparator" w:id="0">
    <w:p w14:paraId="04D1F288" w14:textId="77777777" w:rsidR="00FC43BB" w:rsidRDefault="00FC4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0784FC7" w:rsidR="00427A71" w:rsidRDefault="001A164E">
    <w:r>
      <w:rPr>
        <w:noProof/>
        <w:lang w:eastAsia="pt-BR" w:bidi="ar-SA"/>
      </w:rPr>
      <w:drawing>
        <wp:inline distT="0" distB="0" distL="0" distR="0" wp14:anchorId="51323515" wp14:editId="0E2B3D66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52845"/>
    <w:rsid w:val="000628EC"/>
    <w:rsid w:val="00076EF4"/>
    <w:rsid w:val="000824ED"/>
    <w:rsid w:val="000A4FED"/>
    <w:rsid w:val="000A7F47"/>
    <w:rsid w:val="000B349D"/>
    <w:rsid w:val="000C6EC8"/>
    <w:rsid w:val="00122A01"/>
    <w:rsid w:val="00125E59"/>
    <w:rsid w:val="00126F41"/>
    <w:rsid w:val="00133AA8"/>
    <w:rsid w:val="0015777B"/>
    <w:rsid w:val="00170A30"/>
    <w:rsid w:val="00182B00"/>
    <w:rsid w:val="001A164E"/>
    <w:rsid w:val="001B4098"/>
    <w:rsid w:val="001C384B"/>
    <w:rsid w:val="001E5E4C"/>
    <w:rsid w:val="0020549D"/>
    <w:rsid w:val="00210B7C"/>
    <w:rsid w:val="00246D52"/>
    <w:rsid w:val="0025600C"/>
    <w:rsid w:val="00256647"/>
    <w:rsid w:val="002604A9"/>
    <w:rsid w:val="0026445C"/>
    <w:rsid w:val="002B2B41"/>
    <w:rsid w:val="002B4837"/>
    <w:rsid w:val="002C49D0"/>
    <w:rsid w:val="002C6E52"/>
    <w:rsid w:val="002D2325"/>
    <w:rsid w:val="002F294E"/>
    <w:rsid w:val="00314A40"/>
    <w:rsid w:val="00347408"/>
    <w:rsid w:val="00355AA8"/>
    <w:rsid w:val="00376449"/>
    <w:rsid w:val="00383063"/>
    <w:rsid w:val="0038503D"/>
    <w:rsid w:val="00395F8C"/>
    <w:rsid w:val="003C0DC7"/>
    <w:rsid w:val="003C3801"/>
    <w:rsid w:val="00426FFF"/>
    <w:rsid w:val="00427A71"/>
    <w:rsid w:val="004617C9"/>
    <w:rsid w:val="00483741"/>
    <w:rsid w:val="004B4367"/>
    <w:rsid w:val="004B77C2"/>
    <w:rsid w:val="004C2C31"/>
    <w:rsid w:val="004E651D"/>
    <w:rsid w:val="00506AE7"/>
    <w:rsid w:val="00512EF1"/>
    <w:rsid w:val="0053145B"/>
    <w:rsid w:val="005A1AF2"/>
    <w:rsid w:val="005A1CAA"/>
    <w:rsid w:val="005D03F2"/>
    <w:rsid w:val="005E5DA1"/>
    <w:rsid w:val="006433A8"/>
    <w:rsid w:val="00644D36"/>
    <w:rsid w:val="0066348F"/>
    <w:rsid w:val="006736C4"/>
    <w:rsid w:val="00676297"/>
    <w:rsid w:val="006A3F3F"/>
    <w:rsid w:val="006D5809"/>
    <w:rsid w:val="006E29EF"/>
    <w:rsid w:val="007173CC"/>
    <w:rsid w:val="00721145"/>
    <w:rsid w:val="00735287"/>
    <w:rsid w:val="00786191"/>
    <w:rsid w:val="007A0117"/>
    <w:rsid w:val="007C5EA6"/>
    <w:rsid w:val="00802F95"/>
    <w:rsid w:val="00816CE9"/>
    <w:rsid w:val="00816D4B"/>
    <w:rsid w:val="00826757"/>
    <w:rsid w:val="00826882"/>
    <w:rsid w:val="00852916"/>
    <w:rsid w:val="00892543"/>
    <w:rsid w:val="008C2A24"/>
    <w:rsid w:val="008D21BF"/>
    <w:rsid w:val="008E09F8"/>
    <w:rsid w:val="008F7795"/>
    <w:rsid w:val="00922841"/>
    <w:rsid w:val="00925E65"/>
    <w:rsid w:val="00935D6C"/>
    <w:rsid w:val="00981857"/>
    <w:rsid w:val="009B7174"/>
    <w:rsid w:val="009E150C"/>
    <w:rsid w:val="009F7BD8"/>
    <w:rsid w:val="00A24F58"/>
    <w:rsid w:val="00A50211"/>
    <w:rsid w:val="00A70BE7"/>
    <w:rsid w:val="00A7474B"/>
    <w:rsid w:val="00A74FAE"/>
    <w:rsid w:val="00AD3F15"/>
    <w:rsid w:val="00B22083"/>
    <w:rsid w:val="00B3283F"/>
    <w:rsid w:val="00B36FBF"/>
    <w:rsid w:val="00B740C0"/>
    <w:rsid w:val="00BC36E9"/>
    <w:rsid w:val="00BC38A0"/>
    <w:rsid w:val="00BC7B1B"/>
    <w:rsid w:val="00BD435E"/>
    <w:rsid w:val="00BE0E52"/>
    <w:rsid w:val="00BE346A"/>
    <w:rsid w:val="00BF436A"/>
    <w:rsid w:val="00C02C4F"/>
    <w:rsid w:val="00C22600"/>
    <w:rsid w:val="00C3121B"/>
    <w:rsid w:val="00C45BC8"/>
    <w:rsid w:val="00C65D98"/>
    <w:rsid w:val="00C67490"/>
    <w:rsid w:val="00C74DE6"/>
    <w:rsid w:val="00C867EE"/>
    <w:rsid w:val="00CC3157"/>
    <w:rsid w:val="00CC5CBB"/>
    <w:rsid w:val="00CF42D1"/>
    <w:rsid w:val="00CF4C4D"/>
    <w:rsid w:val="00D05AA0"/>
    <w:rsid w:val="00D21553"/>
    <w:rsid w:val="00D21C54"/>
    <w:rsid w:val="00D22FBF"/>
    <w:rsid w:val="00D418A3"/>
    <w:rsid w:val="00D537E4"/>
    <w:rsid w:val="00D55580"/>
    <w:rsid w:val="00D77B34"/>
    <w:rsid w:val="00D86B08"/>
    <w:rsid w:val="00D951A2"/>
    <w:rsid w:val="00DB196E"/>
    <w:rsid w:val="00E03666"/>
    <w:rsid w:val="00E05E1E"/>
    <w:rsid w:val="00E14CEA"/>
    <w:rsid w:val="00E26D1F"/>
    <w:rsid w:val="00E27094"/>
    <w:rsid w:val="00E449E3"/>
    <w:rsid w:val="00E90F29"/>
    <w:rsid w:val="00E97485"/>
    <w:rsid w:val="00ED4C47"/>
    <w:rsid w:val="00EE0C29"/>
    <w:rsid w:val="00F11168"/>
    <w:rsid w:val="00F56CF2"/>
    <w:rsid w:val="00F662F0"/>
    <w:rsid w:val="00FA209D"/>
    <w:rsid w:val="00FC43BB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240F988F-9601-4B0D-840F-F1F793FBC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374</Words>
  <Characters>2021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dcterms:created xsi:type="dcterms:W3CDTF">2018-08-29T14:40:00Z</dcterms:created>
  <dcterms:modified xsi:type="dcterms:W3CDTF">2018-10-06T17:18:00Z</dcterms:modified>
</cp:coreProperties>
</file>