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652368D1" w:rsidR="00FF747F" w:rsidRPr="00FE4268" w:rsidRDefault="005C76E7" w:rsidP="00BD4767">
      <w:pPr>
        <w:pStyle w:val="01TITULO1"/>
      </w:pPr>
      <w:r w:rsidRPr="00FE4268">
        <w:t xml:space="preserve">SEQUÊNCIA DIDÁTICA </w:t>
      </w:r>
      <w:r w:rsidR="007A1F77">
        <w:t>3</w:t>
      </w:r>
    </w:p>
    <w:p w14:paraId="79E4A740" w14:textId="77777777" w:rsidR="00FF747F" w:rsidRPr="00FE4268" w:rsidRDefault="00FF747F" w:rsidP="00BD4767"/>
    <w:p w14:paraId="36309EE2" w14:textId="1DF47577" w:rsidR="006B7584" w:rsidRDefault="006B7584" w:rsidP="00BD4767">
      <w:pPr>
        <w:pStyle w:val="01TITULO2"/>
        <w:rPr>
          <w:b w:val="0"/>
        </w:rPr>
      </w:pPr>
      <w:r>
        <w:t>Componente curricular</w:t>
      </w:r>
      <w:r w:rsidR="00FF747F" w:rsidRPr="00FE4268">
        <w:rPr>
          <w:b w:val="0"/>
        </w:rPr>
        <w:t>:</w:t>
      </w:r>
      <w:r w:rsidR="00FF747F" w:rsidRPr="00FE4268">
        <w:t xml:space="preserve"> </w:t>
      </w:r>
      <w:r w:rsidR="00FE28DA" w:rsidRPr="00FE4268">
        <w:rPr>
          <w:b w:val="0"/>
        </w:rPr>
        <w:t>Ciências</w:t>
      </w:r>
      <w:r>
        <w:rPr>
          <w:b w:val="0"/>
        </w:rPr>
        <w:t xml:space="preserve"> da Natureza</w:t>
      </w:r>
    </w:p>
    <w:p w14:paraId="53F136C3" w14:textId="0AF133DF" w:rsidR="00FF747F" w:rsidRPr="00FE4268" w:rsidRDefault="00FF747F" w:rsidP="00BD4767">
      <w:pPr>
        <w:pStyle w:val="01TITULO2"/>
        <w:rPr>
          <w:b w:val="0"/>
        </w:rPr>
      </w:pPr>
      <w:r w:rsidRPr="00FE4268">
        <w:t>Ano</w:t>
      </w:r>
      <w:r w:rsidRPr="00FE4268">
        <w:rPr>
          <w:b w:val="0"/>
        </w:rPr>
        <w:t xml:space="preserve">: </w:t>
      </w:r>
      <w:r w:rsidR="00D469E6" w:rsidRPr="00FE4268">
        <w:rPr>
          <w:b w:val="0"/>
        </w:rPr>
        <w:t>7</w:t>
      </w:r>
      <w:r w:rsidRPr="00FE4268">
        <w:rPr>
          <w:b w:val="0"/>
        </w:rPr>
        <w:t>º</w:t>
      </w:r>
      <w:r w:rsidRPr="00FE4268">
        <w:t xml:space="preserve">          Bimestre</w:t>
      </w:r>
      <w:r w:rsidRPr="00FE4268">
        <w:rPr>
          <w:b w:val="0"/>
        </w:rPr>
        <w:t xml:space="preserve">: </w:t>
      </w:r>
      <w:r w:rsidR="009519F0">
        <w:rPr>
          <w:b w:val="0"/>
        </w:rPr>
        <w:t>2</w:t>
      </w:r>
      <w:r w:rsidRPr="00FE4268">
        <w:rPr>
          <w:b w:val="0"/>
        </w:rPr>
        <w:t>º</w:t>
      </w:r>
    </w:p>
    <w:p w14:paraId="67CEC20F" w14:textId="77777777" w:rsidR="00FF747F" w:rsidRPr="00FE4268" w:rsidRDefault="00FF747F" w:rsidP="00A44326"/>
    <w:p w14:paraId="01F7B6E2" w14:textId="2DB38744" w:rsidR="00FF747F" w:rsidRPr="00FE4268" w:rsidRDefault="00FF747F" w:rsidP="00BD4767">
      <w:pPr>
        <w:pStyle w:val="01TITULO2"/>
      </w:pPr>
      <w:r w:rsidRPr="00FE4268">
        <w:t xml:space="preserve">Título: </w:t>
      </w:r>
      <w:r w:rsidR="00A20D55" w:rsidRPr="00FE4268">
        <w:rPr>
          <w:i/>
        </w:rPr>
        <w:t>Aedes aegypti</w:t>
      </w:r>
      <w:r w:rsidR="00A20D55" w:rsidRPr="00FE4268">
        <w:t>: mosquito urbano</w:t>
      </w:r>
    </w:p>
    <w:p w14:paraId="172FB221" w14:textId="77777777" w:rsidR="00FF747F" w:rsidRPr="00FE4268" w:rsidRDefault="00FF747F" w:rsidP="00A44326"/>
    <w:p w14:paraId="1BD14E0C" w14:textId="394DB215" w:rsidR="00FF747F" w:rsidRPr="00FE4268" w:rsidRDefault="005C76E7" w:rsidP="00BD4767">
      <w:pPr>
        <w:pStyle w:val="01TITULO2"/>
      </w:pPr>
      <w:r w:rsidRPr="00FE4268">
        <w:t>Conteúdo</w:t>
      </w:r>
      <w:r w:rsidR="00FE4268" w:rsidRPr="00FE4268">
        <w:t>s</w:t>
      </w:r>
    </w:p>
    <w:p w14:paraId="47ABD35D" w14:textId="77777777" w:rsidR="00FF747F" w:rsidRPr="00FE4268" w:rsidRDefault="00FF747F" w:rsidP="0078398A"/>
    <w:p w14:paraId="5D9A54D0" w14:textId="77777777" w:rsidR="00A20D55" w:rsidRPr="00FE4268" w:rsidRDefault="00A20D55" w:rsidP="00A20D55">
      <w:pPr>
        <w:pStyle w:val="02TEXTOPRINCIPALBULLET"/>
        <w:numPr>
          <w:ilvl w:val="0"/>
          <w:numId w:val="2"/>
        </w:numPr>
      </w:pPr>
      <w:r w:rsidRPr="00FE4268">
        <w:t xml:space="preserve">Morfologia, ciclo de vida e desenvolvimento do </w:t>
      </w:r>
      <w:r w:rsidRPr="00FE4268">
        <w:rPr>
          <w:i/>
        </w:rPr>
        <w:t>Aedes aegypti</w:t>
      </w:r>
      <w:r w:rsidRPr="00FE4268">
        <w:t>.</w:t>
      </w:r>
    </w:p>
    <w:p w14:paraId="04B49013" w14:textId="77777777" w:rsidR="00A20D55" w:rsidRPr="00FE4268" w:rsidRDefault="00A20D55" w:rsidP="00A20D55">
      <w:pPr>
        <w:pStyle w:val="02TEXTOPRINCIPALBULLET"/>
        <w:numPr>
          <w:ilvl w:val="0"/>
          <w:numId w:val="2"/>
        </w:numPr>
      </w:pPr>
      <w:r w:rsidRPr="00FE4268">
        <w:t xml:space="preserve">Doenças transmitidas pelo </w:t>
      </w:r>
      <w:r w:rsidRPr="00FE4268">
        <w:rPr>
          <w:i/>
        </w:rPr>
        <w:t>A. aegypti</w:t>
      </w:r>
      <w:r w:rsidRPr="00FE4268">
        <w:t>.</w:t>
      </w:r>
    </w:p>
    <w:p w14:paraId="25D868AF" w14:textId="1E07DA95" w:rsidR="00FF747F" w:rsidRPr="00FE4268" w:rsidRDefault="00A20D55" w:rsidP="00A20D55">
      <w:pPr>
        <w:pStyle w:val="02TEXTOPRINCIPALBULLET"/>
        <w:numPr>
          <w:ilvl w:val="0"/>
          <w:numId w:val="2"/>
        </w:numPr>
      </w:pPr>
      <w:r w:rsidRPr="00FE4268">
        <w:t>Atitudes para diminuir a proliferação do mosquito</w:t>
      </w:r>
      <w:r w:rsidR="00FF747F" w:rsidRPr="00FE4268">
        <w:t>.</w:t>
      </w:r>
    </w:p>
    <w:p w14:paraId="7A206EEF" w14:textId="77777777" w:rsidR="00FF747F" w:rsidRPr="00FE4268" w:rsidRDefault="00FF747F" w:rsidP="0078398A"/>
    <w:p w14:paraId="13BFB564" w14:textId="32D7DF87" w:rsidR="00FF747F" w:rsidRPr="00FE4268" w:rsidRDefault="005C76E7" w:rsidP="00BD4767">
      <w:pPr>
        <w:pStyle w:val="01TITULO2"/>
      </w:pPr>
      <w:r w:rsidRPr="00FE4268">
        <w:t>Objetivos</w:t>
      </w:r>
    </w:p>
    <w:p w14:paraId="3C9E6890" w14:textId="77777777" w:rsidR="00FF747F" w:rsidRPr="00FE4268" w:rsidRDefault="00FF747F" w:rsidP="00BD4767">
      <w:pPr>
        <w:rPr>
          <w:highlight w:val="yellow"/>
        </w:rPr>
      </w:pPr>
    </w:p>
    <w:p w14:paraId="5142157E" w14:textId="77777777" w:rsidR="00A20D55" w:rsidRPr="00FE4268" w:rsidRDefault="00A20D55" w:rsidP="00A20D55">
      <w:pPr>
        <w:pStyle w:val="02TEXTOPRINCIPALBULLET"/>
        <w:numPr>
          <w:ilvl w:val="0"/>
          <w:numId w:val="2"/>
        </w:numPr>
      </w:pPr>
      <w:r w:rsidRPr="00FE4268">
        <w:t xml:space="preserve">Reconhecer as características morfológicas do mosquito </w:t>
      </w:r>
      <w:r w:rsidRPr="00FE4268">
        <w:rPr>
          <w:i/>
        </w:rPr>
        <w:t>Aedes aegypti</w:t>
      </w:r>
      <w:r w:rsidRPr="00FE4268">
        <w:t>.</w:t>
      </w:r>
    </w:p>
    <w:p w14:paraId="6F3F62C1" w14:textId="77777777" w:rsidR="00A20D55" w:rsidRPr="00FE4268" w:rsidRDefault="00A20D55" w:rsidP="00A20D55">
      <w:pPr>
        <w:pStyle w:val="02TEXTOPRINCIPALBULLET"/>
        <w:numPr>
          <w:ilvl w:val="0"/>
          <w:numId w:val="2"/>
        </w:numPr>
      </w:pPr>
      <w:r w:rsidRPr="00FE4268">
        <w:t xml:space="preserve">Conhecer o ciclo de vida do </w:t>
      </w:r>
      <w:r w:rsidRPr="00FE4268">
        <w:rPr>
          <w:i/>
        </w:rPr>
        <w:t>A. aegypti</w:t>
      </w:r>
      <w:r w:rsidRPr="00FE4268">
        <w:t>.</w:t>
      </w:r>
    </w:p>
    <w:p w14:paraId="6DBC7A1A" w14:textId="77777777" w:rsidR="00A20D55" w:rsidRPr="00FE4268" w:rsidRDefault="00A20D55" w:rsidP="00A20D55">
      <w:pPr>
        <w:pStyle w:val="02TEXTOPRINCIPALBULLET"/>
        <w:numPr>
          <w:ilvl w:val="0"/>
          <w:numId w:val="2"/>
        </w:numPr>
      </w:pPr>
      <w:r w:rsidRPr="00FE4268">
        <w:t xml:space="preserve">Descrever as doenças que podem ser transmitidas pelo </w:t>
      </w:r>
      <w:r w:rsidRPr="00FE4268">
        <w:rPr>
          <w:i/>
        </w:rPr>
        <w:t>A. aegypti</w:t>
      </w:r>
      <w:r w:rsidRPr="00FE4268">
        <w:t xml:space="preserve">. </w:t>
      </w:r>
    </w:p>
    <w:p w14:paraId="241E2EBC" w14:textId="72A5182D" w:rsidR="00FF747F" w:rsidRPr="00FE4268" w:rsidRDefault="00A20D55" w:rsidP="00A20D55">
      <w:pPr>
        <w:pStyle w:val="02TEXTOPRINCIPALBULLET"/>
        <w:numPr>
          <w:ilvl w:val="0"/>
          <w:numId w:val="2"/>
        </w:numPr>
      </w:pPr>
      <w:r w:rsidRPr="00FE4268">
        <w:t xml:space="preserve">Conscientizar a comunidade sobre os riscos da proliferação do </w:t>
      </w:r>
      <w:r w:rsidRPr="00FE4268">
        <w:rPr>
          <w:i/>
        </w:rPr>
        <w:t>A. aegypti</w:t>
      </w:r>
      <w:r w:rsidRPr="00FE4268">
        <w:t>.</w:t>
      </w:r>
    </w:p>
    <w:p w14:paraId="34F3B4A5" w14:textId="77777777" w:rsidR="00FF747F" w:rsidRPr="00FE4268" w:rsidRDefault="00FF747F" w:rsidP="00BD4767"/>
    <w:p w14:paraId="0465E953" w14:textId="6B3123D4" w:rsidR="00FF747F" w:rsidRPr="00FE4268" w:rsidRDefault="005C76E7" w:rsidP="00BD4767">
      <w:pPr>
        <w:pStyle w:val="01TITULO2"/>
      </w:pPr>
      <w:r w:rsidRPr="00FE4268">
        <w:t>Objetos de conhecimento e habilidades da BNCC</w:t>
      </w:r>
    </w:p>
    <w:p w14:paraId="54B4BE49" w14:textId="27F79C3C" w:rsidR="00FF747F" w:rsidRPr="00FE4268" w:rsidRDefault="00FF747F" w:rsidP="00A44326"/>
    <w:p w14:paraId="194B5397" w14:textId="2FAA906F" w:rsidR="005C76E7" w:rsidRPr="00FE4268" w:rsidRDefault="00A20D55" w:rsidP="005C76E7">
      <w:pPr>
        <w:pStyle w:val="02TEXTOPRINCIPAL"/>
      </w:pPr>
      <w:bookmarkStart w:id="0" w:name="_Hlk514940277"/>
      <w:bookmarkEnd w:id="0"/>
      <w:r w:rsidRPr="00FE4268">
        <w:t xml:space="preserve">Embora o tema não trate diretamente das habilidades da BNCC, ele promove o desenvolvimento de competências, como a utilização de diferentes linguagens, e o conhecimento das linguagens artística, matemática e científica para se expressar e partilhar informações, experiências, ideias e sentimentos em diferentes contextos e produzir sentidos que levem ao entendimento mútuo. Além disso, esta sequência didática estimula o aluno a agir pessoal e coletivamente com respeito, autonomia, responsabilidade, flexibilidade, resiliência e determinação, recorrendo aos conhecimentos das Ciências da Natureza para tomar decisões </w:t>
      </w:r>
      <w:r w:rsidR="005C1237">
        <w:t>diante de</w:t>
      </w:r>
      <w:r w:rsidRPr="00FE4268">
        <w:t xml:space="preserve"> questões científico-tecnológicas e socioambientais e a respeito da saúde individual e coletiva, com base em princípios éticos, democráticos, sustentáveis e solidários.</w:t>
      </w:r>
    </w:p>
    <w:p w14:paraId="613173AD" w14:textId="412F916F" w:rsidR="005C76E7" w:rsidRPr="00FE4268" w:rsidRDefault="005C76E7" w:rsidP="00A44326"/>
    <w:p w14:paraId="24EF9CE0" w14:textId="2C2E140C" w:rsidR="005C76E7" w:rsidRPr="00FE4268" w:rsidRDefault="005C76E7" w:rsidP="005C76E7">
      <w:pPr>
        <w:pStyle w:val="01TITULO2"/>
      </w:pPr>
      <w:r w:rsidRPr="00FE4268">
        <w:t>Número de aulas sugeridas</w:t>
      </w:r>
    </w:p>
    <w:p w14:paraId="176203F6" w14:textId="77777777" w:rsidR="005C76E7" w:rsidRPr="00FE4268" w:rsidRDefault="005C76E7" w:rsidP="005C76E7"/>
    <w:p w14:paraId="263EABE4" w14:textId="0F632A22" w:rsidR="005C76E7" w:rsidRPr="00FE4268" w:rsidRDefault="00A20D55" w:rsidP="005C76E7">
      <w:pPr>
        <w:pStyle w:val="02TEXTOPRINCIPALBULLET"/>
        <w:numPr>
          <w:ilvl w:val="0"/>
          <w:numId w:val="2"/>
        </w:numPr>
      </w:pPr>
      <w:r w:rsidRPr="00FE4268">
        <w:t>2</w:t>
      </w:r>
      <w:r w:rsidR="005C76E7" w:rsidRPr="00FE4268">
        <w:t xml:space="preserve"> aulas (de 40 a 50 minutos cada</w:t>
      </w:r>
      <w:r w:rsidR="00801E1F">
        <w:t xml:space="preserve"> uma</w:t>
      </w:r>
      <w:r w:rsidR="005C76E7" w:rsidRPr="00FE4268">
        <w:t>).</w:t>
      </w:r>
    </w:p>
    <w:p w14:paraId="02F2DAA8" w14:textId="77777777" w:rsidR="00FF747F" w:rsidRPr="00FE4268" w:rsidRDefault="00FF747F">
      <w:pPr>
        <w:autoSpaceDN/>
        <w:spacing w:after="160" w:line="259" w:lineRule="auto"/>
        <w:textAlignment w:val="auto"/>
        <w:rPr>
          <w:rFonts w:eastAsia="Tahoma"/>
        </w:rPr>
      </w:pPr>
      <w:r w:rsidRPr="00FE4268">
        <w:br w:type="page"/>
      </w:r>
    </w:p>
    <w:p w14:paraId="23E510AF" w14:textId="77777777" w:rsidR="000952FA" w:rsidRPr="00A54F76" w:rsidRDefault="000952FA" w:rsidP="000952FA"/>
    <w:p w14:paraId="0A057AAC" w14:textId="2F799CAB" w:rsidR="005C76E7" w:rsidRPr="00FE4268" w:rsidRDefault="005C76E7" w:rsidP="000952FA">
      <w:pPr>
        <w:pStyle w:val="01TITULO1"/>
        <w:spacing w:before="0"/>
      </w:pPr>
      <w:r w:rsidRPr="00FE4268">
        <w:t>AULA 1</w:t>
      </w:r>
    </w:p>
    <w:p w14:paraId="26401AEA" w14:textId="77777777" w:rsidR="005C76E7" w:rsidRPr="00FE4268" w:rsidRDefault="005C76E7" w:rsidP="00637FC8">
      <w:pPr>
        <w:pStyle w:val="02TEXTOPRINCIPAL"/>
      </w:pPr>
    </w:p>
    <w:p w14:paraId="0A33BA24" w14:textId="6150A11C" w:rsidR="005C76E7" w:rsidRPr="00FE4268" w:rsidRDefault="005C76E7" w:rsidP="005C76E7">
      <w:pPr>
        <w:pStyle w:val="01TITULO2"/>
      </w:pPr>
      <w:r w:rsidRPr="00FE4268">
        <w:t>Objetivo</w:t>
      </w:r>
      <w:r w:rsidR="00FE4268" w:rsidRPr="00FE4268">
        <w:t>s</w:t>
      </w:r>
      <w:r w:rsidRPr="00FE4268">
        <w:t xml:space="preserve"> específico</w:t>
      </w:r>
      <w:r w:rsidR="00FE4268" w:rsidRPr="00FE4268">
        <w:t>s</w:t>
      </w:r>
    </w:p>
    <w:p w14:paraId="7D789C50" w14:textId="77777777" w:rsidR="005C76E7" w:rsidRPr="00FE4268" w:rsidRDefault="005C76E7" w:rsidP="005C76E7"/>
    <w:p w14:paraId="6FD5A4D1" w14:textId="77777777" w:rsidR="00A20D55" w:rsidRPr="00FE4268" w:rsidRDefault="00A20D55" w:rsidP="00A20D55">
      <w:pPr>
        <w:pStyle w:val="02TEXTOPRINCIPALBULLET"/>
        <w:numPr>
          <w:ilvl w:val="0"/>
          <w:numId w:val="2"/>
        </w:numPr>
      </w:pPr>
      <w:r w:rsidRPr="00FE4268">
        <w:t xml:space="preserve">Identificar características morfológicas do </w:t>
      </w:r>
      <w:r w:rsidRPr="00FE4268">
        <w:rPr>
          <w:i/>
        </w:rPr>
        <w:t>Aedes aegypti</w:t>
      </w:r>
      <w:r w:rsidRPr="00FE4268">
        <w:t>.</w:t>
      </w:r>
    </w:p>
    <w:p w14:paraId="7220C84E" w14:textId="77777777" w:rsidR="00A20D55" w:rsidRPr="00FE4268" w:rsidRDefault="00A20D55" w:rsidP="00A20D55">
      <w:pPr>
        <w:pStyle w:val="02TEXTOPRINCIPALBULLET"/>
        <w:numPr>
          <w:ilvl w:val="0"/>
          <w:numId w:val="2"/>
        </w:numPr>
        <w:rPr>
          <w:i/>
        </w:rPr>
      </w:pPr>
      <w:r w:rsidRPr="00FE4268">
        <w:t xml:space="preserve">Compreender o ciclo de vida do </w:t>
      </w:r>
      <w:r w:rsidRPr="00FE4268">
        <w:rPr>
          <w:i/>
        </w:rPr>
        <w:t>A. aegypti</w:t>
      </w:r>
      <w:r w:rsidRPr="00FE4268">
        <w:t>.</w:t>
      </w:r>
    </w:p>
    <w:p w14:paraId="1711B3D5" w14:textId="6EB14534" w:rsidR="005C76E7" w:rsidRPr="00FE4268" w:rsidRDefault="00A20D55" w:rsidP="00A20D55">
      <w:pPr>
        <w:pStyle w:val="02TEXTOPRINCIPALBULLET"/>
        <w:numPr>
          <w:ilvl w:val="0"/>
          <w:numId w:val="2"/>
        </w:numPr>
      </w:pPr>
      <w:r w:rsidRPr="00FE4268">
        <w:t xml:space="preserve">Reconhecer a forma de desenvolvimento do </w:t>
      </w:r>
      <w:r w:rsidRPr="00FE4268">
        <w:rPr>
          <w:i/>
        </w:rPr>
        <w:t>A. aegypti</w:t>
      </w:r>
      <w:r w:rsidRPr="00FE4268">
        <w:t>.</w:t>
      </w:r>
    </w:p>
    <w:p w14:paraId="58CC6E88" w14:textId="6FC5DAFD" w:rsidR="005C76E7" w:rsidRPr="00FE4268" w:rsidRDefault="005C76E7" w:rsidP="00637FC8">
      <w:pPr>
        <w:pStyle w:val="02TEXTOPRINCIPAL"/>
      </w:pPr>
    </w:p>
    <w:p w14:paraId="625908FD" w14:textId="54A38215" w:rsidR="005C76E7" w:rsidRPr="00FE4268" w:rsidRDefault="005C76E7" w:rsidP="005C76E7">
      <w:pPr>
        <w:pStyle w:val="01TITULO2"/>
      </w:pPr>
      <w:r w:rsidRPr="00FE4268">
        <w:t>Recursos didáticos</w:t>
      </w:r>
    </w:p>
    <w:p w14:paraId="0CBABD49" w14:textId="77777777" w:rsidR="005C76E7" w:rsidRPr="00FE4268" w:rsidRDefault="005C76E7" w:rsidP="005C76E7">
      <w:pPr>
        <w:pStyle w:val="02TEXTOPRINCIPAL"/>
      </w:pPr>
    </w:p>
    <w:p w14:paraId="72FC5828" w14:textId="0CD49821" w:rsidR="005C76E7" w:rsidRPr="00FE4268" w:rsidRDefault="00A20D55" w:rsidP="005C76E7">
      <w:pPr>
        <w:pStyle w:val="02TEXTOPRINCIPAL"/>
      </w:pPr>
      <w:r w:rsidRPr="00FE4268">
        <w:t xml:space="preserve">Livro do Estudante (Unidade 4); imagens fotográficas do </w:t>
      </w:r>
      <w:r w:rsidRPr="00FE4268">
        <w:rPr>
          <w:i/>
        </w:rPr>
        <w:t>Aedes aegypti</w:t>
      </w:r>
      <w:r w:rsidRPr="00FE4268">
        <w:t xml:space="preserve"> e de mosquitos do gênero </w:t>
      </w:r>
      <w:proofErr w:type="spellStart"/>
      <w:r w:rsidRPr="00FE4268">
        <w:t>Culex</w:t>
      </w:r>
      <w:proofErr w:type="spellEnd"/>
      <w:r w:rsidRPr="00FE4268">
        <w:t xml:space="preserve"> (pernilongo comum); textos disponíveis na internet; imagens impressas das etapas do ciclo de vida do </w:t>
      </w:r>
      <w:r w:rsidRPr="00FE4268">
        <w:rPr>
          <w:i/>
        </w:rPr>
        <w:t>A. aegypti</w:t>
      </w:r>
      <w:r w:rsidRPr="00FE4268">
        <w:t>.</w:t>
      </w:r>
    </w:p>
    <w:p w14:paraId="34E8CEF9" w14:textId="77777777" w:rsidR="005C76E7" w:rsidRPr="00FE4268" w:rsidRDefault="005C76E7" w:rsidP="00637FC8">
      <w:pPr>
        <w:pStyle w:val="02TEXTOPRINCIPAL"/>
      </w:pPr>
    </w:p>
    <w:p w14:paraId="171050F1" w14:textId="52CEE13F" w:rsidR="005C76E7" w:rsidRPr="00FE4268" w:rsidRDefault="005C76E7" w:rsidP="005C76E7">
      <w:pPr>
        <w:pStyle w:val="01TITULO2"/>
      </w:pPr>
      <w:r w:rsidRPr="00FE4268">
        <w:t>Encaminhamento</w:t>
      </w:r>
    </w:p>
    <w:p w14:paraId="3753197C" w14:textId="77777777" w:rsidR="005C76E7" w:rsidRPr="00FE4268" w:rsidRDefault="005C76E7" w:rsidP="00637FC8">
      <w:pPr>
        <w:pStyle w:val="02TEXTOPRINCIPAL"/>
      </w:pPr>
    </w:p>
    <w:p w14:paraId="34C482F4" w14:textId="77777777" w:rsidR="00A20D55" w:rsidRPr="00FE4268" w:rsidRDefault="00A20D55" w:rsidP="00A20D55">
      <w:pPr>
        <w:pStyle w:val="02TEXTOPRINCIPAL"/>
      </w:pPr>
      <w:r w:rsidRPr="00FE4268">
        <w:t xml:space="preserve">Inicie a aula exibindo algumas imagens fotográficas que mostrem o corpo do mosquito </w:t>
      </w:r>
      <w:r w:rsidRPr="00FE4268">
        <w:rPr>
          <w:i/>
        </w:rPr>
        <w:t>Aedes aegypti</w:t>
      </w:r>
      <w:r w:rsidRPr="00FE4268">
        <w:t xml:space="preserve"> e de mosquitos do gênero </w:t>
      </w:r>
      <w:proofErr w:type="spellStart"/>
      <w:r w:rsidRPr="00FE4268">
        <w:t>Culex</w:t>
      </w:r>
      <w:proofErr w:type="spellEnd"/>
      <w:r w:rsidRPr="00FE4268">
        <w:t xml:space="preserve"> (pernilongo comum). Você pode imprimir previamente algumas imagens ou escolher outra forma de apresentação, usando computadores ou um projetor, por exemplo. Pergunte aos alunos se eles já viram esses animais antes. É possível que eles reconheçam o pernilongo comum e identifiquem o </w:t>
      </w:r>
      <w:r w:rsidRPr="00FE4268">
        <w:rPr>
          <w:i/>
        </w:rPr>
        <w:t>A. aegypti</w:t>
      </w:r>
      <w:r w:rsidRPr="00FE4268">
        <w:t xml:space="preserve"> como mosquito transmissor da dengue. Questione quais características eles observaram para fazer essa identificação. É possível que muitos comentem sobre as listras brancas no corpo do mosquito. </w:t>
      </w:r>
    </w:p>
    <w:p w14:paraId="71E095CA" w14:textId="55E9A9F8" w:rsidR="00A20D55" w:rsidRPr="00FE4268" w:rsidRDefault="00A20D55" w:rsidP="00A20D55">
      <w:pPr>
        <w:pStyle w:val="02TEXTOPRINCIPAL"/>
      </w:pPr>
      <w:r w:rsidRPr="00FE4268">
        <w:t xml:space="preserve">Na sequência, peça </w:t>
      </w:r>
      <w:r w:rsidR="00801E1F">
        <w:t>aos</w:t>
      </w:r>
      <w:r w:rsidRPr="00FE4268">
        <w:t xml:space="preserve"> alunos </w:t>
      </w:r>
      <w:r w:rsidR="00801E1F">
        <w:t xml:space="preserve">que </w:t>
      </w:r>
      <w:r w:rsidRPr="00FE4268">
        <w:t xml:space="preserve">descrevam as características morfológicas semelhantes e diferentes entre os </w:t>
      </w:r>
      <w:r w:rsidR="00801E1F">
        <w:t>dois</w:t>
      </w:r>
      <w:r w:rsidR="00801E1F" w:rsidRPr="00FE4268">
        <w:t xml:space="preserve"> </w:t>
      </w:r>
      <w:r w:rsidRPr="00FE4268">
        <w:t>mosquitos. Além das listras brancas, comente que</w:t>
      </w:r>
      <w:r w:rsidR="005C1237">
        <w:t xml:space="preserve"> o</w:t>
      </w:r>
      <w:r w:rsidRPr="00FE4268">
        <w:t xml:space="preserve"> </w:t>
      </w:r>
      <w:r w:rsidRPr="00FE4268">
        <w:rPr>
          <w:i/>
        </w:rPr>
        <w:t xml:space="preserve">A. aegypti </w:t>
      </w:r>
      <w:r w:rsidRPr="00FE4268">
        <w:t xml:space="preserve">é maior </w:t>
      </w:r>
      <w:r w:rsidR="005C1237">
        <w:t>que o</w:t>
      </w:r>
      <w:r w:rsidRPr="00FE4268">
        <w:t xml:space="preserve"> pernilongo comum.</w:t>
      </w:r>
      <w:r w:rsidRPr="00FE4268">
        <w:rPr>
          <w:i/>
        </w:rPr>
        <w:t xml:space="preserve"> </w:t>
      </w:r>
      <w:r w:rsidRPr="00FE4268">
        <w:t>Distribua para os alunos cópias impressas do texto sobre insetos disponível em &lt;</w:t>
      </w:r>
      <w:hyperlink r:id="rId7" w:history="1">
        <w:r w:rsidRPr="00553961">
          <w:rPr>
            <w:rStyle w:val="Hyperlink"/>
          </w:rPr>
          <w:t>https://mundoeducacao.bol.uol.com.br/biologia/insetos.htm</w:t>
        </w:r>
      </w:hyperlink>
      <w:r w:rsidRPr="00FE4268">
        <w:t>&gt; (</w:t>
      </w:r>
      <w:r w:rsidR="00582DAD">
        <w:t>a</w:t>
      </w:r>
      <w:r w:rsidRPr="00FE4268">
        <w:t>cesso em</w:t>
      </w:r>
      <w:r w:rsidR="00582DAD">
        <w:t xml:space="preserve"> 31 ago</w:t>
      </w:r>
      <w:r w:rsidRPr="00FE4268">
        <w:t xml:space="preserve">. 2018) e, após a leitura em sala de aula, pergunte se conseguem identificar nos mosquitos as características que os incluem no grupo dos insetos. Para isso, ajude-os a identificar detalhes da cabeça (como o par de antenas e o par de olhos), os </w:t>
      </w:r>
      <w:r w:rsidR="00801E1F">
        <w:t>três</w:t>
      </w:r>
      <w:r w:rsidR="00801E1F" w:rsidRPr="00FE4268">
        <w:t xml:space="preserve"> </w:t>
      </w:r>
      <w:r w:rsidRPr="00FE4268">
        <w:t xml:space="preserve">pares de pernas e as asas localizados no tórax desses mosquitos. Saliente que, apesar de existirem muitos insetos perigosos para a saúde humana, a maior parte deles tem papel importante na manutenção do equilíbrio dos ecossistemas, sendo muitos com função polinizadora ou decompositora. Na verdade, os riscos que os insetos impõem para a saúde humana estão mais relacionados à própria atividade humana, que causa desequilíbrio ambiental, muitas vezes levando à reprodução descontrolada de algumas espécies. </w:t>
      </w:r>
      <w:r w:rsidR="00826E5D">
        <w:t>Saliente que,</w:t>
      </w:r>
      <w:r w:rsidRPr="00FE4268">
        <w:t xml:space="preserve"> de uma forma geral, os insetos e outros artrópodes não são inimigos do ser humano e devem ser preservados, com exceção de espécies como o </w:t>
      </w:r>
      <w:r w:rsidRPr="00FE4268">
        <w:rPr>
          <w:i/>
        </w:rPr>
        <w:t>A. aegypti</w:t>
      </w:r>
      <w:r w:rsidRPr="00FE4268">
        <w:t xml:space="preserve">, que se reproduzem com muita facilidade e são transmissoras de doenças. </w:t>
      </w:r>
    </w:p>
    <w:p w14:paraId="4FDF6DB4" w14:textId="057B489B" w:rsidR="00A20D55" w:rsidRPr="00FE4268" w:rsidRDefault="00A20D55" w:rsidP="00A20D55">
      <w:pPr>
        <w:pStyle w:val="02TEXTOPRINCIPAL"/>
      </w:pPr>
      <w:r w:rsidRPr="00FE4268">
        <w:t xml:space="preserve">Em seguida, separe os alunos em grupos e distribua imagens impressas de cada etapa do ciclo de vida do </w:t>
      </w:r>
      <w:r w:rsidRPr="00FE4268">
        <w:rPr>
          <w:i/>
        </w:rPr>
        <w:t>A. aegypti</w:t>
      </w:r>
      <w:r w:rsidRPr="00FE4268">
        <w:t>, disponíveis em &lt;</w:t>
      </w:r>
      <w:hyperlink r:id="rId8" w:history="1">
        <w:r w:rsidRPr="00553961">
          <w:rPr>
            <w:rStyle w:val="Hyperlink"/>
          </w:rPr>
          <w:t>http://www.fiocruz.br/ioc/media/comciencia_04.pdf</w:t>
        </w:r>
      </w:hyperlink>
      <w:r w:rsidRPr="00FE4268">
        <w:t>&gt; (</w:t>
      </w:r>
      <w:r w:rsidR="00826E5D">
        <w:t>a</w:t>
      </w:r>
      <w:r w:rsidRPr="00FE4268">
        <w:t>cesso em</w:t>
      </w:r>
      <w:r w:rsidR="00826E5D">
        <w:t xml:space="preserve"> 31 ago</w:t>
      </w:r>
      <w:r w:rsidRPr="00FE4268">
        <w:t xml:space="preserve">. 2018). Peça </w:t>
      </w:r>
      <w:r w:rsidR="00801E1F">
        <w:t>aos</w:t>
      </w:r>
      <w:r w:rsidRPr="00FE4268">
        <w:t xml:space="preserve"> grupos </w:t>
      </w:r>
      <w:r w:rsidR="00801E1F">
        <w:t xml:space="preserve">que </w:t>
      </w:r>
      <w:r w:rsidRPr="00FE4268">
        <w:t xml:space="preserve">organizem as imagens na sequência correta, com base no que já viram em campanhas contra a dengue. Faça uma breve explicação sobre a metamorfose e comente que os mosquitos passam pela metamorfose completa. Se necessário, recorra aos esquemas de metamorfose completa e incompleta presentes do </w:t>
      </w:r>
      <w:r w:rsidRPr="000E131A">
        <w:rPr>
          <w:b/>
        </w:rPr>
        <w:t>Tema 4</w:t>
      </w:r>
      <w:r w:rsidRPr="00FE4268">
        <w:t xml:space="preserve"> do Livro do Estudante. Comente que uma das maiores dificuldades no combate à proliferação do mosquito se deve ao fato de que os ovos podem resistir por mais de </w:t>
      </w:r>
      <w:r w:rsidR="00801E1F">
        <w:t>um</w:t>
      </w:r>
      <w:r w:rsidR="00801E1F" w:rsidRPr="00FE4268">
        <w:t xml:space="preserve"> </w:t>
      </w:r>
      <w:r w:rsidRPr="00FE4268">
        <w:t xml:space="preserve">ano em ambiente seco. </w:t>
      </w:r>
    </w:p>
    <w:p w14:paraId="288239EB" w14:textId="77777777" w:rsidR="007E284A" w:rsidRDefault="007E284A">
      <w:pPr>
        <w:rPr>
          <w:rFonts w:eastAsia="Tahoma"/>
        </w:rPr>
      </w:pPr>
      <w:r>
        <w:br w:type="page"/>
      </w:r>
    </w:p>
    <w:p w14:paraId="0D309C6F" w14:textId="77777777" w:rsidR="007E284A" w:rsidRDefault="007E284A" w:rsidP="00A20D55">
      <w:pPr>
        <w:pStyle w:val="02TEXTOPRINCIPAL"/>
      </w:pPr>
    </w:p>
    <w:p w14:paraId="50C64BB4" w14:textId="3F99DFEF" w:rsidR="000952FA" w:rsidRDefault="00A20D55" w:rsidP="00A20D55">
      <w:pPr>
        <w:pStyle w:val="02TEXTOPRINCIPAL"/>
      </w:pPr>
      <w:bookmarkStart w:id="1" w:name="_GoBack"/>
      <w:bookmarkEnd w:id="1"/>
      <w:r w:rsidRPr="00FE4268">
        <w:t xml:space="preserve">Como tarefa para casa, distribua aos alunos versões impressas do texto “Por que o mosquito </w:t>
      </w:r>
      <w:r w:rsidRPr="00FE4268">
        <w:rPr>
          <w:i/>
        </w:rPr>
        <w:t>Aedes aegypti</w:t>
      </w:r>
      <w:r w:rsidRPr="00FE4268">
        <w:t xml:space="preserve"> transmite tantas doenças?”, disponível em &lt;</w:t>
      </w:r>
      <w:hyperlink r:id="rId9" w:history="1">
        <w:r w:rsidRPr="00553961">
          <w:rPr>
            <w:rStyle w:val="Hyperlink"/>
          </w:rPr>
          <w:t>http://g1.globo.com/bemestar/noticia/2015/12/por-que-o-mosquito-aedes-aegypti-transmite-tantas-doencas.html</w:t>
        </w:r>
      </w:hyperlink>
      <w:r w:rsidRPr="00FE4268">
        <w:t>&gt; (</w:t>
      </w:r>
      <w:r w:rsidR="00826E5D">
        <w:t>a</w:t>
      </w:r>
      <w:r w:rsidRPr="00FE4268">
        <w:t>cesso em</w:t>
      </w:r>
      <w:r w:rsidR="00826E5D">
        <w:t xml:space="preserve"> 31 ago</w:t>
      </w:r>
      <w:r w:rsidRPr="00FE4268">
        <w:t xml:space="preserve">. 2018). Oriente-os a procurar no dicionário o significado de termos desconhecidos e a anotar as principais ideias do texto, para debatê-las na aula seguinte. </w:t>
      </w:r>
    </w:p>
    <w:p w14:paraId="49806E07" w14:textId="7647F3AF" w:rsidR="00A20D55" w:rsidRPr="00FE4268" w:rsidRDefault="00826E5D" w:rsidP="000E131A">
      <w:r>
        <w:t xml:space="preserve">Como </w:t>
      </w:r>
      <w:r w:rsidRPr="000E131A">
        <w:rPr>
          <w:i/>
        </w:rPr>
        <w:t>atividade complementar</w:t>
      </w:r>
      <w:r w:rsidR="00A20D55" w:rsidRPr="00FE4268">
        <w:t>, peça que, em grupos, eles desenvolvam uma pesquisa com um dos temas sugeridos abaixo:</w:t>
      </w:r>
    </w:p>
    <w:p w14:paraId="5F09E200" w14:textId="77777777" w:rsidR="00A20D55" w:rsidRPr="00FE4268" w:rsidRDefault="00A20D55" w:rsidP="00A20D55">
      <w:pPr>
        <w:pStyle w:val="02TEXTOPRINCIPALBULLET"/>
      </w:pPr>
      <w:r w:rsidRPr="00FE4268">
        <w:t xml:space="preserve">Ciclo de vida do </w:t>
      </w:r>
      <w:r w:rsidRPr="00FE4268">
        <w:rPr>
          <w:i/>
        </w:rPr>
        <w:t>A. aegypti</w:t>
      </w:r>
      <w:r w:rsidRPr="00FE4268">
        <w:t>: do que se alimenta, qual seu tempo de vida no ambiente, onde a fêmea deposita os ovos.</w:t>
      </w:r>
    </w:p>
    <w:p w14:paraId="19300394" w14:textId="77777777" w:rsidR="00A20D55" w:rsidRPr="00FE4268" w:rsidRDefault="00A20D55" w:rsidP="00A20D55">
      <w:pPr>
        <w:pStyle w:val="02TEXTOPRINCIPALBULLET"/>
      </w:pPr>
      <w:r w:rsidRPr="00FE4268">
        <w:t xml:space="preserve">Diferenças morfológicas e de hábitos entre o </w:t>
      </w:r>
      <w:r w:rsidRPr="00FE4268">
        <w:rPr>
          <w:i/>
        </w:rPr>
        <w:t>A. aegypti</w:t>
      </w:r>
      <w:r w:rsidRPr="00FE4268">
        <w:t xml:space="preserve"> e o </w:t>
      </w:r>
      <w:proofErr w:type="spellStart"/>
      <w:r w:rsidRPr="00FE4268">
        <w:t>Culex</w:t>
      </w:r>
      <w:proofErr w:type="spellEnd"/>
      <w:r w:rsidRPr="00FE4268">
        <w:t xml:space="preserve"> (pernilongo doméstico).</w:t>
      </w:r>
    </w:p>
    <w:p w14:paraId="6205F59E" w14:textId="77777777" w:rsidR="00A20D55" w:rsidRPr="00FE4268" w:rsidRDefault="00A20D55" w:rsidP="00A20D55">
      <w:pPr>
        <w:pStyle w:val="02TEXTOPRINCIPALBULLET"/>
      </w:pPr>
      <w:r w:rsidRPr="00FE4268">
        <w:t>Como o mosquito se infecta com o vírus e como pode transmiti-lo aos seres humanos.</w:t>
      </w:r>
    </w:p>
    <w:p w14:paraId="19AC98B9" w14:textId="77777777" w:rsidR="00A20D55" w:rsidRPr="00FE4268" w:rsidRDefault="00A20D55" w:rsidP="00A20D55">
      <w:pPr>
        <w:pStyle w:val="02TEXTOPRINCIPALBULLET"/>
      </w:pPr>
      <w:r w:rsidRPr="00FE4268">
        <w:t xml:space="preserve">Quando surgiu no Brasil o primeiro caso de cada uma das doenças transmitidas pelo </w:t>
      </w:r>
      <w:r w:rsidRPr="00FE4268">
        <w:rPr>
          <w:i/>
        </w:rPr>
        <w:t>A. aegypti</w:t>
      </w:r>
      <w:r w:rsidRPr="00FE4268">
        <w:t xml:space="preserve"> e quais são os principais sintomas e tratamentos para cada uma das doenças.</w:t>
      </w:r>
    </w:p>
    <w:p w14:paraId="0D6BC162" w14:textId="77777777" w:rsidR="00A20D55" w:rsidRPr="00FE4268" w:rsidRDefault="00A20D55" w:rsidP="00A20D55">
      <w:pPr>
        <w:pStyle w:val="02TEXTOPRINCIPALBULLET"/>
      </w:pPr>
      <w:r w:rsidRPr="00FE4268">
        <w:t>Medidas que todas as pessoas podem tomar para evitar a multiplicação do mosquito.</w:t>
      </w:r>
    </w:p>
    <w:p w14:paraId="79E68DB6" w14:textId="77777777" w:rsidR="00A20D55" w:rsidRPr="00FE4268" w:rsidRDefault="00A20D55" w:rsidP="00A20D55">
      <w:pPr>
        <w:pStyle w:val="02TEXTOPRINCIPALBULLET"/>
      </w:pPr>
      <w:r w:rsidRPr="00FE4268">
        <w:t xml:space="preserve">Projetos de universidades que estão sendo desenvolvidos para diminuir a multiplicação do mosquito. </w:t>
      </w:r>
    </w:p>
    <w:p w14:paraId="1CD77967" w14:textId="78617537" w:rsidR="00A20D55" w:rsidRPr="00FE4268" w:rsidRDefault="00A20D55" w:rsidP="00A20D55">
      <w:pPr>
        <w:pStyle w:val="02TEXTOPRINCIPAL"/>
      </w:pPr>
      <w:r w:rsidRPr="00FE4268">
        <w:t xml:space="preserve">Os alunos devem elaborar uma apresentação com os principais resultados para apresentar para a </w:t>
      </w:r>
      <w:r w:rsidR="00826E5D">
        <w:t>turma</w:t>
      </w:r>
      <w:r w:rsidRPr="00FE4268">
        <w:t xml:space="preserve"> na aula seguinte. Se julgar necessário, oriente-os a buscar referências para a pesquisa em &lt;</w:t>
      </w:r>
      <w:hyperlink r:id="rId10" w:history="1">
        <w:r w:rsidRPr="00553961">
          <w:rPr>
            <w:rStyle w:val="Hyperlink"/>
          </w:rPr>
          <w:t>http://auladengue.ioc.fiocruz.br/</w:t>
        </w:r>
      </w:hyperlink>
      <w:r w:rsidRPr="00FE4268">
        <w:t>&gt; (</w:t>
      </w:r>
      <w:r w:rsidR="00826E5D">
        <w:t>a</w:t>
      </w:r>
      <w:r w:rsidRPr="00FE4268">
        <w:t>cesso em</w:t>
      </w:r>
      <w:r w:rsidR="00826E5D">
        <w:t xml:space="preserve"> 31 ago</w:t>
      </w:r>
      <w:r w:rsidRPr="00FE4268">
        <w:t>. 2018).</w:t>
      </w:r>
    </w:p>
    <w:p w14:paraId="4037A418" w14:textId="115928AE" w:rsidR="003161AB" w:rsidRPr="00FE4268" w:rsidRDefault="00A20D55" w:rsidP="00A20D55">
      <w:pPr>
        <w:pStyle w:val="02TEXTOPRINCIPAL"/>
      </w:pPr>
      <w:r w:rsidRPr="00FE4268">
        <w:t xml:space="preserve">Para </w:t>
      </w:r>
      <w:r w:rsidRPr="00826E5D">
        <w:rPr>
          <w:i/>
        </w:rPr>
        <w:t>acompanhar a aprendizagem</w:t>
      </w:r>
      <w:r w:rsidRPr="000E131A">
        <w:t xml:space="preserve"> dos alunos</w:t>
      </w:r>
      <w:r w:rsidRPr="00FE4268">
        <w:t>, observe sua participação ao longo das atividades propostas em aula e verifique se estão conseguindo mostrar suas habilidades de observação.</w:t>
      </w:r>
    </w:p>
    <w:p w14:paraId="00630AFA" w14:textId="27A8C7F3" w:rsidR="00FF747F" w:rsidRPr="00FE4268" w:rsidRDefault="00FF747F" w:rsidP="003161AB">
      <w:pPr>
        <w:pStyle w:val="02TEXTOPRINCIPAL"/>
      </w:pPr>
    </w:p>
    <w:p w14:paraId="110B6DA0" w14:textId="77777777" w:rsidR="00A20D55" w:rsidRPr="00FE4268" w:rsidRDefault="00A20D55" w:rsidP="003161AB">
      <w:pPr>
        <w:pStyle w:val="02TEXTOPRINCIPAL"/>
      </w:pPr>
    </w:p>
    <w:p w14:paraId="7FE690E7" w14:textId="77777777" w:rsidR="00C10255" w:rsidRDefault="00C10255">
      <w:pPr>
        <w:rPr>
          <w:rFonts w:ascii="Cambria" w:eastAsia="Cambria" w:hAnsi="Cambria" w:cs="Cambria"/>
          <w:b/>
          <w:sz w:val="40"/>
        </w:rPr>
      </w:pPr>
      <w:r>
        <w:br w:type="page"/>
      </w:r>
    </w:p>
    <w:p w14:paraId="403C02F8" w14:textId="77777777" w:rsidR="000952FA" w:rsidRPr="00A54F76" w:rsidRDefault="000952FA" w:rsidP="000952FA"/>
    <w:p w14:paraId="4EC8EE3E" w14:textId="26936716" w:rsidR="005C76E7" w:rsidRPr="00FE4268" w:rsidRDefault="005C76E7" w:rsidP="005C76E7">
      <w:pPr>
        <w:pStyle w:val="01TITULO1"/>
      </w:pPr>
      <w:r w:rsidRPr="00FE4268">
        <w:t>AULA 2</w:t>
      </w:r>
    </w:p>
    <w:p w14:paraId="0D68B304" w14:textId="77777777" w:rsidR="005C76E7" w:rsidRPr="00FE4268" w:rsidRDefault="005C76E7" w:rsidP="005C76E7">
      <w:pPr>
        <w:pStyle w:val="02TEXTOPRINCIPAL"/>
      </w:pPr>
    </w:p>
    <w:p w14:paraId="04A868EA" w14:textId="5A4FD122" w:rsidR="005C76E7" w:rsidRPr="00FE4268" w:rsidRDefault="005C76E7" w:rsidP="005C76E7">
      <w:pPr>
        <w:pStyle w:val="01TITULO2"/>
      </w:pPr>
      <w:r w:rsidRPr="00FE4268">
        <w:t>Objetivo</w:t>
      </w:r>
      <w:r w:rsidR="00FE4268" w:rsidRPr="00FE4268">
        <w:t>s</w:t>
      </w:r>
      <w:r w:rsidRPr="00FE4268">
        <w:t xml:space="preserve"> específico</w:t>
      </w:r>
      <w:r w:rsidR="00FE4268" w:rsidRPr="00FE4268">
        <w:t>s</w:t>
      </w:r>
    </w:p>
    <w:p w14:paraId="4BCD7EEC" w14:textId="77777777" w:rsidR="005C76E7" w:rsidRPr="00FE4268" w:rsidRDefault="005C76E7" w:rsidP="005C76E7"/>
    <w:p w14:paraId="1A2F7D8B" w14:textId="77777777" w:rsidR="00A20D55" w:rsidRPr="00FE4268" w:rsidRDefault="00A20D55" w:rsidP="00A20D55">
      <w:pPr>
        <w:pStyle w:val="02TEXTOPRINCIPALBULLET"/>
        <w:numPr>
          <w:ilvl w:val="0"/>
          <w:numId w:val="2"/>
        </w:numPr>
      </w:pPr>
      <w:r w:rsidRPr="00FE4268">
        <w:t xml:space="preserve">Conhecer as doenças transmitidas pelo mosquito </w:t>
      </w:r>
      <w:r w:rsidRPr="00FE4268">
        <w:rPr>
          <w:i/>
        </w:rPr>
        <w:t>Aedes aegypti.</w:t>
      </w:r>
    </w:p>
    <w:p w14:paraId="2AEFEAFB" w14:textId="77777777" w:rsidR="00A20D55" w:rsidRPr="00FE4268" w:rsidRDefault="00A20D55" w:rsidP="00A20D55">
      <w:pPr>
        <w:pStyle w:val="02TEXTOPRINCIPALBULLET"/>
        <w:numPr>
          <w:ilvl w:val="0"/>
          <w:numId w:val="2"/>
        </w:numPr>
      </w:pPr>
      <w:r w:rsidRPr="00FE4268">
        <w:t xml:space="preserve">Compreender que o </w:t>
      </w:r>
      <w:r w:rsidRPr="00FE4268">
        <w:rPr>
          <w:i/>
        </w:rPr>
        <w:t>A. aegypti</w:t>
      </w:r>
      <w:r w:rsidRPr="00FE4268">
        <w:t xml:space="preserve"> é um mosquito urbano.</w:t>
      </w:r>
    </w:p>
    <w:p w14:paraId="258AFA21" w14:textId="51165C79" w:rsidR="005C76E7" w:rsidRPr="00FE4268" w:rsidRDefault="00A20D55" w:rsidP="00A20D55">
      <w:pPr>
        <w:pStyle w:val="02TEXTOPRINCIPALBULLET"/>
        <w:numPr>
          <w:ilvl w:val="0"/>
          <w:numId w:val="2"/>
        </w:numPr>
      </w:pPr>
      <w:r w:rsidRPr="00FE4268">
        <w:t xml:space="preserve">Conscientizar a comunidade sobre formas de prevenção de doenças transmitidas pelo </w:t>
      </w:r>
      <w:r w:rsidRPr="00FE4268">
        <w:rPr>
          <w:i/>
        </w:rPr>
        <w:t>A. aegypti</w:t>
      </w:r>
      <w:r w:rsidRPr="00FE4268">
        <w:t>.</w:t>
      </w:r>
    </w:p>
    <w:p w14:paraId="5FAA8806" w14:textId="77777777" w:rsidR="005C76E7" w:rsidRPr="00FE4268" w:rsidRDefault="005C76E7" w:rsidP="005C76E7">
      <w:pPr>
        <w:pStyle w:val="02TEXTOPRINCIPAL"/>
      </w:pPr>
    </w:p>
    <w:p w14:paraId="2C312553" w14:textId="77777777" w:rsidR="005C76E7" w:rsidRPr="00FE4268" w:rsidRDefault="005C76E7" w:rsidP="005C76E7">
      <w:pPr>
        <w:pStyle w:val="01TITULO2"/>
      </w:pPr>
      <w:r w:rsidRPr="00FE4268">
        <w:t>Recursos didáticos</w:t>
      </w:r>
    </w:p>
    <w:p w14:paraId="74719E24" w14:textId="77777777" w:rsidR="005C76E7" w:rsidRPr="00FE4268" w:rsidRDefault="005C76E7" w:rsidP="005C76E7">
      <w:pPr>
        <w:pStyle w:val="02TEXTOPRINCIPAL"/>
      </w:pPr>
    </w:p>
    <w:p w14:paraId="45CCC5BC" w14:textId="65F4AD08" w:rsidR="005C76E7" w:rsidRPr="00FE4268" w:rsidRDefault="00A20D55" w:rsidP="005C76E7">
      <w:pPr>
        <w:pStyle w:val="02TEXTOPRINCIPAL"/>
      </w:pPr>
      <w:r w:rsidRPr="00FE4268">
        <w:t>Livro do Estudante (Unidade 4); material para confecção de cartazes</w:t>
      </w:r>
      <w:r w:rsidR="00CD7DAC">
        <w:t>, como cartolina, canetas coloridas</w:t>
      </w:r>
      <w:r w:rsidRPr="00FE4268">
        <w:t>.</w:t>
      </w:r>
    </w:p>
    <w:p w14:paraId="5BCAA479" w14:textId="77777777" w:rsidR="005C76E7" w:rsidRPr="00FE4268" w:rsidRDefault="005C76E7" w:rsidP="005C76E7">
      <w:pPr>
        <w:pStyle w:val="02TEXTOPRINCIPAL"/>
      </w:pPr>
    </w:p>
    <w:p w14:paraId="0814945F" w14:textId="77777777" w:rsidR="005C76E7" w:rsidRPr="00FE4268" w:rsidRDefault="005C76E7" w:rsidP="005C76E7">
      <w:pPr>
        <w:pStyle w:val="01TITULO2"/>
      </w:pPr>
      <w:r w:rsidRPr="00FE4268">
        <w:t>Encaminhamento</w:t>
      </w:r>
    </w:p>
    <w:p w14:paraId="188CAEE5" w14:textId="77777777" w:rsidR="005C76E7" w:rsidRPr="00FE4268" w:rsidRDefault="005C76E7" w:rsidP="005C76E7">
      <w:pPr>
        <w:pStyle w:val="02TEXTOPRINCIPAL"/>
      </w:pPr>
    </w:p>
    <w:p w14:paraId="2A2D9A32" w14:textId="385BAA8C" w:rsidR="00A20D55" w:rsidRPr="00FE4268" w:rsidRDefault="00A20D55" w:rsidP="00A20D55">
      <w:pPr>
        <w:pStyle w:val="02TEXTOPRINCIPAL"/>
      </w:pPr>
      <w:r w:rsidRPr="00FE4268">
        <w:t xml:space="preserve">Inicie organizando uma roda de conversa e peça </w:t>
      </w:r>
      <w:r w:rsidR="00801E1F">
        <w:t>aos</w:t>
      </w:r>
      <w:r w:rsidRPr="00FE4268">
        <w:t xml:space="preserve"> alunos </w:t>
      </w:r>
      <w:r w:rsidR="00801E1F">
        <w:t xml:space="preserve">que </w:t>
      </w:r>
      <w:r w:rsidRPr="00FE4268">
        <w:t xml:space="preserve">comentem as principais ideias do texto que foi lido como tarefa para casa. Espera-se que, com a leitura, eles compreendam que o </w:t>
      </w:r>
      <w:r w:rsidRPr="00FE4268">
        <w:rPr>
          <w:i/>
        </w:rPr>
        <w:t>Aedes aegypti</w:t>
      </w:r>
      <w:r w:rsidRPr="00FE4268">
        <w:t xml:space="preserve"> é vetor de tantas doenças devido a sua adaptação à vida em grandes centros urbanos, locais com grande concentração de população humana onde costuma haver muitos criadouros para as larvas, como depósitos de lixo e entulho a céu aberto.  </w:t>
      </w:r>
    </w:p>
    <w:p w14:paraId="328133D3" w14:textId="26D16F4A" w:rsidR="00A20D55" w:rsidRPr="00FE4268" w:rsidRDefault="00A20D55" w:rsidP="00A20D55">
      <w:pPr>
        <w:pStyle w:val="02TEXTOPRINCIPAL"/>
      </w:pPr>
      <w:r w:rsidRPr="00FE4268">
        <w:t xml:space="preserve">Em seguida, peça </w:t>
      </w:r>
      <w:r w:rsidR="00801E1F">
        <w:t>a</w:t>
      </w:r>
      <w:r w:rsidR="00801E1F" w:rsidRPr="00FE4268">
        <w:t xml:space="preserve"> </w:t>
      </w:r>
      <w:r w:rsidRPr="00FE4268">
        <w:t xml:space="preserve">cada grupo </w:t>
      </w:r>
      <w:r w:rsidR="00801E1F">
        <w:t xml:space="preserve">que </w:t>
      </w:r>
      <w:r w:rsidR="00801E1F" w:rsidRPr="00FE4268">
        <w:t>apresent</w:t>
      </w:r>
      <w:r w:rsidR="00801E1F">
        <w:t>e</w:t>
      </w:r>
      <w:r w:rsidR="00801E1F" w:rsidRPr="00FE4268">
        <w:t xml:space="preserve"> </w:t>
      </w:r>
      <w:r w:rsidRPr="00FE4268">
        <w:t xml:space="preserve">os resultados da pesquisa que também foi solicitada como tarefa para casa. Todos devem anotar no caderno os resultados. Promova um ambiente onde possam tirar as dúvidas e os auxilie quando necessário. </w:t>
      </w:r>
    </w:p>
    <w:p w14:paraId="21AE0051" w14:textId="056D5B63" w:rsidR="00A20D55" w:rsidRPr="00FE4268" w:rsidRDefault="00A20D55" w:rsidP="00A20D55">
      <w:pPr>
        <w:pStyle w:val="02TEXTOPRINCIPAL"/>
      </w:pPr>
      <w:r w:rsidRPr="00FE4268">
        <w:t xml:space="preserve">Com base nessa pesquisa, peça </w:t>
      </w:r>
      <w:r w:rsidR="00801E1F">
        <w:t>a</w:t>
      </w:r>
      <w:r w:rsidR="00801E1F" w:rsidRPr="00FE4268">
        <w:t xml:space="preserve"> </w:t>
      </w:r>
      <w:r w:rsidRPr="00FE4268">
        <w:t xml:space="preserve">cada grupo </w:t>
      </w:r>
      <w:r w:rsidR="00801E1F">
        <w:t xml:space="preserve">que </w:t>
      </w:r>
      <w:r w:rsidR="00801E1F" w:rsidRPr="00FE4268">
        <w:t>elabor</w:t>
      </w:r>
      <w:r w:rsidR="00801E1F">
        <w:t>e</w:t>
      </w:r>
      <w:r w:rsidR="00801E1F" w:rsidRPr="00FE4268">
        <w:t xml:space="preserve"> </w:t>
      </w:r>
      <w:r w:rsidRPr="00FE4268">
        <w:t xml:space="preserve">cartazes para uma campanha de conscientização sobre as doenças transmitidas pelo </w:t>
      </w:r>
      <w:r w:rsidRPr="00FE4268">
        <w:rPr>
          <w:i/>
        </w:rPr>
        <w:t>A. aegypti</w:t>
      </w:r>
      <w:r w:rsidRPr="00FE4268">
        <w:t xml:space="preserve"> e as formas de evitar sua propagação. Forneça o material necessário para a confecção dos cartazes em sala de aula. Eles poderão ser afixados na sala de aula ou nos corredores da escola.</w:t>
      </w:r>
    </w:p>
    <w:p w14:paraId="2B4EF506" w14:textId="77777777" w:rsidR="00A20D55" w:rsidRPr="00FE4268" w:rsidRDefault="00A20D55" w:rsidP="00A20D55">
      <w:pPr>
        <w:pStyle w:val="02TEXTOPRINCIPAL"/>
      </w:pPr>
      <w:r w:rsidRPr="00FE4268">
        <w:t xml:space="preserve">Como </w:t>
      </w:r>
      <w:r w:rsidRPr="00CD7DAC">
        <w:rPr>
          <w:i/>
        </w:rPr>
        <w:t>atividade complementar</w:t>
      </w:r>
      <w:r w:rsidRPr="00FE4268">
        <w:t xml:space="preserve">, organize os grupos para que façam uma inspeção no ambiente da escola e de suas casas para identificar potenciais criadouros de mosquitos e eliminá-los.  </w:t>
      </w:r>
    </w:p>
    <w:p w14:paraId="0F1AB99B" w14:textId="10524CEA" w:rsidR="00A20D55" w:rsidRPr="00FE4268" w:rsidRDefault="00A20D55" w:rsidP="00A20D55">
      <w:pPr>
        <w:pStyle w:val="02TEXTOPRINCIPAL"/>
      </w:pPr>
      <w:r w:rsidRPr="00FE4268">
        <w:t xml:space="preserve">Para finalizar a aula, pergunte se sempre que um mosquito </w:t>
      </w:r>
      <w:r w:rsidRPr="00FE4268">
        <w:rPr>
          <w:i/>
        </w:rPr>
        <w:t>A. aegypti</w:t>
      </w:r>
      <w:r w:rsidRPr="00FE4268">
        <w:t xml:space="preserve"> picar um ser humano, ele ficará doente. Incentive os alunos a refletir sobre o ciclo de vida do mosquito, concluindo que somente um mosquito infectado é capaz de transmitir alguma doença, ou seja, uma pessoa não será necessariamente infectada simplesmente por ser picada pelo </w:t>
      </w:r>
      <w:r w:rsidRPr="00FE4268">
        <w:rPr>
          <w:i/>
        </w:rPr>
        <w:t>A. aegypti</w:t>
      </w:r>
      <w:r w:rsidRPr="00FE4268">
        <w:t>, mas</w:t>
      </w:r>
      <w:r w:rsidR="00C10255">
        <w:t xml:space="preserve"> somente</w:t>
      </w:r>
      <w:r w:rsidRPr="00FE4268">
        <w:t xml:space="preserve"> se o mosquito estiver contaminado.</w:t>
      </w:r>
    </w:p>
    <w:p w14:paraId="3D18C10F" w14:textId="367D53C3" w:rsidR="00D40E8F" w:rsidRPr="00FE4268" w:rsidRDefault="00A20D55" w:rsidP="00A20D55">
      <w:pPr>
        <w:pStyle w:val="02TEXTOPRINCIPAL"/>
      </w:pPr>
      <w:r w:rsidRPr="00FE4268">
        <w:t xml:space="preserve">Para </w:t>
      </w:r>
      <w:r w:rsidRPr="00CD7DAC">
        <w:rPr>
          <w:i/>
        </w:rPr>
        <w:t>acompanhar a aprendizagem</w:t>
      </w:r>
      <w:r w:rsidRPr="00FE4268">
        <w:t xml:space="preserve"> dos alunos, verifique se </w:t>
      </w:r>
      <w:r w:rsidR="003B4A29">
        <w:t xml:space="preserve">eles </w:t>
      </w:r>
      <w:r w:rsidRPr="00FE4268">
        <w:t xml:space="preserve">conseguem identificar fontes confiáveis para </w:t>
      </w:r>
      <w:r w:rsidR="003B4A29">
        <w:t xml:space="preserve">a </w:t>
      </w:r>
      <w:r w:rsidRPr="00FE4268">
        <w:t>pesquisa e sintetizar e apresentar de forma clara os resultados obtidos. Além disso, observe se os alunos estão respeitando uns aos outros e mostrando saber trabalhar em equipe.</w:t>
      </w:r>
    </w:p>
    <w:p w14:paraId="39B30547" w14:textId="77777777" w:rsidR="00D469E6" w:rsidRPr="00FE4268" w:rsidRDefault="00D469E6" w:rsidP="00B978F4">
      <w:pPr>
        <w:pStyle w:val="02TEXTOPRINCIPAL"/>
      </w:pPr>
    </w:p>
    <w:p w14:paraId="72D88B0C" w14:textId="77777777" w:rsidR="00C10255" w:rsidRDefault="00C10255">
      <w:pPr>
        <w:rPr>
          <w:rFonts w:ascii="Cambria" w:eastAsia="Cambria" w:hAnsi="Cambria" w:cs="Cambria"/>
          <w:b/>
          <w:bCs/>
          <w:sz w:val="36"/>
          <w:szCs w:val="28"/>
        </w:rPr>
      </w:pPr>
      <w:r>
        <w:br w:type="page"/>
      </w:r>
    </w:p>
    <w:p w14:paraId="300FCB27" w14:textId="77777777" w:rsidR="000952FA" w:rsidRPr="00A54F76" w:rsidRDefault="000952FA" w:rsidP="000952FA"/>
    <w:p w14:paraId="3958146E" w14:textId="70D69329" w:rsidR="005C76E7" w:rsidRPr="00FE4268" w:rsidRDefault="005C76E7" w:rsidP="005C76E7">
      <w:pPr>
        <w:pStyle w:val="01TITULO2"/>
      </w:pPr>
      <w:r w:rsidRPr="00FE4268">
        <w:t>Atividades</w:t>
      </w:r>
    </w:p>
    <w:p w14:paraId="53FACD94" w14:textId="57AD810E" w:rsidR="005C76E7" w:rsidRPr="00FE4268" w:rsidRDefault="005C76E7" w:rsidP="00B978F4">
      <w:pPr>
        <w:pStyle w:val="02TEXTOPRINCIPAL"/>
      </w:pPr>
    </w:p>
    <w:p w14:paraId="47F07B79" w14:textId="68AA9EED" w:rsidR="00A20D55" w:rsidRPr="00FE4268" w:rsidRDefault="00A20D55" w:rsidP="00A20D55">
      <w:pPr>
        <w:pStyle w:val="02TEXTOITEM"/>
      </w:pPr>
      <w:r w:rsidRPr="00FE4268">
        <w:t>1.</w:t>
      </w:r>
      <w:r w:rsidRPr="00FE4268">
        <w:tab/>
        <w:t xml:space="preserve">Quais são as diferenças entre o </w:t>
      </w:r>
      <w:r w:rsidRPr="00FE4268">
        <w:rPr>
          <w:i/>
        </w:rPr>
        <w:t xml:space="preserve">Aedes aegypti </w:t>
      </w:r>
      <w:r w:rsidRPr="00FE4268">
        <w:t xml:space="preserve">e os mosquitos do gênero </w:t>
      </w:r>
      <w:proofErr w:type="spellStart"/>
      <w:r w:rsidRPr="00FE4268">
        <w:t>Culex</w:t>
      </w:r>
      <w:proofErr w:type="spellEnd"/>
      <w:r w:rsidRPr="00FE4268">
        <w:t xml:space="preserve"> (pernilongo comum)? Preencha a tabela a seguir.</w:t>
      </w:r>
    </w:p>
    <w:p w14:paraId="6FBDBC2D" w14:textId="77777777" w:rsidR="00A20D55" w:rsidRPr="00FE4268" w:rsidRDefault="00A20D55" w:rsidP="00A20D55">
      <w:pPr>
        <w:pStyle w:val="02TEXTOITEM"/>
      </w:pPr>
    </w:p>
    <w:tbl>
      <w:tblPr>
        <w:tblW w:w="8505" w:type="dxa"/>
        <w:jc w:val="center"/>
        <w:tblLook w:val="04A0" w:firstRow="1" w:lastRow="0" w:firstColumn="1" w:lastColumn="0" w:noHBand="0" w:noVBand="1"/>
      </w:tblPr>
      <w:tblGrid>
        <w:gridCol w:w="2679"/>
        <w:gridCol w:w="2913"/>
        <w:gridCol w:w="2913"/>
      </w:tblGrid>
      <w:tr w:rsidR="00A20D55" w:rsidRPr="00FE4268" w14:paraId="67B4D4C8" w14:textId="77777777" w:rsidTr="00FE4268">
        <w:trPr>
          <w:trHeight w:val="300"/>
          <w:jc w:val="center"/>
        </w:trPr>
        <w:tc>
          <w:tcPr>
            <w:tcW w:w="2608" w:type="dxa"/>
            <w:tcBorders>
              <w:top w:val="single" w:sz="4" w:space="0" w:color="auto"/>
              <w:left w:val="single" w:sz="4" w:space="0" w:color="auto"/>
              <w:bottom w:val="single" w:sz="4" w:space="0" w:color="auto"/>
              <w:right w:val="single" w:sz="4" w:space="0" w:color="auto"/>
            </w:tcBorders>
            <w:shd w:val="clear" w:color="auto" w:fill="auto"/>
            <w:noWrap/>
            <w:tcMar>
              <w:top w:w="40" w:type="dxa"/>
              <w:bottom w:w="40" w:type="dxa"/>
            </w:tcMar>
            <w:vAlign w:val="center"/>
            <w:hideMark/>
          </w:tcPr>
          <w:p w14:paraId="5CE907C7" w14:textId="3BCEB615" w:rsidR="00A20D55" w:rsidRPr="00FE4268" w:rsidRDefault="00A20D55" w:rsidP="00A20D55">
            <w:pPr>
              <w:pStyle w:val="04TEXTOTABELAS"/>
              <w:jc w:val="center"/>
            </w:pPr>
          </w:p>
        </w:tc>
        <w:tc>
          <w:tcPr>
            <w:tcW w:w="2835" w:type="dxa"/>
            <w:tcBorders>
              <w:top w:val="single" w:sz="4" w:space="0" w:color="auto"/>
              <w:left w:val="nil"/>
              <w:bottom w:val="single" w:sz="4" w:space="0" w:color="auto"/>
              <w:right w:val="single" w:sz="4" w:space="0" w:color="auto"/>
            </w:tcBorders>
            <w:shd w:val="clear" w:color="auto" w:fill="auto"/>
            <w:noWrap/>
            <w:tcMar>
              <w:top w:w="40" w:type="dxa"/>
              <w:bottom w:w="40" w:type="dxa"/>
            </w:tcMar>
            <w:vAlign w:val="center"/>
            <w:hideMark/>
          </w:tcPr>
          <w:p w14:paraId="72DC39D4" w14:textId="77777777" w:rsidR="00A20D55" w:rsidRPr="00FE4268" w:rsidRDefault="00A20D55" w:rsidP="00A20D55">
            <w:pPr>
              <w:pStyle w:val="03TITULOTABELAS1"/>
              <w:rPr>
                <w:i/>
              </w:rPr>
            </w:pPr>
            <w:r w:rsidRPr="00FE4268">
              <w:rPr>
                <w:i/>
              </w:rPr>
              <w:t>Aedes aegypti</w:t>
            </w:r>
          </w:p>
        </w:tc>
        <w:tc>
          <w:tcPr>
            <w:tcW w:w="2835" w:type="dxa"/>
            <w:tcBorders>
              <w:top w:val="single" w:sz="4" w:space="0" w:color="auto"/>
              <w:left w:val="nil"/>
              <w:bottom w:val="single" w:sz="4" w:space="0" w:color="auto"/>
              <w:right w:val="single" w:sz="4" w:space="0" w:color="auto"/>
            </w:tcBorders>
            <w:shd w:val="clear" w:color="auto" w:fill="auto"/>
            <w:noWrap/>
            <w:tcMar>
              <w:top w:w="40" w:type="dxa"/>
              <w:bottom w:w="40" w:type="dxa"/>
            </w:tcMar>
            <w:vAlign w:val="center"/>
            <w:hideMark/>
          </w:tcPr>
          <w:p w14:paraId="05A3605F" w14:textId="77777777" w:rsidR="00A20D55" w:rsidRPr="00FE4268" w:rsidRDefault="00A20D55" w:rsidP="00A20D55">
            <w:pPr>
              <w:pStyle w:val="03TITULOTABELAS1"/>
            </w:pPr>
            <w:r w:rsidRPr="00FE4268">
              <w:t>Pernilongo comum</w:t>
            </w:r>
          </w:p>
        </w:tc>
      </w:tr>
      <w:tr w:rsidR="00A20D55" w:rsidRPr="00FE4268" w14:paraId="68F6BEDD" w14:textId="77777777" w:rsidTr="00C87816">
        <w:trPr>
          <w:trHeight w:val="1304"/>
          <w:jc w:val="center"/>
        </w:trPr>
        <w:tc>
          <w:tcPr>
            <w:tcW w:w="2608" w:type="dxa"/>
            <w:tcBorders>
              <w:top w:val="nil"/>
              <w:left w:val="single" w:sz="4" w:space="0" w:color="auto"/>
              <w:bottom w:val="single" w:sz="4" w:space="0" w:color="auto"/>
              <w:right w:val="single" w:sz="4" w:space="0" w:color="auto"/>
            </w:tcBorders>
            <w:shd w:val="clear" w:color="auto" w:fill="auto"/>
            <w:noWrap/>
            <w:tcMar>
              <w:top w:w="40" w:type="dxa"/>
              <w:bottom w:w="40" w:type="dxa"/>
            </w:tcMar>
            <w:vAlign w:val="center"/>
            <w:hideMark/>
          </w:tcPr>
          <w:p w14:paraId="1F53E64F" w14:textId="77777777" w:rsidR="00A20D55" w:rsidRPr="00FE4268" w:rsidRDefault="00A20D55" w:rsidP="00A20D55">
            <w:pPr>
              <w:pStyle w:val="04TEXTOTABELAS"/>
              <w:jc w:val="center"/>
            </w:pPr>
            <w:r w:rsidRPr="00FE4268">
              <w:t>Corpo</w:t>
            </w:r>
          </w:p>
        </w:tc>
        <w:tc>
          <w:tcPr>
            <w:tcW w:w="2835" w:type="dxa"/>
            <w:tcBorders>
              <w:top w:val="nil"/>
              <w:left w:val="nil"/>
              <w:bottom w:val="single" w:sz="4" w:space="0" w:color="auto"/>
              <w:right w:val="single" w:sz="4" w:space="0" w:color="auto"/>
            </w:tcBorders>
            <w:shd w:val="clear" w:color="auto" w:fill="auto"/>
            <w:noWrap/>
            <w:tcMar>
              <w:top w:w="40" w:type="dxa"/>
              <w:bottom w:w="40" w:type="dxa"/>
            </w:tcMar>
            <w:vAlign w:val="center"/>
          </w:tcPr>
          <w:p w14:paraId="70B71C85" w14:textId="77777777" w:rsidR="00A20D55" w:rsidRPr="00FE4268" w:rsidRDefault="00A20D55" w:rsidP="00A20D55">
            <w:pPr>
              <w:pStyle w:val="04TEXTOTABELAS"/>
              <w:jc w:val="center"/>
            </w:pPr>
          </w:p>
        </w:tc>
        <w:tc>
          <w:tcPr>
            <w:tcW w:w="2835" w:type="dxa"/>
            <w:tcBorders>
              <w:top w:val="nil"/>
              <w:left w:val="nil"/>
              <w:bottom w:val="single" w:sz="4" w:space="0" w:color="auto"/>
              <w:right w:val="single" w:sz="4" w:space="0" w:color="auto"/>
            </w:tcBorders>
            <w:shd w:val="clear" w:color="auto" w:fill="auto"/>
            <w:noWrap/>
            <w:tcMar>
              <w:top w:w="40" w:type="dxa"/>
              <w:bottom w:w="40" w:type="dxa"/>
            </w:tcMar>
            <w:vAlign w:val="center"/>
          </w:tcPr>
          <w:p w14:paraId="3BCE0085" w14:textId="77777777" w:rsidR="00A20D55" w:rsidRPr="00FE4268" w:rsidRDefault="00A20D55" w:rsidP="00A20D55">
            <w:pPr>
              <w:pStyle w:val="04TEXTOTABELAS"/>
              <w:jc w:val="center"/>
            </w:pPr>
          </w:p>
        </w:tc>
      </w:tr>
      <w:tr w:rsidR="00A20D55" w:rsidRPr="00FE4268" w14:paraId="3F6D7D99" w14:textId="77777777" w:rsidTr="00C87816">
        <w:trPr>
          <w:trHeight w:val="1304"/>
          <w:jc w:val="center"/>
        </w:trPr>
        <w:tc>
          <w:tcPr>
            <w:tcW w:w="2608" w:type="dxa"/>
            <w:tcBorders>
              <w:top w:val="nil"/>
              <w:left w:val="single" w:sz="4" w:space="0" w:color="auto"/>
              <w:bottom w:val="single" w:sz="4" w:space="0" w:color="auto"/>
              <w:right w:val="single" w:sz="4" w:space="0" w:color="auto"/>
            </w:tcBorders>
            <w:shd w:val="clear" w:color="auto" w:fill="auto"/>
            <w:noWrap/>
            <w:tcMar>
              <w:top w:w="40" w:type="dxa"/>
              <w:bottom w:w="40" w:type="dxa"/>
            </w:tcMar>
            <w:vAlign w:val="center"/>
            <w:hideMark/>
          </w:tcPr>
          <w:p w14:paraId="5D05083D" w14:textId="77777777" w:rsidR="00A20D55" w:rsidRPr="00FE4268" w:rsidRDefault="00A20D55" w:rsidP="00A20D55">
            <w:pPr>
              <w:pStyle w:val="04TEXTOTABELAS"/>
              <w:jc w:val="center"/>
            </w:pPr>
            <w:r w:rsidRPr="00FE4268">
              <w:t>Atividade</w:t>
            </w:r>
          </w:p>
        </w:tc>
        <w:tc>
          <w:tcPr>
            <w:tcW w:w="2835" w:type="dxa"/>
            <w:tcBorders>
              <w:top w:val="nil"/>
              <w:left w:val="nil"/>
              <w:bottom w:val="single" w:sz="4" w:space="0" w:color="auto"/>
              <w:right w:val="single" w:sz="4" w:space="0" w:color="auto"/>
            </w:tcBorders>
            <w:shd w:val="clear" w:color="auto" w:fill="auto"/>
            <w:noWrap/>
            <w:tcMar>
              <w:top w:w="40" w:type="dxa"/>
              <w:bottom w:w="40" w:type="dxa"/>
            </w:tcMar>
            <w:vAlign w:val="center"/>
          </w:tcPr>
          <w:p w14:paraId="2519F1D7" w14:textId="77777777" w:rsidR="00A20D55" w:rsidRPr="00FE4268" w:rsidRDefault="00A20D55" w:rsidP="00A20D55">
            <w:pPr>
              <w:pStyle w:val="04TEXTOTABELAS"/>
              <w:jc w:val="center"/>
            </w:pPr>
          </w:p>
        </w:tc>
        <w:tc>
          <w:tcPr>
            <w:tcW w:w="2835" w:type="dxa"/>
            <w:tcBorders>
              <w:top w:val="nil"/>
              <w:left w:val="nil"/>
              <w:bottom w:val="single" w:sz="4" w:space="0" w:color="auto"/>
              <w:right w:val="single" w:sz="4" w:space="0" w:color="auto"/>
            </w:tcBorders>
            <w:shd w:val="clear" w:color="auto" w:fill="auto"/>
            <w:noWrap/>
            <w:tcMar>
              <w:top w:w="40" w:type="dxa"/>
              <w:bottom w:w="40" w:type="dxa"/>
            </w:tcMar>
            <w:vAlign w:val="center"/>
          </w:tcPr>
          <w:p w14:paraId="6F5F8B3C" w14:textId="77777777" w:rsidR="00A20D55" w:rsidRPr="00FE4268" w:rsidRDefault="00A20D55" w:rsidP="00A20D55">
            <w:pPr>
              <w:pStyle w:val="04TEXTOTABELAS"/>
              <w:jc w:val="center"/>
            </w:pPr>
          </w:p>
        </w:tc>
      </w:tr>
      <w:tr w:rsidR="00A20D55" w:rsidRPr="00FE4268" w14:paraId="4E5566DA" w14:textId="77777777" w:rsidTr="00C87816">
        <w:trPr>
          <w:trHeight w:val="1304"/>
          <w:jc w:val="center"/>
        </w:trPr>
        <w:tc>
          <w:tcPr>
            <w:tcW w:w="2608" w:type="dxa"/>
            <w:tcBorders>
              <w:top w:val="nil"/>
              <w:left w:val="single" w:sz="4" w:space="0" w:color="auto"/>
              <w:bottom w:val="single" w:sz="4" w:space="0" w:color="auto"/>
              <w:right w:val="single" w:sz="4" w:space="0" w:color="auto"/>
            </w:tcBorders>
            <w:shd w:val="clear" w:color="auto" w:fill="auto"/>
            <w:noWrap/>
            <w:tcMar>
              <w:top w:w="40" w:type="dxa"/>
              <w:bottom w:w="40" w:type="dxa"/>
            </w:tcMar>
            <w:vAlign w:val="center"/>
            <w:hideMark/>
          </w:tcPr>
          <w:p w14:paraId="667839B6" w14:textId="77777777" w:rsidR="00A20D55" w:rsidRPr="00FE4268" w:rsidRDefault="00A20D55" w:rsidP="00FE4268">
            <w:pPr>
              <w:pStyle w:val="04TEXTOTABELAS"/>
              <w:jc w:val="center"/>
            </w:pPr>
            <w:r w:rsidRPr="00FE4268">
              <w:t>Criadouro</w:t>
            </w:r>
          </w:p>
        </w:tc>
        <w:tc>
          <w:tcPr>
            <w:tcW w:w="2835" w:type="dxa"/>
            <w:tcBorders>
              <w:top w:val="nil"/>
              <w:left w:val="nil"/>
              <w:bottom w:val="single" w:sz="4" w:space="0" w:color="auto"/>
              <w:right w:val="single" w:sz="4" w:space="0" w:color="auto"/>
            </w:tcBorders>
            <w:shd w:val="clear" w:color="auto" w:fill="auto"/>
            <w:tcMar>
              <w:top w:w="40" w:type="dxa"/>
              <w:bottom w:w="40" w:type="dxa"/>
            </w:tcMar>
            <w:vAlign w:val="center"/>
          </w:tcPr>
          <w:p w14:paraId="2D4AE0DF" w14:textId="77777777" w:rsidR="00A20D55" w:rsidRPr="00FE4268" w:rsidRDefault="00A20D55" w:rsidP="00FE4268">
            <w:pPr>
              <w:pStyle w:val="04TEXTOTABELAS"/>
            </w:pPr>
          </w:p>
        </w:tc>
        <w:tc>
          <w:tcPr>
            <w:tcW w:w="2835" w:type="dxa"/>
            <w:tcBorders>
              <w:top w:val="nil"/>
              <w:left w:val="nil"/>
              <w:bottom w:val="single" w:sz="4" w:space="0" w:color="auto"/>
              <w:right w:val="single" w:sz="4" w:space="0" w:color="auto"/>
            </w:tcBorders>
            <w:shd w:val="clear" w:color="auto" w:fill="auto"/>
            <w:tcMar>
              <w:top w:w="40" w:type="dxa"/>
              <w:bottom w:w="40" w:type="dxa"/>
            </w:tcMar>
            <w:vAlign w:val="center"/>
          </w:tcPr>
          <w:p w14:paraId="2CA1981D" w14:textId="77777777" w:rsidR="00A20D55" w:rsidRPr="00FE4268" w:rsidRDefault="00A20D55" w:rsidP="00FE4268">
            <w:pPr>
              <w:pStyle w:val="04TEXTOTABELAS"/>
            </w:pPr>
          </w:p>
        </w:tc>
      </w:tr>
      <w:tr w:rsidR="00A20D55" w:rsidRPr="00FE4268" w14:paraId="36553CBB" w14:textId="77777777" w:rsidTr="00C87816">
        <w:trPr>
          <w:trHeight w:val="1304"/>
          <w:jc w:val="center"/>
        </w:trPr>
        <w:tc>
          <w:tcPr>
            <w:tcW w:w="2608" w:type="dxa"/>
            <w:tcBorders>
              <w:top w:val="nil"/>
              <w:left w:val="single" w:sz="4" w:space="0" w:color="auto"/>
              <w:bottom w:val="single" w:sz="4" w:space="0" w:color="auto"/>
              <w:right w:val="single" w:sz="4" w:space="0" w:color="auto"/>
            </w:tcBorders>
            <w:shd w:val="clear" w:color="auto" w:fill="auto"/>
            <w:noWrap/>
            <w:tcMar>
              <w:top w:w="40" w:type="dxa"/>
              <w:bottom w:w="40" w:type="dxa"/>
            </w:tcMar>
            <w:vAlign w:val="center"/>
            <w:hideMark/>
          </w:tcPr>
          <w:p w14:paraId="3D579CA0" w14:textId="57C60149" w:rsidR="00A20D55" w:rsidRPr="00FE4268" w:rsidRDefault="00A20D55" w:rsidP="00FE4268">
            <w:pPr>
              <w:pStyle w:val="04TEXTOTABELAS"/>
              <w:jc w:val="center"/>
            </w:pPr>
            <w:r w:rsidRPr="00FE4268">
              <w:t>Como depositam os ovo</w:t>
            </w:r>
            <w:r w:rsidR="00FE4268">
              <w:t>s</w:t>
            </w:r>
          </w:p>
        </w:tc>
        <w:tc>
          <w:tcPr>
            <w:tcW w:w="2835" w:type="dxa"/>
            <w:tcBorders>
              <w:top w:val="nil"/>
              <w:left w:val="nil"/>
              <w:bottom w:val="single" w:sz="4" w:space="0" w:color="auto"/>
              <w:right w:val="single" w:sz="4" w:space="0" w:color="auto"/>
            </w:tcBorders>
            <w:shd w:val="clear" w:color="auto" w:fill="auto"/>
            <w:noWrap/>
            <w:tcMar>
              <w:top w:w="40" w:type="dxa"/>
              <w:bottom w:w="40" w:type="dxa"/>
            </w:tcMar>
            <w:vAlign w:val="center"/>
          </w:tcPr>
          <w:p w14:paraId="65208163" w14:textId="77777777" w:rsidR="00A20D55" w:rsidRPr="00FE4268" w:rsidRDefault="00A20D55" w:rsidP="00FE4268">
            <w:pPr>
              <w:pStyle w:val="04TEXTOTABELAS"/>
            </w:pPr>
          </w:p>
        </w:tc>
        <w:tc>
          <w:tcPr>
            <w:tcW w:w="2835" w:type="dxa"/>
            <w:tcBorders>
              <w:top w:val="nil"/>
              <w:left w:val="nil"/>
              <w:bottom w:val="single" w:sz="4" w:space="0" w:color="auto"/>
              <w:right w:val="single" w:sz="4" w:space="0" w:color="auto"/>
            </w:tcBorders>
            <w:shd w:val="clear" w:color="auto" w:fill="auto"/>
            <w:tcMar>
              <w:top w:w="40" w:type="dxa"/>
              <w:bottom w:w="40" w:type="dxa"/>
            </w:tcMar>
            <w:vAlign w:val="center"/>
          </w:tcPr>
          <w:p w14:paraId="2B1095F2" w14:textId="77777777" w:rsidR="00A20D55" w:rsidRPr="00FE4268" w:rsidRDefault="00A20D55" w:rsidP="00FE4268">
            <w:pPr>
              <w:pStyle w:val="04TEXTOTABELAS"/>
            </w:pPr>
          </w:p>
        </w:tc>
      </w:tr>
    </w:tbl>
    <w:p w14:paraId="7F07A746" w14:textId="77777777" w:rsidR="00A20D55" w:rsidRPr="00FE4268" w:rsidRDefault="00A20D55" w:rsidP="00A20D55">
      <w:pPr>
        <w:pStyle w:val="02TEXTOITEM"/>
      </w:pPr>
    </w:p>
    <w:p w14:paraId="63A9245C" w14:textId="555332EE" w:rsidR="00A20D55" w:rsidRPr="00FE4268" w:rsidRDefault="00A20D55" w:rsidP="00A20D55">
      <w:pPr>
        <w:pStyle w:val="02TEXTOITEM"/>
      </w:pPr>
      <w:r w:rsidRPr="00FE4268">
        <w:t>2.</w:t>
      </w:r>
      <w:r w:rsidRPr="00FE4268">
        <w:tab/>
        <w:t xml:space="preserve">Por que é importante conhecer o ciclo de vida do </w:t>
      </w:r>
      <w:r w:rsidRPr="00FE4268">
        <w:rPr>
          <w:i/>
        </w:rPr>
        <w:t>Aedes aegypti</w:t>
      </w:r>
      <w:r w:rsidRPr="00FE4268">
        <w:t>?</w:t>
      </w:r>
    </w:p>
    <w:p w14:paraId="60BF604F" w14:textId="581AD47F" w:rsidR="00015AD8" w:rsidRPr="005E40D2" w:rsidRDefault="00015AD8" w:rsidP="00015AD8">
      <w:pPr>
        <w:pStyle w:val="05LINHASRESPOSTA"/>
      </w:pPr>
      <w:r>
        <w:t>____________________________________________________________________________________</w:t>
      </w:r>
    </w:p>
    <w:p w14:paraId="28DEAD2A" w14:textId="2F3C1362" w:rsidR="00015AD8" w:rsidRPr="005E40D2" w:rsidRDefault="00015AD8" w:rsidP="00015AD8">
      <w:pPr>
        <w:pStyle w:val="05LINHASRESPOSTA"/>
      </w:pPr>
      <w:r>
        <w:t>____________________________________________________________________________________</w:t>
      </w:r>
    </w:p>
    <w:p w14:paraId="01A5DE68" w14:textId="4F5B374B" w:rsidR="00015AD8" w:rsidRPr="005E40D2" w:rsidRDefault="00015AD8" w:rsidP="00015AD8">
      <w:pPr>
        <w:pStyle w:val="05LINHASRESPOSTA"/>
      </w:pPr>
      <w:r>
        <w:t>____________________________________________________________________________________</w:t>
      </w:r>
    </w:p>
    <w:p w14:paraId="5351ED75" w14:textId="0B8B4F5D" w:rsidR="00015AD8" w:rsidRPr="005E40D2" w:rsidRDefault="00015AD8" w:rsidP="00015AD8">
      <w:pPr>
        <w:pStyle w:val="05LINHASRESPOSTA"/>
      </w:pPr>
      <w:r>
        <w:t>____________________________________________________________________________________</w:t>
      </w:r>
    </w:p>
    <w:p w14:paraId="6AE4C80B" w14:textId="77777777" w:rsidR="00A20D55" w:rsidRPr="00FE4268" w:rsidRDefault="00A20D55" w:rsidP="00A20D55">
      <w:pPr>
        <w:pStyle w:val="02TEXTOITEM"/>
      </w:pPr>
    </w:p>
    <w:p w14:paraId="4F4B9A0E" w14:textId="56A6D950" w:rsidR="00D40E8F" w:rsidRPr="00FE4268" w:rsidRDefault="00A20D55" w:rsidP="00A20D55">
      <w:pPr>
        <w:pStyle w:val="02TEXTOITEM"/>
      </w:pPr>
      <w:r w:rsidRPr="00FE4268">
        <w:t>3.</w:t>
      </w:r>
      <w:r w:rsidRPr="00FE4268">
        <w:tab/>
        <w:t xml:space="preserve">Que atitudes podem ser tomadas para evitar a ocorrência de doenças causadas pelo </w:t>
      </w:r>
      <w:r w:rsidRPr="00FE4268">
        <w:rPr>
          <w:i/>
        </w:rPr>
        <w:t>Aedes aegypti</w:t>
      </w:r>
      <w:r w:rsidRPr="00FE4268">
        <w:t>?</w:t>
      </w:r>
    </w:p>
    <w:p w14:paraId="090F8BC2" w14:textId="338847A9" w:rsidR="00015AD8" w:rsidRPr="005E40D2" w:rsidRDefault="00015AD8" w:rsidP="00015AD8">
      <w:pPr>
        <w:pStyle w:val="05LINHASRESPOSTA"/>
      </w:pPr>
      <w:r>
        <w:t>____________________________________________________________________________________</w:t>
      </w:r>
    </w:p>
    <w:p w14:paraId="34713FC9" w14:textId="09E6A635" w:rsidR="00015AD8" w:rsidRPr="005E40D2" w:rsidRDefault="00015AD8" w:rsidP="00015AD8">
      <w:pPr>
        <w:pStyle w:val="05LINHASRESPOSTA"/>
      </w:pPr>
      <w:r>
        <w:t>____________________________________________________________________________________</w:t>
      </w:r>
    </w:p>
    <w:p w14:paraId="77A8BF3C" w14:textId="7071BB50" w:rsidR="00015AD8" w:rsidRPr="005E40D2" w:rsidRDefault="00015AD8" w:rsidP="00015AD8">
      <w:pPr>
        <w:pStyle w:val="05LINHASRESPOSTA"/>
      </w:pPr>
      <w:r>
        <w:t>____________________________________________________________________________________</w:t>
      </w:r>
    </w:p>
    <w:p w14:paraId="1FBD4A00" w14:textId="66C22140" w:rsidR="00015AD8" w:rsidRPr="005E40D2" w:rsidRDefault="00015AD8" w:rsidP="00015AD8">
      <w:pPr>
        <w:pStyle w:val="05LINHASRESPOSTA"/>
      </w:pPr>
      <w:r>
        <w:t>____________________________________________________________________________________</w:t>
      </w:r>
    </w:p>
    <w:p w14:paraId="3BCC9660" w14:textId="355ED14E" w:rsidR="00015AD8" w:rsidRPr="005E40D2" w:rsidRDefault="00015AD8" w:rsidP="00015AD8">
      <w:pPr>
        <w:pStyle w:val="05LINHASRESPOSTA"/>
      </w:pPr>
      <w:r>
        <w:t>____________________________________________________________________________________</w:t>
      </w:r>
    </w:p>
    <w:p w14:paraId="5D1916FA" w14:textId="77777777" w:rsidR="00C10255" w:rsidRDefault="00C10255">
      <w:pPr>
        <w:rPr>
          <w:rFonts w:ascii="Cambria" w:eastAsia="Cambria" w:hAnsi="Cambria" w:cs="Cambria"/>
          <w:b/>
          <w:bCs/>
          <w:sz w:val="32"/>
          <w:szCs w:val="28"/>
        </w:rPr>
      </w:pPr>
      <w:r>
        <w:br w:type="page"/>
      </w:r>
    </w:p>
    <w:p w14:paraId="4BF75C11" w14:textId="77777777" w:rsidR="000952FA" w:rsidRPr="00A54F76" w:rsidRDefault="000952FA" w:rsidP="000952FA"/>
    <w:p w14:paraId="02218EC1" w14:textId="785B2EA3" w:rsidR="005C76E7" w:rsidRPr="00FE4268" w:rsidRDefault="005C76E7" w:rsidP="005C76E7">
      <w:pPr>
        <w:pStyle w:val="01TITULO3"/>
      </w:pPr>
      <w:r w:rsidRPr="00FE4268">
        <w:t>Respostas das atividades</w:t>
      </w:r>
    </w:p>
    <w:p w14:paraId="493C338D" w14:textId="77777777" w:rsidR="00D40E8F" w:rsidRPr="00FE4268" w:rsidRDefault="00D40E8F" w:rsidP="00FE4268">
      <w:pPr>
        <w:pStyle w:val="02TEXTOITEM"/>
        <w:spacing w:before="0" w:after="0"/>
      </w:pPr>
    </w:p>
    <w:p w14:paraId="178C298F" w14:textId="77777777" w:rsidR="00A20D55" w:rsidRPr="00FE4268" w:rsidRDefault="00D40E8F" w:rsidP="00D40E8F">
      <w:pPr>
        <w:pStyle w:val="02TEXTOITEM"/>
      </w:pPr>
      <w:r w:rsidRPr="00FE4268">
        <w:t>1.</w:t>
      </w:r>
      <w:r w:rsidRPr="00FE4268">
        <w:tab/>
      </w:r>
    </w:p>
    <w:tbl>
      <w:tblPr>
        <w:tblW w:w="8505" w:type="dxa"/>
        <w:jc w:val="center"/>
        <w:tblLook w:val="04A0" w:firstRow="1" w:lastRow="0" w:firstColumn="1" w:lastColumn="0" w:noHBand="0" w:noVBand="1"/>
      </w:tblPr>
      <w:tblGrid>
        <w:gridCol w:w="2679"/>
        <w:gridCol w:w="2913"/>
        <w:gridCol w:w="2913"/>
      </w:tblGrid>
      <w:tr w:rsidR="00A20D55" w:rsidRPr="00FE4268" w14:paraId="6A36EE37" w14:textId="77777777" w:rsidTr="00FE4268">
        <w:trPr>
          <w:trHeight w:val="300"/>
          <w:jc w:val="center"/>
        </w:trPr>
        <w:tc>
          <w:tcPr>
            <w:tcW w:w="2608" w:type="dxa"/>
            <w:tcBorders>
              <w:top w:val="single" w:sz="4" w:space="0" w:color="auto"/>
              <w:left w:val="single" w:sz="4" w:space="0" w:color="auto"/>
              <w:bottom w:val="single" w:sz="4" w:space="0" w:color="auto"/>
              <w:right w:val="single" w:sz="4" w:space="0" w:color="auto"/>
            </w:tcBorders>
            <w:shd w:val="clear" w:color="auto" w:fill="auto"/>
            <w:noWrap/>
            <w:tcMar>
              <w:top w:w="40" w:type="dxa"/>
              <w:bottom w:w="40" w:type="dxa"/>
            </w:tcMar>
            <w:vAlign w:val="center"/>
            <w:hideMark/>
          </w:tcPr>
          <w:p w14:paraId="57BF0A7C" w14:textId="5A1D103C" w:rsidR="00A20D55" w:rsidRPr="00FE4268" w:rsidRDefault="00A20D55" w:rsidP="00873FBD">
            <w:pPr>
              <w:pStyle w:val="02TEXTOPRINCIPAL"/>
              <w:jc w:val="center"/>
              <w:rPr>
                <w:rFonts w:eastAsia="Times New Roman"/>
                <w:color w:val="000000"/>
              </w:rPr>
            </w:pPr>
          </w:p>
        </w:tc>
        <w:tc>
          <w:tcPr>
            <w:tcW w:w="2835" w:type="dxa"/>
            <w:tcBorders>
              <w:top w:val="single" w:sz="4" w:space="0" w:color="auto"/>
              <w:left w:val="nil"/>
              <w:bottom w:val="single" w:sz="4" w:space="0" w:color="auto"/>
              <w:right w:val="single" w:sz="4" w:space="0" w:color="auto"/>
            </w:tcBorders>
            <w:shd w:val="clear" w:color="auto" w:fill="auto"/>
            <w:noWrap/>
            <w:tcMar>
              <w:top w:w="40" w:type="dxa"/>
              <w:bottom w:w="40" w:type="dxa"/>
            </w:tcMar>
            <w:vAlign w:val="center"/>
            <w:hideMark/>
          </w:tcPr>
          <w:p w14:paraId="57021A67" w14:textId="77777777" w:rsidR="00A20D55" w:rsidRPr="00FE4268" w:rsidRDefault="00A20D55" w:rsidP="00873FBD">
            <w:pPr>
              <w:pStyle w:val="02TEXTOPRINCIPAL"/>
              <w:jc w:val="center"/>
              <w:rPr>
                <w:rFonts w:eastAsia="Times New Roman"/>
                <w:b/>
                <w:bCs/>
                <w:i/>
                <w:iCs/>
                <w:color w:val="000000"/>
              </w:rPr>
            </w:pPr>
            <w:r w:rsidRPr="00FE4268">
              <w:rPr>
                <w:rFonts w:eastAsia="Times New Roman"/>
                <w:b/>
                <w:bCs/>
                <w:i/>
                <w:iCs/>
                <w:color w:val="000000"/>
              </w:rPr>
              <w:t>Aedes aegypti</w:t>
            </w:r>
          </w:p>
        </w:tc>
        <w:tc>
          <w:tcPr>
            <w:tcW w:w="2835" w:type="dxa"/>
            <w:tcBorders>
              <w:top w:val="single" w:sz="4" w:space="0" w:color="auto"/>
              <w:left w:val="nil"/>
              <w:bottom w:val="single" w:sz="4" w:space="0" w:color="auto"/>
              <w:right w:val="single" w:sz="4" w:space="0" w:color="auto"/>
            </w:tcBorders>
            <w:shd w:val="clear" w:color="auto" w:fill="auto"/>
            <w:noWrap/>
            <w:tcMar>
              <w:top w:w="40" w:type="dxa"/>
              <w:bottom w:w="40" w:type="dxa"/>
            </w:tcMar>
            <w:vAlign w:val="center"/>
            <w:hideMark/>
          </w:tcPr>
          <w:p w14:paraId="06BBB5B7" w14:textId="77777777" w:rsidR="00A20D55" w:rsidRPr="00FE4268" w:rsidRDefault="00A20D55" w:rsidP="00873FBD">
            <w:pPr>
              <w:pStyle w:val="02TEXTOPRINCIPAL"/>
              <w:jc w:val="center"/>
              <w:rPr>
                <w:rFonts w:eastAsia="Times New Roman"/>
                <w:b/>
                <w:bCs/>
                <w:color w:val="000000"/>
              </w:rPr>
            </w:pPr>
            <w:r w:rsidRPr="00FE4268">
              <w:rPr>
                <w:rFonts w:eastAsia="Times New Roman"/>
                <w:b/>
                <w:bCs/>
                <w:color w:val="000000"/>
              </w:rPr>
              <w:t>Pernilongo comum</w:t>
            </w:r>
          </w:p>
        </w:tc>
      </w:tr>
      <w:tr w:rsidR="00A20D55" w:rsidRPr="00FE4268" w14:paraId="11F97208" w14:textId="77777777" w:rsidTr="00FE4268">
        <w:trPr>
          <w:trHeight w:val="300"/>
          <w:jc w:val="center"/>
        </w:trPr>
        <w:tc>
          <w:tcPr>
            <w:tcW w:w="2608" w:type="dxa"/>
            <w:tcBorders>
              <w:top w:val="nil"/>
              <w:left w:val="single" w:sz="4" w:space="0" w:color="auto"/>
              <w:bottom w:val="single" w:sz="4" w:space="0" w:color="auto"/>
              <w:right w:val="single" w:sz="4" w:space="0" w:color="auto"/>
            </w:tcBorders>
            <w:shd w:val="clear" w:color="auto" w:fill="auto"/>
            <w:noWrap/>
            <w:tcMar>
              <w:top w:w="40" w:type="dxa"/>
              <w:bottom w:w="40" w:type="dxa"/>
            </w:tcMar>
            <w:vAlign w:val="center"/>
            <w:hideMark/>
          </w:tcPr>
          <w:p w14:paraId="585DB1C9" w14:textId="77777777" w:rsidR="00A20D55" w:rsidRPr="00FE4268" w:rsidRDefault="00A20D55" w:rsidP="00873FBD">
            <w:pPr>
              <w:pStyle w:val="04TEXTOTABELAS"/>
              <w:jc w:val="center"/>
            </w:pPr>
            <w:r w:rsidRPr="00FE4268">
              <w:t>Corpo</w:t>
            </w:r>
          </w:p>
        </w:tc>
        <w:tc>
          <w:tcPr>
            <w:tcW w:w="2835" w:type="dxa"/>
            <w:tcBorders>
              <w:top w:val="nil"/>
              <w:left w:val="nil"/>
              <w:bottom w:val="single" w:sz="4" w:space="0" w:color="auto"/>
              <w:right w:val="single" w:sz="4" w:space="0" w:color="auto"/>
            </w:tcBorders>
            <w:shd w:val="clear" w:color="auto" w:fill="auto"/>
            <w:noWrap/>
            <w:tcMar>
              <w:top w:w="40" w:type="dxa"/>
              <w:bottom w:w="40" w:type="dxa"/>
            </w:tcMar>
            <w:vAlign w:val="center"/>
            <w:hideMark/>
          </w:tcPr>
          <w:p w14:paraId="1D7A44E3" w14:textId="77777777" w:rsidR="00A20D55" w:rsidRPr="00FE4268" w:rsidRDefault="00A20D55" w:rsidP="00873FBD">
            <w:pPr>
              <w:pStyle w:val="04TEXTOTABELAS"/>
              <w:jc w:val="center"/>
            </w:pPr>
            <w:r w:rsidRPr="00FE4268">
              <w:t>Escuro com listras brancas</w:t>
            </w:r>
          </w:p>
        </w:tc>
        <w:tc>
          <w:tcPr>
            <w:tcW w:w="2835" w:type="dxa"/>
            <w:tcBorders>
              <w:top w:val="nil"/>
              <w:left w:val="nil"/>
              <w:bottom w:val="single" w:sz="4" w:space="0" w:color="auto"/>
              <w:right w:val="single" w:sz="4" w:space="0" w:color="auto"/>
            </w:tcBorders>
            <w:shd w:val="clear" w:color="auto" w:fill="auto"/>
            <w:noWrap/>
            <w:tcMar>
              <w:top w:w="40" w:type="dxa"/>
              <w:bottom w:w="40" w:type="dxa"/>
            </w:tcMar>
            <w:vAlign w:val="center"/>
            <w:hideMark/>
          </w:tcPr>
          <w:p w14:paraId="76B17C46" w14:textId="77777777" w:rsidR="00A20D55" w:rsidRPr="00FE4268" w:rsidRDefault="00A20D55" w:rsidP="00873FBD">
            <w:pPr>
              <w:pStyle w:val="04TEXTOTABELAS"/>
              <w:jc w:val="center"/>
            </w:pPr>
            <w:r w:rsidRPr="00FE4268">
              <w:t>Marrom</w:t>
            </w:r>
          </w:p>
        </w:tc>
      </w:tr>
      <w:tr w:rsidR="00A20D55" w:rsidRPr="00FE4268" w14:paraId="40C4D8B9" w14:textId="77777777" w:rsidTr="00FE4268">
        <w:trPr>
          <w:trHeight w:val="300"/>
          <w:jc w:val="center"/>
        </w:trPr>
        <w:tc>
          <w:tcPr>
            <w:tcW w:w="2608" w:type="dxa"/>
            <w:tcBorders>
              <w:top w:val="nil"/>
              <w:left w:val="single" w:sz="4" w:space="0" w:color="auto"/>
              <w:bottom w:val="single" w:sz="4" w:space="0" w:color="auto"/>
              <w:right w:val="single" w:sz="4" w:space="0" w:color="auto"/>
            </w:tcBorders>
            <w:shd w:val="clear" w:color="auto" w:fill="auto"/>
            <w:noWrap/>
            <w:tcMar>
              <w:top w:w="40" w:type="dxa"/>
              <w:bottom w:w="40" w:type="dxa"/>
            </w:tcMar>
            <w:vAlign w:val="center"/>
            <w:hideMark/>
          </w:tcPr>
          <w:p w14:paraId="29986643" w14:textId="77777777" w:rsidR="00A20D55" w:rsidRPr="00FE4268" w:rsidRDefault="00A20D55" w:rsidP="00873FBD">
            <w:pPr>
              <w:pStyle w:val="04TEXTOTABELAS"/>
              <w:jc w:val="center"/>
            </w:pPr>
            <w:r w:rsidRPr="00FE4268">
              <w:t>Atividade</w:t>
            </w:r>
          </w:p>
        </w:tc>
        <w:tc>
          <w:tcPr>
            <w:tcW w:w="2835" w:type="dxa"/>
            <w:tcBorders>
              <w:top w:val="nil"/>
              <w:left w:val="nil"/>
              <w:bottom w:val="single" w:sz="4" w:space="0" w:color="auto"/>
              <w:right w:val="single" w:sz="4" w:space="0" w:color="auto"/>
            </w:tcBorders>
            <w:shd w:val="clear" w:color="auto" w:fill="auto"/>
            <w:noWrap/>
            <w:tcMar>
              <w:top w:w="40" w:type="dxa"/>
              <w:bottom w:w="40" w:type="dxa"/>
            </w:tcMar>
            <w:vAlign w:val="center"/>
            <w:hideMark/>
          </w:tcPr>
          <w:p w14:paraId="5697EB82" w14:textId="77777777" w:rsidR="00A20D55" w:rsidRPr="00FE4268" w:rsidRDefault="00A20D55" w:rsidP="00873FBD">
            <w:pPr>
              <w:pStyle w:val="04TEXTOTABELAS"/>
              <w:jc w:val="center"/>
            </w:pPr>
            <w:r w:rsidRPr="00FE4268">
              <w:t>Mais ativo durante o dia</w:t>
            </w:r>
          </w:p>
        </w:tc>
        <w:tc>
          <w:tcPr>
            <w:tcW w:w="2835" w:type="dxa"/>
            <w:tcBorders>
              <w:top w:val="nil"/>
              <w:left w:val="nil"/>
              <w:bottom w:val="single" w:sz="4" w:space="0" w:color="auto"/>
              <w:right w:val="single" w:sz="4" w:space="0" w:color="auto"/>
            </w:tcBorders>
            <w:shd w:val="clear" w:color="auto" w:fill="auto"/>
            <w:noWrap/>
            <w:tcMar>
              <w:top w:w="40" w:type="dxa"/>
              <w:bottom w:w="40" w:type="dxa"/>
            </w:tcMar>
            <w:vAlign w:val="center"/>
            <w:hideMark/>
          </w:tcPr>
          <w:p w14:paraId="1D32CBE5" w14:textId="77777777" w:rsidR="00A20D55" w:rsidRPr="00FE4268" w:rsidRDefault="00A20D55" w:rsidP="00873FBD">
            <w:pPr>
              <w:pStyle w:val="04TEXTOTABELAS"/>
              <w:jc w:val="center"/>
            </w:pPr>
            <w:r w:rsidRPr="00FE4268">
              <w:t>Ativo durante a noite</w:t>
            </w:r>
          </w:p>
        </w:tc>
      </w:tr>
      <w:tr w:rsidR="00A20D55" w:rsidRPr="00FE4268" w14:paraId="451E40FE" w14:textId="77777777" w:rsidTr="00FE4268">
        <w:trPr>
          <w:trHeight w:val="600"/>
          <w:jc w:val="center"/>
        </w:trPr>
        <w:tc>
          <w:tcPr>
            <w:tcW w:w="2608" w:type="dxa"/>
            <w:tcBorders>
              <w:top w:val="nil"/>
              <w:left w:val="single" w:sz="4" w:space="0" w:color="auto"/>
              <w:bottom w:val="single" w:sz="4" w:space="0" w:color="auto"/>
              <w:right w:val="single" w:sz="4" w:space="0" w:color="auto"/>
            </w:tcBorders>
            <w:shd w:val="clear" w:color="auto" w:fill="auto"/>
            <w:noWrap/>
            <w:tcMar>
              <w:top w:w="40" w:type="dxa"/>
              <w:bottom w:w="40" w:type="dxa"/>
            </w:tcMar>
            <w:vAlign w:val="center"/>
            <w:hideMark/>
          </w:tcPr>
          <w:p w14:paraId="5ABB0473" w14:textId="77777777" w:rsidR="00A20D55" w:rsidRPr="00FE4268" w:rsidRDefault="00A20D55" w:rsidP="00873FBD">
            <w:pPr>
              <w:pStyle w:val="04TEXTOTABELAS"/>
              <w:jc w:val="center"/>
            </w:pPr>
            <w:r w:rsidRPr="00FE4268">
              <w:t>Criadouro</w:t>
            </w:r>
          </w:p>
        </w:tc>
        <w:tc>
          <w:tcPr>
            <w:tcW w:w="2835" w:type="dxa"/>
            <w:tcBorders>
              <w:top w:val="nil"/>
              <w:left w:val="nil"/>
              <w:bottom w:val="single" w:sz="4" w:space="0" w:color="auto"/>
              <w:right w:val="single" w:sz="4" w:space="0" w:color="auto"/>
            </w:tcBorders>
            <w:shd w:val="clear" w:color="auto" w:fill="auto"/>
            <w:tcMar>
              <w:top w:w="40" w:type="dxa"/>
              <w:bottom w:w="40" w:type="dxa"/>
            </w:tcMar>
            <w:vAlign w:val="center"/>
            <w:hideMark/>
          </w:tcPr>
          <w:p w14:paraId="53A6A869" w14:textId="77777777" w:rsidR="00A20D55" w:rsidRPr="00FE4268" w:rsidRDefault="00A20D55" w:rsidP="00873FBD">
            <w:pPr>
              <w:pStyle w:val="04TEXTOTABELAS"/>
              <w:jc w:val="center"/>
            </w:pPr>
            <w:r w:rsidRPr="00FE4268">
              <w:t>Prefere água mais limpa</w:t>
            </w:r>
          </w:p>
        </w:tc>
        <w:tc>
          <w:tcPr>
            <w:tcW w:w="2835" w:type="dxa"/>
            <w:tcBorders>
              <w:top w:val="nil"/>
              <w:left w:val="nil"/>
              <w:bottom w:val="single" w:sz="4" w:space="0" w:color="auto"/>
              <w:right w:val="single" w:sz="4" w:space="0" w:color="auto"/>
            </w:tcBorders>
            <w:shd w:val="clear" w:color="auto" w:fill="auto"/>
            <w:tcMar>
              <w:top w:w="40" w:type="dxa"/>
              <w:bottom w:w="40" w:type="dxa"/>
            </w:tcMar>
            <w:vAlign w:val="center"/>
            <w:hideMark/>
          </w:tcPr>
          <w:p w14:paraId="3B97AEEB" w14:textId="77777777" w:rsidR="00A20D55" w:rsidRPr="00FE4268" w:rsidRDefault="00A20D55" w:rsidP="00873FBD">
            <w:pPr>
              <w:pStyle w:val="04TEXTOTABELAS"/>
              <w:jc w:val="center"/>
            </w:pPr>
            <w:r w:rsidRPr="00FE4268">
              <w:t>Prefere água com mais matéria orgânica dissolvida</w:t>
            </w:r>
          </w:p>
        </w:tc>
      </w:tr>
      <w:tr w:rsidR="00A20D55" w:rsidRPr="00FE4268" w14:paraId="284D5829" w14:textId="77777777" w:rsidTr="00FE4268">
        <w:trPr>
          <w:trHeight w:val="570"/>
          <w:jc w:val="center"/>
        </w:trPr>
        <w:tc>
          <w:tcPr>
            <w:tcW w:w="2608" w:type="dxa"/>
            <w:tcBorders>
              <w:top w:val="nil"/>
              <w:left w:val="single" w:sz="4" w:space="0" w:color="auto"/>
              <w:bottom w:val="single" w:sz="4" w:space="0" w:color="auto"/>
              <w:right w:val="single" w:sz="4" w:space="0" w:color="auto"/>
            </w:tcBorders>
            <w:shd w:val="clear" w:color="auto" w:fill="auto"/>
            <w:noWrap/>
            <w:tcMar>
              <w:top w:w="40" w:type="dxa"/>
              <w:bottom w:w="40" w:type="dxa"/>
            </w:tcMar>
            <w:vAlign w:val="center"/>
            <w:hideMark/>
          </w:tcPr>
          <w:p w14:paraId="34B01F06" w14:textId="77777777" w:rsidR="00A20D55" w:rsidRPr="00FE4268" w:rsidRDefault="00A20D55" w:rsidP="00873FBD">
            <w:pPr>
              <w:pStyle w:val="04TEXTOTABELAS"/>
              <w:jc w:val="center"/>
            </w:pPr>
            <w:r w:rsidRPr="00FE4268">
              <w:t>Como depositam os ovos</w:t>
            </w:r>
          </w:p>
        </w:tc>
        <w:tc>
          <w:tcPr>
            <w:tcW w:w="2835" w:type="dxa"/>
            <w:tcBorders>
              <w:top w:val="nil"/>
              <w:left w:val="nil"/>
              <w:bottom w:val="single" w:sz="4" w:space="0" w:color="auto"/>
              <w:right w:val="single" w:sz="4" w:space="0" w:color="auto"/>
            </w:tcBorders>
            <w:shd w:val="clear" w:color="auto" w:fill="auto"/>
            <w:noWrap/>
            <w:tcMar>
              <w:top w:w="40" w:type="dxa"/>
              <w:bottom w:w="40" w:type="dxa"/>
            </w:tcMar>
            <w:vAlign w:val="center"/>
            <w:hideMark/>
          </w:tcPr>
          <w:p w14:paraId="63A2FF58" w14:textId="77777777" w:rsidR="00A20D55" w:rsidRPr="00FE4268" w:rsidRDefault="00A20D55" w:rsidP="00873FBD">
            <w:pPr>
              <w:pStyle w:val="04TEXTOTABELAS"/>
              <w:jc w:val="center"/>
            </w:pPr>
            <w:r w:rsidRPr="00FE4268">
              <w:t>Em vários criadouros</w:t>
            </w:r>
          </w:p>
        </w:tc>
        <w:tc>
          <w:tcPr>
            <w:tcW w:w="2835" w:type="dxa"/>
            <w:tcBorders>
              <w:top w:val="nil"/>
              <w:left w:val="nil"/>
              <w:bottom w:val="single" w:sz="4" w:space="0" w:color="auto"/>
              <w:right w:val="single" w:sz="4" w:space="0" w:color="auto"/>
            </w:tcBorders>
            <w:shd w:val="clear" w:color="auto" w:fill="auto"/>
            <w:tcMar>
              <w:top w:w="40" w:type="dxa"/>
              <w:bottom w:w="40" w:type="dxa"/>
            </w:tcMar>
            <w:vAlign w:val="center"/>
            <w:hideMark/>
          </w:tcPr>
          <w:p w14:paraId="7F2ACED2" w14:textId="77777777" w:rsidR="00A20D55" w:rsidRPr="00FE4268" w:rsidRDefault="00A20D55" w:rsidP="00873FBD">
            <w:pPr>
              <w:pStyle w:val="04TEXTOTABELAS"/>
              <w:jc w:val="center"/>
            </w:pPr>
            <w:r w:rsidRPr="00FE4268">
              <w:t>Todos de uma vez em um único criadouro</w:t>
            </w:r>
          </w:p>
        </w:tc>
      </w:tr>
    </w:tbl>
    <w:p w14:paraId="15361B39" w14:textId="77777777" w:rsidR="00A20D55" w:rsidRPr="00FE4268" w:rsidRDefault="00A20D55" w:rsidP="00D40E8F">
      <w:pPr>
        <w:pStyle w:val="02TEXTOITEM"/>
      </w:pPr>
    </w:p>
    <w:p w14:paraId="398B50DF" w14:textId="4513FFFB" w:rsidR="00A20D55" w:rsidRPr="00FE4268" w:rsidRDefault="00A20D55" w:rsidP="00A20D55">
      <w:pPr>
        <w:pStyle w:val="02TEXTOITEM"/>
      </w:pPr>
      <w:r w:rsidRPr="00FE4268">
        <w:t>2.</w:t>
      </w:r>
      <w:r w:rsidRPr="00FE4268">
        <w:tab/>
        <w:t xml:space="preserve">É importante conhecer o ciclo de vida do </w:t>
      </w:r>
      <w:r w:rsidRPr="00FE4268">
        <w:rPr>
          <w:i/>
        </w:rPr>
        <w:t>Aedes aegypti</w:t>
      </w:r>
      <w:r w:rsidRPr="00FE4268">
        <w:t xml:space="preserve"> para desenvolver estratégias que evitem que o mosquito se reproduza e transmita ao ser humano</w:t>
      </w:r>
      <w:r w:rsidRPr="00FE4268" w:rsidDel="00076535">
        <w:t xml:space="preserve"> </w:t>
      </w:r>
      <w:r w:rsidRPr="00FE4268">
        <w:t>os vírus causadores de doenças. Sabendo que o mosquito coloca ovos em água com pouca deposição de matéria orgânica, pode-se, por exemplo, evitar água acumulada, ainda que em gotas. Além disso, como seus ovos resistem à dessecação, é importante lavar bem recipientes que possam ter ficado expostos. Também é possível pensar em diferentes estratégias para eliminar o mosquito em suas diferentes fases de vida.</w:t>
      </w:r>
    </w:p>
    <w:p w14:paraId="30AA5A3F" w14:textId="77777777" w:rsidR="00A20D55" w:rsidRPr="00FE4268" w:rsidRDefault="00A20D55" w:rsidP="00A20D55">
      <w:pPr>
        <w:pStyle w:val="02TEXTOITEM"/>
      </w:pPr>
    </w:p>
    <w:p w14:paraId="6058BA0E" w14:textId="639FC140" w:rsidR="002D0792" w:rsidRPr="00FE4268" w:rsidRDefault="00A20D55" w:rsidP="00A20D55">
      <w:pPr>
        <w:pStyle w:val="02TEXTOITEM"/>
        <w:rPr>
          <w:rFonts w:cstheme="minorHAnsi"/>
        </w:rPr>
      </w:pPr>
      <w:r w:rsidRPr="00FE4268">
        <w:t>3.</w:t>
      </w:r>
      <w:r w:rsidRPr="00FE4268">
        <w:tab/>
        <w:t xml:space="preserve">Além de não deixar água acumulada em tampinhas, garrafas, pneus e outros recipientes, e de lavar os potes de água dos animais, é importante limpar periodicamente a caixa-d’água e mantê-la fechada. Também é necessário sempre fechar a tampa do vaso sanitário. É importante informar toda a sociedade sobre a necessidade de prevenção da multiplicação do </w:t>
      </w:r>
      <w:r w:rsidRPr="00FE4268">
        <w:rPr>
          <w:i/>
        </w:rPr>
        <w:t>Aedes aegypti</w:t>
      </w:r>
      <w:r w:rsidRPr="00FE4268">
        <w:t>.</w:t>
      </w:r>
    </w:p>
    <w:p w14:paraId="5B3096C5" w14:textId="4727BA64" w:rsidR="00445239" w:rsidRPr="00FE4268" w:rsidRDefault="00445239">
      <w:pPr>
        <w:rPr>
          <w:rFonts w:eastAsia="Tahoma"/>
        </w:rPr>
      </w:pPr>
      <w:r w:rsidRPr="00FE4268">
        <w:br w:type="page"/>
      </w:r>
    </w:p>
    <w:p w14:paraId="5A265882" w14:textId="77777777" w:rsidR="00445239" w:rsidRPr="00FE4268" w:rsidRDefault="00445239" w:rsidP="0078398A">
      <w:pPr>
        <w:pStyle w:val="02TEXTOPRINCIPAL"/>
      </w:pPr>
    </w:p>
    <w:p w14:paraId="7D99B0B6" w14:textId="77777777" w:rsidR="00A05691" w:rsidRPr="00FE4268" w:rsidRDefault="00A05691" w:rsidP="00A05691">
      <w:pPr>
        <w:pStyle w:val="01TITULO3"/>
      </w:pPr>
      <w:proofErr w:type="spellStart"/>
      <w:r w:rsidRPr="00FE4268">
        <w:t>Autoavaliação</w:t>
      </w:r>
      <w:proofErr w:type="spellEnd"/>
    </w:p>
    <w:p w14:paraId="197A22E7" w14:textId="77777777" w:rsidR="00A05691" w:rsidRPr="00FE4268" w:rsidRDefault="00A05691" w:rsidP="0078398A">
      <w:pPr>
        <w:pStyle w:val="02TEXTOPRINCIPAL"/>
      </w:pPr>
    </w:p>
    <w:tbl>
      <w:tblPr>
        <w:tblStyle w:val="Tabelacomgrade"/>
        <w:tblW w:w="9864" w:type="dxa"/>
        <w:tblCellMar>
          <w:top w:w="57" w:type="dxa"/>
          <w:bottom w:w="57" w:type="dxa"/>
        </w:tblCellMar>
        <w:tblLook w:val="04A0" w:firstRow="1" w:lastRow="0" w:firstColumn="1" w:lastColumn="0" w:noHBand="0" w:noVBand="1"/>
      </w:tblPr>
      <w:tblGrid>
        <w:gridCol w:w="2721"/>
        <w:gridCol w:w="2381"/>
        <w:gridCol w:w="2381"/>
        <w:gridCol w:w="2381"/>
      </w:tblGrid>
      <w:tr w:rsidR="00A05691" w:rsidRPr="00FE4268" w14:paraId="06A21AAE" w14:textId="77777777" w:rsidTr="000952FA">
        <w:tc>
          <w:tcPr>
            <w:tcW w:w="2721" w:type="dxa"/>
            <w:vAlign w:val="center"/>
          </w:tcPr>
          <w:p w14:paraId="781D9E6D" w14:textId="77777777" w:rsidR="00A05691" w:rsidRPr="00FE4268" w:rsidRDefault="00A05691" w:rsidP="00170B28">
            <w:pPr>
              <w:pStyle w:val="03TITULOTABELAS1"/>
            </w:pPr>
            <w:r w:rsidRPr="00FE4268">
              <w:t>Critérios</w:t>
            </w:r>
          </w:p>
        </w:tc>
        <w:tc>
          <w:tcPr>
            <w:tcW w:w="2381" w:type="dxa"/>
            <w:vAlign w:val="center"/>
          </w:tcPr>
          <w:p w14:paraId="2353A2B3" w14:textId="77777777" w:rsidR="00A05691" w:rsidRPr="00FE4268" w:rsidRDefault="00A05691" w:rsidP="00170B28">
            <w:pPr>
              <w:pStyle w:val="03TITULOTABELAS1"/>
            </w:pPr>
            <w:r w:rsidRPr="00FE4268">
              <w:t>Ótimo desempenho</w:t>
            </w:r>
          </w:p>
        </w:tc>
        <w:tc>
          <w:tcPr>
            <w:tcW w:w="2381" w:type="dxa"/>
            <w:vAlign w:val="center"/>
          </w:tcPr>
          <w:p w14:paraId="5A958478" w14:textId="77777777" w:rsidR="00A05691" w:rsidRPr="00FE4268" w:rsidRDefault="00A05691" w:rsidP="00170B28">
            <w:pPr>
              <w:pStyle w:val="03TITULOTABELAS1"/>
            </w:pPr>
            <w:r w:rsidRPr="00FE4268">
              <w:t>Bom desempenho</w:t>
            </w:r>
          </w:p>
        </w:tc>
        <w:tc>
          <w:tcPr>
            <w:tcW w:w="2381" w:type="dxa"/>
            <w:vAlign w:val="center"/>
          </w:tcPr>
          <w:p w14:paraId="3507C876" w14:textId="77777777" w:rsidR="00A05691" w:rsidRPr="00FE4268" w:rsidRDefault="00A05691" w:rsidP="00170B28">
            <w:pPr>
              <w:pStyle w:val="03TITULOTABELAS1"/>
            </w:pPr>
            <w:r w:rsidRPr="00FE4268">
              <w:t>Preciso melhorar</w:t>
            </w:r>
          </w:p>
        </w:tc>
      </w:tr>
      <w:tr w:rsidR="00A05691" w:rsidRPr="00FE4268" w14:paraId="07DD2215" w14:textId="77777777" w:rsidTr="000952FA">
        <w:tc>
          <w:tcPr>
            <w:tcW w:w="2721" w:type="dxa"/>
            <w:vAlign w:val="center"/>
          </w:tcPr>
          <w:p w14:paraId="13E64773" w14:textId="45BDDE95" w:rsidR="00A05691" w:rsidRPr="00FE4268" w:rsidRDefault="00A20D55" w:rsidP="00A05691">
            <w:pPr>
              <w:pStyle w:val="04TEXTOTABELAS"/>
            </w:pPr>
            <w:r w:rsidRPr="00FE4268">
              <w:t xml:space="preserve">Reconheço as características morfológicas do mosquito </w:t>
            </w:r>
            <w:r w:rsidRPr="00FE4268">
              <w:rPr>
                <w:i/>
              </w:rPr>
              <w:t>Aedes aegypti</w:t>
            </w:r>
            <w:r w:rsidRPr="00FE4268">
              <w:t>.</w:t>
            </w:r>
          </w:p>
        </w:tc>
        <w:tc>
          <w:tcPr>
            <w:tcW w:w="2381" w:type="dxa"/>
            <w:vAlign w:val="center"/>
          </w:tcPr>
          <w:p w14:paraId="044FD023" w14:textId="77777777" w:rsidR="00A05691" w:rsidRPr="00FE4268" w:rsidRDefault="00A05691" w:rsidP="00170B28">
            <w:pPr>
              <w:spacing w:line="276" w:lineRule="auto"/>
              <w:jc w:val="center"/>
              <w:rPr>
                <w:rFonts w:ascii="Arial" w:hAnsi="Arial" w:cs="Arial"/>
              </w:rPr>
            </w:pPr>
          </w:p>
        </w:tc>
        <w:tc>
          <w:tcPr>
            <w:tcW w:w="2381" w:type="dxa"/>
            <w:vAlign w:val="center"/>
          </w:tcPr>
          <w:p w14:paraId="04F07B87" w14:textId="77777777" w:rsidR="00A05691" w:rsidRPr="00FE4268" w:rsidRDefault="00A05691" w:rsidP="00170B28">
            <w:pPr>
              <w:spacing w:line="276" w:lineRule="auto"/>
              <w:jc w:val="center"/>
              <w:rPr>
                <w:rFonts w:ascii="Arial" w:hAnsi="Arial" w:cs="Arial"/>
              </w:rPr>
            </w:pPr>
          </w:p>
        </w:tc>
        <w:tc>
          <w:tcPr>
            <w:tcW w:w="2381" w:type="dxa"/>
            <w:vAlign w:val="center"/>
          </w:tcPr>
          <w:p w14:paraId="18BF8EFC" w14:textId="77777777" w:rsidR="00A05691" w:rsidRPr="00FE4268" w:rsidRDefault="00A05691" w:rsidP="00170B28">
            <w:pPr>
              <w:spacing w:line="276" w:lineRule="auto"/>
              <w:jc w:val="center"/>
              <w:rPr>
                <w:rFonts w:ascii="Arial" w:hAnsi="Arial" w:cs="Arial"/>
              </w:rPr>
            </w:pPr>
          </w:p>
        </w:tc>
      </w:tr>
      <w:tr w:rsidR="00A05691" w:rsidRPr="00FE4268" w14:paraId="52E4DC45" w14:textId="77777777" w:rsidTr="000952FA">
        <w:tc>
          <w:tcPr>
            <w:tcW w:w="2721" w:type="dxa"/>
            <w:vAlign w:val="center"/>
          </w:tcPr>
          <w:p w14:paraId="49712C83" w14:textId="4CDAF0C1" w:rsidR="00A05691" w:rsidRPr="00FE4268" w:rsidRDefault="00A20D55" w:rsidP="00A05691">
            <w:pPr>
              <w:pStyle w:val="04TEXTOTABELAS"/>
            </w:pPr>
            <w:r w:rsidRPr="00FE4268">
              <w:t xml:space="preserve">Compreendo o ciclo de vida do </w:t>
            </w:r>
            <w:r w:rsidRPr="00FE4268">
              <w:rPr>
                <w:i/>
              </w:rPr>
              <w:t>Aedes aegypti</w:t>
            </w:r>
            <w:r w:rsidRPr="00FE4268">
              <w:t>.</w:t>
            </w:r>
          </w:p>
        </w:tc>
        <w:tc>
          <w:tcPr>
            <w:tcW w:w="2381" w:type="dxa"/>
            <w:vAlign w:val="center"/>
          </w:tcPr>
          <w:p w14:paraId="15C56FDD" w14:textId="77777777" w:rsidR="00A05691" w:rsidRPr="00FE4268" w:rsidRDefault="00A05691" w:rsidP="00170B28">
            <w:pPr>
              <w:spacing w:line="276" w:lineRule="auto"/>
              <w:rPr>
                <w:rFonts w:ascii="Arial" w:hAnsi="Arial" w:cs="Arial"/>
              </w:rPr>
            </w:pPr>
          </w:p>
        </w:tc>
        <w:tc>
          <w:tcPr>
            <w:tcW w:w="2381" w:type="dxa"/>
            <w:vAlign w:val="center"/>
          </w:tcPr>
          <w:p w14:paraId="526135B2" w14:textId="77777777" w:rsidR="00A05691" w:rsidRPr="00FE4268" w:rsidRDefault="00A05691" w:rsidP="00170B28">
            <w:pPr>
              <w:spacing w:line="276" w:lineRule="auto"/>
              <w:rPr>
                <w:rFonts w:ascii="Arial" w:hAnsi="Arial" w:cs="Arial"/>
              </w:rPr>
            </w:pPr>
          </w:p>
        </w:tc>
        <w:tc>
          <w:tcPr>
            <w:tcW w:w="2381" w:type="dxa"/>
            <w:vAlign w:val="center"/>
          </w:tcPr>
          <w:p w14:paraId="7655C148" w14:textId="77777777" w:rsidR="00A05691" w:rsidRPr="00FE4268" w:rsidRDefault="00A05691" w:rsidP="00170B28">
            <w:pPr>
              <w:spacing w:line="276" w:lineRule="auto"/>
              <w:rPr>
                <w:rFonts w:ascii="Arial" w:hAnsi="Arial" w:cs="Arial"/>
              </w:rPr>
            </w:pPr>
          </w:p>
        </w:tc>
      </w:tr>
      <w:tr w:rsidR="00A05691" w:rsidRPr="00FE4268" w14:paraId="7D37DE64" w14:textId="77777777" w:rsidTr="000952FA">
        <w:tc>
          <w:tcPr>
            <w:tcW w:w="2721" w:type="dxa"/>
            <w:vAlign w:val="center"/>
          </w:tcPr>
          <w:p w14:paraId="30E3194F" w14:textId="78473046" w:rsidR="00A05691" w:rsidRPr="00FE4268" w:rsidRDefault="00A20D55" w:rsidP="00A05691">
            <w:pPr>
              <w:pStyle w:val="04TEXTOTABELAS"/>
            </w:pPr>
            <w:r w:rsidRPr="00FE4268">
              <w:t xml:space="preserve">Identifico as doenças que podem ser causadas pelo </w:t>
            </w:r>
            <w:r w:rsidRPr="00FE4268">
              <w:rPr>
                <w:i/>
              </w:rPr>
              <w:t>Aedes aegypti</w:t>
            </w:r>
            <w:r w:rsidRPr="00FE4268">
              <w:t>.</w:t>
            </w:r>
          </w:p>
        </w:tc>
        <w:tc>
          <w:tcPr>
            <w:tcW w:w="2381" w:type="dxa"/>
            <w:vAlign w:val="center"/>
          </w:tcPr>
          <w:p w14:paraId="134EC82A" w14:textId="77777777" w:rsidR="00A05691" w:rsidRPr="00FE4268" w:rsidRDefault="00A05691" w:rsidP="00170B28">
            <w:pPr>
              <w:spacing w:line="276" w:lineRule="auto"/>
              <w:rPr>
                <w:rFonts w:ascii="Arial" w:hAnsi="Arial" w:cs="Arial"/>
              </w:rPr>
            </w:pPr>
          </w:p>
        </w:tc>
        <w:tc>
          <w:tcPr>
            <w:tcW w:w="2381" w:type="dxa"/>
            <w:vAlign w:val="center"/>
          </w:tcPr>
          <w:p w14:paraId="5061AC47" w14:textId="77777777" w:rsidR="00A05691" w:rsidRPr="00FE4268" w:rsidRDefault="00A05691" w:rsidP="00170B28">
            <w:pPr>
              <w:spacing w:line="276" w:lineRule="auto"/>
              <w:rPr>
                <w:rFonts w:ascii="Arial" w:hAnsi="Arial" w:cs="Arial"/>
              </w:rPr>
            </w:pPr>
          </w:p>
        </w:tc>
        <w:tc>
          <w:tcPr>
            <w:tcW w:w="2381" w:type="dxa"/>
            <w:vAlign w:val="center"/>
          </w:tcPr>
          <w:p w14:paraId="4E1B0266" w14:textId="77777777" w:rsidR="00A05691" w:rsidRPr="00FE4268" w:rsidRDefault="00A05691" w:rsidP="00170B28">
            <w:pPr>
              <w:spacing w:line="276" w:lineRule="auto"/>
              <w:rPr>
                <w:rFonts w:ascii="Arial" w:hAnsi="Arial" w:cs="Arial"/>
              </w:rPr>
            </w:pPr>
          </w:p>
        </w:tc>
      </w:tr>
      <w:tr w:rsidR="00A05691" w:rsidRPr="00FE4268" w14:paraId="47877B9E" w14:textId="77777777" w:rsidTr="000952FA">
        <w:tc>
          <w:tcPr>
            <w:tcW w:w="2721" w:type="dxa"/>
            <w:vAlign w:val="center"/>
          </w:tcPr>
          <w:p w14:paraId="635B8C46" w14:textId="5CDA2740" w:rsidR="00A05691" w:rsidRPr="00FE4268" w:rsidRDefault="00A20D55" w:rsidP="00A05691">
            <w:pPr>
              <w:pStyle w:val="04TEXTOTABELAS"/>
              <w:rPr>
                <w:spacing w:val="-4"/>
              </w:rPr>
            </w:pPr>
            <w:r w:rsidRPr="00FE4268">
              <w:rPr>
                <w:spacing w:val="-4"/>
              </w:rPr>
              <w:t>Entendo meu papel na conscientização das pessoas ao meu redor sobre problemas para a saúde individual e coletiva.</w:t>
            </w:r>
          </w:p>
        </w:tc>
        <w:tc>
          <w:tcPr>
            <w:tcW w:w="2381" w:type="dxa"/>
            <w:vAlign w:val="center"/>
          </w:tcPr>
          <w:p w14:paraId="4A2153A3" w14:textId="77777777" w:rsidR="00A05691" w:rsidRPr="00FE4268" w:rsidRDefault="00A05691" w:rsidP="00170B28">
            <w:pPr>
              <w:spacing w:line="276" w:lineRule="auto"/>
              <w:rPr>
                <w:rFonts w:ascii="Arial" w:hAnsi="Arial" w:cs="Arial"/>
              </w:rPr>
            </w:pPr>
          </w:p>
        </w:tc>
        <w:tc>
          <w:tcPr>
            <w:tcW w:w="2381" w:type="dxa"/>
            <w:vAlign w:val="center"/>
          </w:tcPr>
          <w:p w14:paraId="7B9277DE" w14:textId="77777777" w:rsidR="00A05691" w:rsidRPr="00FE4268" w:rsidRDefault="00A05691" w:rsidP="00170B28">
            <w:pPr>
              <w:spacing w:line="276" w:lineRule="auto"/>
              <w:rPr>
                <w:rFonts w:ascii="Arial" w:hAnsi="Arial" w:cs="Arial"/>
              </w:rPr>
            </w:pPr>
          </w:p>
        </w:tc>
        <w:tc>
          <w:tcPr>
            <w:tcW w:w="2381" w:type="dxa"/>
            <w:vAlign w:val="center"/>
          </w:tcPr>
          <w:p w14:paraId="3D0D6FD1" w14:textId="77777777" w:rsidR="00A05691" w:rsidRPr="00FE4268" w:rsidRDefault="00A05691" w:rsidP="00170B28">
            <w:pPr>
              <w:spacing w:line="276" w:lineRule="auto"/>
              <w:rPr>
                <w:rFonts w:ascii="Arial" w:hAnsi="Arial" w:cs="Arial"/>
              </w:rPr>
            </w:pPr>
          </w:p>
        </w:tc>
      </w:tr>
      <w:tr w:rsidR="00445239" w:rsidRPr="00FE4268" w14:paraId="20F248B0" w14:textId="77777777" w:rsidTr="000952FA">
        <w:tc>
          <w:tcPr>
            <w:tcW w:w="2721" w:type="dxa"/>
            <w:vAlign w:val="center"/>
          </w:tcPr>
          <w:p w14:paraId="48145049" w14:textId="50434922" w:rsidR="00445239" w:rsidRPr="00FE4268" w:rsidRDefault="00A20D55" w:rsidP="00A05691">
            <w:pPr>
              <w:pStyle w:val="04TEXTOTABELAS"/>
            </w:pPr>
            <w:r w:rsidRPr="00FE4268">
              <w:t>Sei trabalhar em grupo, ouvindo as ideias dos meus colegas e expondo as minhas.</w:t>
            </w:r>
          </w:p>
        </w:tc>
        <w:tc>
          <w:tcPr>
            <w:tcW w:w="2381" w:type="dxa"/>
            <w:vAlign w:val="center"/>
          </w:tcPr>
          <w:p w14:paraId="4E58D1F7" w14:textId="77777777" w:rsidR="00445239" w:rsidRPr="00FE4268" w:rsidRDefault="00445239" w:rsidP="00170B28">
            <w:pPr>
              <w:spacing w:line="276" w:lineRule="auto"/>
              <w:rPr>
                <w:rFonts w:ascii="Arial" w:hAnsi="Arial" w:cs="Arial"/>
              </w:rPr>
            </w:pPr>
          </w:p>
        </w:tc>
        <w:tc>
          <w:tcPr>
            <w:tcW w:w="2381" w:type="dxa"/>
            <w:vAlign w:val="center"/>
          </w:tcPr>
          <w:p w14:paraId="407BDB94" w14:textId="77777777" w:rsidR="00445239" w:rsidRPr="00FE4268" w:rsidRDefault="00445239" w:rsidP="00170B28">
            <w:pPr>
              <w:spacing w:line="276" w:lineRule="auto"/>
              <w:rPr>
                <w:rFonts w:ascii="Arial" w:hAnsi="Arial" w:cs="Arial"/>
              </w:rPr>
            </w:pPr>
          </w:p>
        </w:tc>
        <w:tc>
          <w:tcPr>
            <w:tcW w:w="2381" w:type="dxa"/>
            <w:vAlign w:val="center"/>
          </w:tcPr>
          <w:p w14:paraId="6AA3975A" w14:textId="77777777" w:rsidR="00445239" w:rsidRPr="00FE4268" w:rsidRDefault="00445239" w:rsidP="00170B28">
            <w:pPr>
              <w:spacing w:line="276" w:lineRule="auto"/>
              <w:rPr>
                <w:rFonts w:ascii="Arial" w:hAnsi="Arial" w:cs="Arial"/>
              </w:rPr>
            </w:pPr>
          </w:p>
        </w:tc>
      </w:tr>
    </w:tbl>
    <w:p w14:paraId="7BAEB4D5" w14:textId="6DA8D800" w:rsidR="00E24C6F" w:rsidRDefault="00E24C6F" w:rsidP="00A20D55">
      <w:pPr>
        <w:pStyle w:val="06CREDITO"/>
        <w:ind w:right="848"/>
        <w:jc w:val="right"/>
      </w:pPr>
    </w:p>
    <w:p w14:paraId="01737C54" w14:textId="3ABDC134" w:rsidR="007B589E" w:rsidRDefault="007B589E" w:rsidP="00A20D55">
      <w:pPr>
        <w:pStyle w:val="06CREDITO"/>
        <w:ind w:right="848"/>
        <w:jc w:val="right"/>
      </w:pPr>
    </w:p>
    <w:p w14:paraId="1CA9BFEF" w14:textId="4BFD3377" w:rsidR="007B589E" w:rsidRDefault="007B589E" w:rsidP="00A20D55">
      <w:pPr>
        <w:pStyle w:val="06CREDITO"/>
        <w:ind w:right="848"/>
        <w:jc w:val="right"/>
      </w:pPr>
    </w:p>
    <w:p w14:paraId="4BAC3997" w14:textId="77777777" w:rsidR="007B589E" w:rsidRPr="00FE4268" w:rsidRDefault="007B589E" w:rsidP="00A20D55">
      <w:pPr>
        <w:pStyle w:val="06CREDITO"/>
        <w:ind w:right="848"/>
        <w:jc w:val="right"/>
      </w:pPr>
    </w:p>
    <w:sectPr w:rsidR="007B589E" w:rsidRPr="00FE4268"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E97F4" w14:textId="77777777" w:rsidR="009B7520" w:rsidRDefault="009B7520">
      <w:r>
        <w:separator/>
      </w:r>
    </w:p>
  </w:endnote>
  <w:endnote w:type="continuationSeparator" w:id="0">
    <w:p w14:paraId="3D065562" w14:textId="77777777" w:rsidR="009B7520" w:rsidRDefault="009B7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22A7124-E5B5-430C-A276-13B9173C85D4}"/>
    <w:embedBold r:id="rId2" w:fontKey="{3C20A4AC-61AD-464E-BE59-C91C72383F87}"/>
    <w:embedItalic r:id="rId3" w:fontKey="{6486DB98-4E02-41EB-B0E8-6C46B88DA16E}"/>
    <w:embedBoldItalic r:id="rId4" w:fontKey="{C3FDFDE8-D69E-429E-9E0A-0A5FEFA7BB4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2BE365D4-CC4D-4398-BF59-A443CEFE22F6}"/>
    <w:embedBold r:id="rId6" w:fontKey="{D0FE98AD-A830-4978-9CA9-E56053EC4E0C}"/>
    <w:embedBoldItalic r:id="rId7" w:fontKey="{D8B83F88-B295-4364-A816-F0854505F671}"/>
  </w:font>
  <w:font w:name="Liberation Sans">
    <w:altName w:val="Arial"/>
    <w:panose1 w:val="020B0604020202020204"/>
    <w:charset w:val="00"/>
    <w:family w:val="swiss"/>
    <w:pitch w:val="variable"/>
    <w:sig w:usb0="E0000AFF" w:usb1="500078FF" w:usb2="00000021" w:usb3="00000000" w:csb0="000001BF" w:csb1="00000000"/>
    <w:embedRegular r:id="rId8" w:fontKey="{1B1CE466-585F-4AE1-A61C-4F7D6097C504}"/>
    <w:embedBold r:id="rId9" w:fontKey="{7BCD30BC-60C2-4796-9BEC-40B47F6FF4B7}"/>
    <w:embedBoldItalic r:id="rId10" w:fontKey="{70B9EB2D-D933-44B5-A67C-37939265FC65}"/>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1" w:fontKey="{536F5361-708E-4366-ABAE-2A1136D44A76}"/>
    <w:embedBold r:id="rId12" w:fontKey="{45204B7E-564B-4E63-8DD7-5E396298644B}"/>
  </w:font>
  <w:font w:name="Calibri">
    <w:panose1 w:val="020F0502020204030204"/>
    <w:charset w:val="00"/>
    <w:family w:val="swiss"/>
    <w:pitch w:val="variable"/>
    <w:sig w:usb0="E0002AFF" w:usb1="C000247B" w:usb2="00000009" w:usb3="00000000" w:csb0="000001FF" w:csb1="00000000"/>
    <w:embedRegular r:id="rId13" w:fontKey="{0DC704CF-E756-462C-A875-7B80C53F33AC}"/>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63FDF081-886E-4558-BAC4-EDF612A77F0A}"/>
    <w:embedBold r:id="rId15" w:fontKey="{0ADCB28F-21FF-4CE6-B46E-EB222209CACC}"/>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6" w:fontKey="{808E3DD6-A10A-4D26-AC86-25BE2B89161E}"/>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0952FA" w:rsidRPr="00693936" w14:paraId="6037A66C" w14:textId="77777777" w:rsidTr="000952FA">
      <w:tc>
        <w:tcPr>
          <w:tcW w:w="9473" w:type="dxa"/>
        </w:tcPr>
        <w:p w14:paraId="03FE23BA" w14:textId="40BB066B" w:rsidR="000952FA" w:rsidRPr="00693936" w:rsidRDefault="000952FA" w:rsidP="000952FA">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47AD58E2" w14:textId="198B75BB" w:rsidR="000952FA" w:rsidRPr="00693936" w:rsidRDefault="000952FA" w:rsidP="000952FA">
          <w:pPr>
            <w:tabs>
              <w:tab w:val="center" w:pos="4252"/>
              <w:tab w:val="right" w:pos="8504"/>
            </w:tabs>
          </w:pPr>
          <w:r w:rsidRPr="00693936">
            <w:fldChar w:fldCharType="begin"/>
          </w:r>
          <w:r w:rsidRPr="00693936">
            <w:instrText xml:space="preserve"> PAGE  \* Arabic  \* MERGEFORMAT </w:instrText>
          </w:r>
          <w:r w:rsidRPr="00693936">
            <w:fldChar w:fldCharType="separate"/>
          </w:r>
          <w:r w:rsidR="007E284A">
            <w:rPr>
              <w:noProof/>
            </w:rPr>
            <w:t>7</w:t>
          </w:r>
          <w:r w:rsidRPr="00693936">
            <w:fldChar w:fldCharType="end"/>
          </w:r>
        </w:p>
      </w:tc>
    </w:tr>
  </w:tbl>
  <w:p w14:paraId="68DF6944" w14:textId="1A516F1A"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BE0DE" w14:textId="77777777" w:rsidR="009B7520" w:rsidRDefault="009B7520">
      <w:r>
        <w:rPr>
          <w:color w:val="000000"/>
        </w:rPr>
        <w:separator/>
      </w:r>
    </w:p>
  </w:footnote>
  <w:footnote w:type="continuationSeparator" w:id="0">
    <w:p w14:paraId="4B97AA1A" w14:textId="77777777" w:rsidR="009B7520" w:rsidRDefault="009B7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EF4B" w14:textId="4325883E" w:rsidR="007C7ADF" w:rsidRDefault="000952FA" w:rsidP="007C7ADF">
    <w:pPr>
      <w:tabs>
        <w:tab w:val="left" w:pos="7655"/>
      </w:tabs>
    </w:pPr>
    <w:r>
      <w:rPr>
        <w:noProof/>
        <w:lang w:eastAsia="pt-BR" w:bidi="ar-SA"/>
      </w:rPr>
      <w:drawing>
        <wp:inline distT="0" distB="0" distL="0" distR="0" wp14:anchorId="11E89B5A" wp14:editId="239C8398">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9D9473E"/>
    <w:multiLevelType w:val="multilevel"/>
    <w:tmpl w:val="D5F6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BE37108"/>
    <w:multiLevelType w:val="hybridMultilevel"/>
    <w:tmpl w:val="EF04004C"/>
    <w:lvl w:ilvl="0" w:tplc="C0B0C0EA">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1073CCE"/>
    <w:multiLevelType w:val="hybridMultilevel"/>
    <w:tmpl w:val="E60292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136280E"/>
    <w:multiLevelType w:val="hybridMultilevel"/>
    <w:tmpl w:val="AAE0DE68"/>
    <w:lvl w:ilvl="0" w:tplc="FB4EAA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79F908B4"/>
    <w:multiLevelType w:val="hybridMultilevel"/>
    <w:tmpl w:val="279837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3"/>
  </w:num>
  <w:num w:numId="4">
    <w:abstractNumId w:val="11"/>
  </w:num>
  <w:num w:numId="5">
    <w:abstractNumId w:val="13"/>
  </w:num>
  <w:num w:numId="6">
    <w:abstractNumId w:val="13"/>
  </w:num>
  <w:num w:numId="7">
    <w:abstractNumId w:val="11"/>
  </w:num>
  <w:num w:numId="8">
    <w:abstractNumId w:val="13"/>
  </w:num>
  <w:num w:numId="9">
    <w:abstractNumId w:val="13"/>
  </w:num>
  <w:num w:numId="10">
    <w:abstractNumId w:val="11"/>
  </w:num>
  <w:num w:numId="11">
    <w:abstractNumId w:val="13"/>
  </w:num>
  <w:num w:numId="12">
    <w:abstractNumId w:val="15"/>
  </w:num>
  <w:num w:numId="13">
    <w:abstractNumId w:val="2"/>
  </w:num>
  <w:num w:numId="14">
    <w:abstractNumId w:val="13"/>
  </w:num>
  <w:num w:numId="15">
    <w:abstractNumId w:val="11"/>
  </w:num>
  <w:num w:numId="16">
    <w:abstractNumId w:val="13"/>
  </w:num>
  <w:num w:numId="17">
    <w:abstractNumId w:val="13"/>
  </w:num>
  <w:num w:numId="18">
    <w:abstractNumId w:val="11"/>
  </w:num>
  <w:num w:numId="19">
    <w:abstractNumId w:val="13"/>
  </w:num>
  <w:num w:numId="20">
    <w:abstractNumId w:val="1"/>
  </w:num>
  <w:num w:numId="21">
    <w:abstractNumId w:val="8"/>
  </w:num>
  <w:num w:numId="22">
    <w:abstractNumId w:val="16"/>
  </w:num>
  <w:num w:numId="23">
    <w:abstractNumId w:val="0"/>
  </w:num>
  <w:num w:numId="24">
    <w:abstractNumId w:val="14"/>
  </w:num>
  <w:num w:numId="25">
    <w:abstractNumId w:val="7"/>
  </w:num>
  <w:num w:numId="26">
    <w:abstractNumId w:val="6"/>
  </w:num>
  <w:num w:numId="27">
    <w:abstractNumId w:val="18"/>
  </w:num>
  <w:num w:numId="28">
    <w:abstractNumId w:val="13"/>
  </w:num>
  <w:num w:numId="29">
    <w:abstractNumId w:val="11"/>
  </w:num>
  <w:num w:numId="30">
    <w:abstractNumId w:val="13"/>
  </w:num>
  <w:num w:numId="31">
    <w:abstractNumId w:val="13"/>
  </w:num>
  <w:num w:numId="32">
    <w:abstractNumId w:val="10"/>
  </w:num>
  <w:num w:numId="33">
    <w:abstractNumId w:val="13"/>
  </w:num>
  <w:num w:numId="34">
    <w:abstractNumId w:val="17"/>
  </w:num>
  <w:num w:numId="3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4"/>
  </w:num>
  <w:num w:numId="37">
    <w:abstractNumId w:val="13"/>
    <w:lvlOverride w:ilvl="0">
      <w:lvl w:ilvl="0">
        <w:numFmt w:val="bullet"/>
        <w:pStyle w:val="02TEXTOPRINCIPALBULLET"/>
        <w:lvlText w:val=""/>
        <w:lvlJc w:val="left"/>
        <w:pPr>
          <w:ind w:left="227" w:hanging="227"/>
        </w:pPr>
        <w:rPr>
          <w:rFonts w:ascii="Symbol" w:hAnsi="Symbol" w:hint="default"/>
          <w:color w:val="auto"/>
        </w:rPr>
      </w:lvl>
    </w:lvlOverride>
  </w:num>
  <w:num w:numId="38">
    <w:abstractNumId w:val="5"/>
  </w:num>
  <w:num w:numId="39">
    <w:abstractNumId w:val="12"/>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5AD8"/>
    <w:rsid w:val="00032FED"/>
    <w:rsid w:val="0003527F"/>
    <w:rsid w:val="000628EC"/>
    <w:rsid w:val="00063CBC"/>
    <w:rsid w:val="00076EF4"/>
    <w:rsid w:val="000822D3"/>
    <w:rsid w:val="000952FA"/>
    <w:rsid w:val="000A434A"/>
    <w:rsid w:val="000A7F47"/>
    <w:rsid w:val="000C6EC8"/>
    <w:rsid w:val="000D1E72"/>
    <w:rsid w:val="000E131A"/>
    <w:rsid w:val="00100500"/>
    <w:rsid w:val="00106A52"/>
    <w:rsid w:val="001237AE"/>
    <w:rsid w:val="00126F41"/>
    <w:rsid w:val="001777DE"/>
    <w:rsid w:val="00182B00"/>
    <w:rsid w:val="001B4098"/>
    <w:rsid w:val="001F23ED"/>
    <w:rsid w:val="0020549D"/>
    <w:rsid w:val="00210B7C"/>
    <w:rsid w:val="00220C34"/>
    <w:rsid w:val="00246A0A"/>
    <w:rsid w:val="00250FF2"/>
    <w:rsid w:val="002A26B8"/>
    <w:rsid w:val="002B081A"/>
    <w:rsid w:val="002B4837"/>
    <w:rsid w:val="002C2992"/>
    <w:rsid w:val="002C49D0"/>
    <w:rsid w:val="002D0792"/>
    <w:rsid w:val="002F1A3F"/>
    <w:rsid w:val="002F294E"/>
    <w:rsid w:val="002F5297"/>
    <w:rsid w:val="003161AB"/>
    <w:rsid w:val="0034151E"/>
    <w:rsid w:val="00352C2B"/>
    <w:rsid w:val="00352D0A"/>
    <w:rsid w:val="003B4A29"/>
    <w:rsid w:val="003D75AC"/>
    <w:rsid w:val="003E3A06"/>
    <w:rsid w:val="00415172"/>
    <w:rsid w:val="00423482"/>
    <w:rsid w:val="0042588F"/>
    <w:rsid w:val="00426FFF"/>
    <w:rsid w:val="00445239"/>
    <w:rsid w:val="00486891"/>
    <w:rsid w:val="00512EF1"/>
    <w:rsid w:val="005209C1"/>
    <w:rsid w:val="00523B8F"/>
    <w:rsid w:val="00525A49"/>
    <w:rsid w:val="0053590C"/>
    <w:rsid w:val="0055204F"/>
    <w:rsid w:val="00553961"/>
    <w:rsid w:val="00575253"/>
    <w:rsid w:val="00582DAD"/>
    <w:rsid w:val="005865B1"/>
    <w:rsid w:val="005A44FF"/>
    <w:rsid w:val="005C1237"/>
    <w:rsid w:val="005C265E"/>
    <w:rsid w:val="005C76E7"/>
    <w:rsid w:val="005D03F2"/>
    <w:rsid w:val="00601257"/>
    <w:rsid w:val="00604F7F"/>
    <w:rsid w:val="00676297"/>
    <w:rsid w:val="006965BA"/>
    <w:rsid w:val="006B15B6"/>
    <w:rsid w:val="006B7584"/>
    <w:rsid w:val="006D5809"/>
    <w:rsid w:val="006E489A"/>
    <w:rsid w:val="00726E1F"/>
    <w:rsid w:val="00756A4C"/>
    <w:rsid w:val="0078056E"/>
    <w:rsid w:val="007813FB"/>
    <w:rsid w:val="007860E3"/>
    <w:rsid w:val="007879D2"/>
    <w:rsid w:val="007A158A"/>
    <w:rsid w:val="007A1F77"/>
    <w:rsid w:val="007A5E7C"/>
    <w:rsid w:val="007B589E"/>
    <w:rsid w:val="007C7ADF"/>
    <w:rsid w:val="007E284A"/>
    <w:rsid w:val="00801E1F"/>
    <w:rsid w:val="00802F95"/>
    <w:rsid w:val="00826E5D"/>
    <w:rsid w:val="00852916"/>
    <w:rsid w:val="00873FBD"/>
    <w:rsid w:val="00884D9A"/>
    <w:rsid w:val="008B7409"/>
    <w:rsid w:val="008E09F8"/>
    <w:rsid w:val="008F7795"/>
    <w:rsid w:val="00916998"/>
    <w:rsid w:val="00926375"/>
    <w:rsid w:val="00932201"/>
    <w:rsid w:val="00935D6C"/>
    <w:rsid w:val="00945EE1"/>
    <w:rsid w:val="009519F0"/>
    <w:rsid w:val="00991C57"/>
    <w:rsid w:val="009B2E0C"/>
    <w:rsid w:val="009B2FBF"/>
    <w:rsid w:val="009B4756"/>
    <w:rsid w:val="009B7520"/>
    <w:rsid w:val="009F0FF1"/>
    <w:rsid w:val="00A05691"/>
    <w:rsid w:val="00A20D55"/>
    <w:rsid w:val="00A632AA"/>
    <w:rsid w:val="00A74FAE"/>
    <w:rsid w:val="00AE54AB"/>
    <w:rsid w:val="00AF1588"/>
    <w:rsid w:val="00B2459B"/>
    <w:rsid w:val="00B36FBF"/>
    <w:rsid w:val="00B63041"/>
    <w:rsid w:val="00BA14F7"/>
    <w:rsid w:val="00BA186A"/>
    <w:rsid w:val="00BE2E56"/>
    <w:rsid w:val="00BE346A"/>
    <w:rsid w:val="00C10255"/>
    <w:rsid w:val="00C4098B"/>
    <w:rsid w:val="00C65D98"/>
    <w:rsid w:val="00C67490"/>
    <w:rsid w:val="00C74ED1"/>
    <w:rsid w:val="00C867EE"/>
    <w:rsid w:val="00C87816"/>
    <w:rsid w:val="00CA2655"/>
    <w:rsid w:val="00CB0D0C"/>
    <w:rsid w:val="00CD7DAC"/>
    <w:rsid w:val="00CE3451"/>
    <w:rsid w:val="00CF42D1"/>
    <w:rsid w:val="00D2537A"/>
    <w:rsid w:val="00D37251"/>
    <w:rsid w:val="00D40E8F"/>
    <w:rsid w:val="00D469E6"/>
    <w:rsid w:val="00D759F2"/>
    <w:rsid w:val="00D87A64"/>
    <w:rsid w:val="00DC2F93"/>
    <w:rsid w:val="00E05E1E"/>
    <w:rsid w:val="00E24C6F"/>
    <w:rsid w:val="00E40396"/>
    <w:rsid w:val="00E425B0"/>
    <w:rsid w:val="00E449E3"/>
    <w:rsid w:val="00E9046D"/>
    <w:rsid w:val="00E90F29"/>
    <w:rsid w:val="00E92788"/>
    <w:rsid w:val="00E95E55"/>
    <w:rsid w:val="00EC5741"/>
    <w:rsid w:val="00ED1B07"/>
    <w:rsid w:val="00ED3AFA"/>
    <w:rsid w:val="00ED433B"/>
    <w:rsid w:val="00F004FE"/>
    <w:rsid w:val="00F46A22"/>
    <w:rsid w:val="00F5578A"/>
    <w:rsid w:val="00F63BF8"/>
    <w:rsid w:val="00FA070A"/>
    <w:rsid w:val="00FA209D"/>
    <w:rsid w:val="00FE28DA"/>
    <w:rsid w:val="00FE4268"/>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epargpadro"/>
    <w:uiPriority w:val="99"/>
    <w:rsid w:val="00D40E8F"/>
    <w:rPr>
      <w:color w:val="605E5C"/>
      <w:shd w:val="clear" w:color="auto" w:fill="E1DFDD"/>
    </w:rPr>
  </w:style>
  <w:style w:type="paragraph" w:customStyle="1" w:styleId="02textogeral">
    <w:name w:val="02_texto_geral"/>
    <w:basedOn w:val="Normal"/>
    <w:next w:val="Normal"/>
    <w:link w:val="02textogeralChar"/>
    <w:uiPriority w:val="99"/>
    <w:qFormat/>
    <w:rsid w:val="00D40E8F"/>
    <w:pPr>
      <w:spacing w:after="240" w:line="276" w:lineRule="auto"/>
      <w:ind w:firstLine="709"/>
    </w:pPr>
    <w:rPr>
      <w:rFonts w:ascii="Arial" w:eastAsia="Arial Unicode MS" w:hAnsi="Arial" w:cs="Times New Roman"/>
      <w:sz w:val="24"/>
      <w:szCs w:val="24"/>
    </w:rPr>
  </w:style>
  <w:style w:type="character" w:customStyle="1" w:styleId="02textogeralChar">
    <w:name w:val="02_texto_geral Char"/>
    <w:link w:val="02textogeral"/>
    <w:uiPriority w:val="99"/>
    <w:rsid w:val="00D40E8F"/>
    <w:rPr>
      <w:rFonts w:ascii="Arial" w:eastAsia="Arial Unicode MS"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497578577">
      <w:bodyDiv w:val="1"/>
      <w:marLeft w:val="0"/>
      <w:marRight w:val="0"/>
      <w:marTop w:val="0"/>
      <w:marBottom w:val="0"/>
      <w:divBdr>
        <w:top w:val="none" w:sz="0" w:space="0" w:color="auto"/>
        <w:left w:val="none" w:sz="0" w:space="0" w:color="auto"/>
        <w:bottom w:val="none" w:sz="0" w:space="0" w:color="auto"/>
        <w:right w:val="none" w:sz="0" w:space="0" w:color="auto"/>
      </w:divBdr>
    </w:div>
    <w:div w:id="559487958">
      <w:bodyDiv w:val="1"/>
      <w:marLeft w:val="0"/>
      <w:marRight w:val="0"/>
      <w:marTop w:val="0"/>
      <w:marBottom w:val="0"/>
      <w:divBdr>
        <w:top w:val="none" w:sz="0" w:space="0" w:color="auto"/>
        <w:left w:val="none" w:sz="0" w:space="0" w:color="auto"/>
        <w:bottom w:val="none" w:sz="0" w:space="0" w:color="auto"/>
        <w:right w:val="none" w:sz="0" w:space="0" w:color="auto"/>
      </w:divBdr>
    </w:div>
    <w:div w:id="885413083">
      <w:bodyDiv w:val="1"/>
      <w:marLeft w:val="0"/>
      <w:marRight w:val="0"/>
      <w:marTop w:val="0"/>
      <w:marBottom w:val="0"/>
      <w:divBdr>
        <w:top w:val="none" w:sz="0" w:space="0" w:color="auto"/>
        <w:left w:val="none" w:sz="0" w:space="0" w:color="auto"/>
        <w:bottom w:val="none" w:sz="0" w:space="0" w:color="auto"/>
        <w:right w:val="none" w:sz="0" w:space="0" w:color="auto"/>
      </w:divBdr>
    </w:div>
    <w:div w:id="925698199">
      <w:bodyDiv w:val="1"/>
      <w:marLeft w:val="0"/>
      <w:marRight w:val="0"/>
      <w:marTop w:val="0"/>
      <w:marBottom w:val="0"/>
      <w:divBdr>
        <w:top w:val="none" w:sz="0" w:space="0" w:color="auto"/>
        <w:left w:val="none" w:sz="0" w:space="0" w:color="auto"/>
        <w:bottom w:val="none" w:sz="0" w:space="0" w:color="auto"/>
        <w:right w:val="none" w:sz="0" w:space="0" w:color="auto"/>
      </w:divBdr>
    </w:div>
    <w:div w:id="972709622">
      <w:bodyDiv w:val="1"/>
      <w:marLeft w:val="0"/>
      <w:marRight w:val="0"/>
      <w:marTop w:val="0"/>
      <w:marBottom w:val="0"/>
      <w:divBdr>
        <w:top w:val="none" w:sz="0" w:space="0" w:color="auto"/>
        <w:left w:val="none" w:sz="0" w:space="0" w:color="auto"/>
        <w:bottom w:val="none" w:sz="0" w:space="0" w:color="auto"/>
        <w:right w:val="none" w:sz="0" w:space="0" w:color="auto"/>
      </w:divBdr>
    </w:div>
    <w:div w:id="1238244927">
      <w:bodyDiv w:val="1"/>
      <w:marLeft w:val="0"/>
      <w:marRight w:val="0"/>
      <w:marTop w:val="0"/>
      <w:marBottom w:val="0"/>
      <w:divBdr>
        <w:top w:val="none" w:sz="0" w:space="0" w:color="auto"/>
        <w:left w:val="none" w:sz="0" w:space="0" w:color="auto"/>
        <w:bottom w:val="none" w:sz="0" w:space="0" w:color="auto"/>
        <w:right w:val="none" w:sz="0" w:space="0" w:color="auto"/>
      </w:divBdr>
    </w:div>
    <w:div w:id="1318416381">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411466797">
      <w:bodyDiv w:val="1"/>
      <w:marLeft w:val="0"/>
      <w:marRight w:val="0"/>
      <w:marTop w:val="0"/>
      <w:marBottom w:val="0"/>
      <w:divBdr>
        <w:top w:val="none" w:sz="0" w:space="0" w:color="auto"/>
        <w:left w:val="none" w:sz="0" w:space="0" w:color="auto"/>
        <w:bottom w:val="none" w:sz="0" w:space="0" w:color="auto"/>
        <w:right w:val="none" w:sz="0" w:space="0" w:color="auto"/>
      </w:divBdr>
    </w:div>
    <w:div w:id="1421833561">
      <w:bodyDiv w:val="1"/>
      <w:marLeft w:val="0"/>
      <w:marRight w:val="0"/>
      <w:marTop w:val="0"/>
      <w:marBottom w:val="0"/>
      <w:divBdr>
        <w:top w:val="none" w:sz="0" w:space="0" w:color="auto"/>
        <w:left w:val="none" w:sz="0" w:space="0" w:color="auto"/>
        <w:bottom w:val="none" w:sz="0" w:space="0" w:color="auto"/>
        <w:right w:val="none" w:sz="0" w:space="0" w:color="auto"/>
      </w:divBdr>
    </w:div>
    <w:div w:id="1812214669">
      <w:bodyDiv w:val="1"/>
      <w:marLeft w:val="0"/>
      <w:marRight w:val="0"/>
      <w:marTop w:val="0"/>
      <w:marBottom w:val="0"/>
      <w:divBdr>
        <w:top w:val="none" w:sz="0" w:space="0" w:color="auto"/>
        <w:left w:val="none" w:sz="0" w:space="0" w:color="auto"/>
        <w:bottom w:val="none" w:sz="0" w:space="0" w:color="auto"/>
        <w:right w:val="none" w:sz="0" w:space="0" w:color="auto"/>
      </w:divBdr>
    </w:div>
    <w:div w:id="1828207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ocruz.br/ioc/media/comciencia_04.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undoeducacao.bol.uol.com.br/biologia/insetos.ht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auladengue.ioc.fiocruz.br/" TargetMode="External"/><Relationship Id="rId4" Type="http://schemas.openxmlformats.org/officeDocument/2006/relationships/webSettings" Target="webSettings.xml"/><Relationship Id="rId9" Type="http://schemas.openxmlformats.org/officeDocument/2006/relationships/hyperlink" Target="http://g1.globo.com/bemestar/noticia/2015/12/por-que-o-mosquito-aedes-aegypti-transmite-tantas-doencas.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7</Pages>
  <Words>1832</Words>
  <Characters>9899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6</cp:revision>
  <dcterms:created xsi:type="dcterms:W3CDTF">2018-08-31T14:48:00Z</dcterms:created>
  <dcterms:modified xsi:type="dcterms:W3CDTF">2018-09-13T12:57:00Z</dcterms:modified>
</cp:coreProperties>
</file>