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81D839" w14:textId="77777777" w:rsidR="0082207F" w:rsidRPr="000E08F3" w:rsidRDefault="0082207F" w:rsidP="0082207F">
      <w:pPr>
        <w:pStyle w:val="01TITULO3"/>
        <w:rPr>
          <w:sz w:val="40"/>
        </w:rPr>
      </w:pPr>
      <w:r w:rsidRPr="000E08F3">
        <w:rPr>
          <w:sz w:val="40"/>
        </w:rPr>
        <w:t>ACOMPANHAMENTO DE APRENDIZAGEM</w:t>
      </w:r>
    </w:p>
    <w:p w14:paraId="0350C95E" w14:textId="77777777" w:rsidR="0082207F" w:rsidRPr="009E45B4" w:rsidRDefault="0082207F" w:rsidP="0082207F"/>
    <w:p w14:paraId="4D49D9A3" w14:textId="77777777" w:rsidR="0082207F" w:rsidRDefault="0082207F" w:rsidP="0082207F">
      <w:pPr>
        <w:pStyle w:val="01TITULO4"/>
      </w:pPr>
      <w:r w:rsidRPr="007A1051">
        <w:t>G</w:t>
      </w:r>
      <w:r>
        <w:t>RADE</w:t>
      </w:r>
      <w:r w:rsidRPr="007A1051">
        <w:t xml:space="preserve"> </w:t>
      </w:r>
      <w:r>
        <w:t>DE</w:t>
      </w:r>
      <w:r w:rsidRPr="007A1051">
        <w:t xml:space="preserve"> </w:t>
      </w:r>
      <w:r>
        <w:t>CORREÇÃO</w:t>
      </w:r>
    </w:p>
    <w:p w14:paraId="252F2ECA" w14:textId="77777777" w:rsidR="0082207F" w:rsidRDefault="0082207F" w:rsidP="0082207F"/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1271"/>
        <w:gridCol w:w="3827"/>
        <w:gridCol w:w="3402"/>
        <w:gridCol w:w="1422"/>
      </w:tblGrid>
      <w:tr w:rsidR="00393181" w:rsidRPr="009E45B4" w14:paraId="34A9368B" w14:textId="77777777" w:rsidTr="006F5507">
        <w:tc>
          <w:tcPr>
            <w:tcW w:w="9922" w:type="dxa"/>
            <w:gridSpan w:val="4"/>
            <w:tcMar>
              <w:top w:w="57" w:type="dxa"/>
              <w:bottom w:w="57" w:type="dxa"/>
            </w:tcMar>
            <w:vAlign w:val="center"/>
          </w:tcPr>
          <w:p w14:paraId="333FE10B" w14:textId="6EFA3AB4" w:rsidR="00393181" w:rsidRDefault="00393181" w:rsidP="006F5507">
            <w:pPr>
              <w:pStyle w:val="03TITULOTABELAS1"/>
            </w:pPr>
            <w:r>
              <w:t xml:space="preserve">Ciências </w:t>
            </w:r>
            <w:r w:rsidR="00AD40DF">
              <w:t>da Natureza</w:t>
            </w:r>
            <w:r w:rsidR="00AD40DF" w:rsidRPr="009E45B4">
              <w:t xml:space="preserve"> </w:t>
            </w:r>
            <w:r w:rsidRPr="009E45B4">
              <w:t xml:space="preserve">– </w:t>
            </w:r>
            <w:r>
              <w:t>8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 w:rsidR="002D368A">
              <w:t>3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393181" w:rsidRPr="009E45B4" w14:paraId="032E9016" w14:textId="77777777" w:rsidTr="006F5507">
        <w:tc>
          <w:tcPr>
            <w:tcW w:w="9922" w:type="dxa"/>
            <w:gridSpan w:val="4"/>
            <w:tcMar>
              <w:top w:w="57" w:type="dxa"/>
              <w:bottom w:w="57" w:type="dxa"/>
            </w:tcMar>
            <w:vAlign w:val="center"/>
          </w:tcPr>
          <w:p w14:paraId="5A9E3A47" w14:textId="77777777" w:rsidR="00393181" w:rsidRPr="009E45B4" w:rsidRDefault="00393181" w:rsidP="001F4AF3">
            <w:pPr>
              <w:pStyle w:val="04TEXTOTABELAS"/>
            </w:pPr>
            <w:r w:rsidRPr="009E45B4">
              <w:t>Escola:</w:t>
            </w:r>
          </w:p>
        </w:tc>
      </w:tr>
      <w:tr w:rsidR="00393181" w:rsidRPr="009E45B4" w14:paraId="1EF2686B" w14:textId="77777777" w:rsidTr="006F5507">
        <w:tc>
          <w:tcPr>
            <w:tcW w:w="9922" w:type="dxa"/>
            <w:gridSpan w:val="4"/>
            <w:tcMar>
              <w:top w:w="57" w:type="dxa"/>
              <w:bottom w:w="57" w:type="dxa"/>
            </w:tcMar>
            <w:vAlign w:val="center"/>
          </w:tcPr>
          <w:p w14:paraId="2C5A4AC0" w14:textId="367CE327" w:rsidR="00393181" w:rsidRPr="009E45B4" w:rsidRDefault="00393181" w:rsidP="001F4AF3">
            <w:pPr>
              <w:pStyle w:val="04TEXTOTABELAS"/>
            </w:pPr>
            <w:r w:rsidRPr="009E45B4">
              <w:t>Aluno</w:t>
            </w:r>
            <w:r w:rsidR="003D4040">
              <w:t>(a)</w:t>
            </w:r>
            <w:r w:rsidRPr="009E45B4">
              <w:t>:</w:t>
            </w:r>
          </w:p>
        </w:tc>
      </w:tr>
      <w:tr w:rsidR="00393181" w:rsidRPr="009E45B4" w14:paraId="5E3D5E3E" w14:textId="77777777" w:rsidTr="006F5507">
        <w:tc>
          <w:tcPr>
            <w:tcW w:w="5098" w:type="dxa"/>
            <w:gridSpan w:val="2"/>
            <w:tcMar>
              <w:top w:w="57" w:type="dxa"/>
              <w:bottom w:w="57" w:type="dxa"/>
            </w:tcMar>
            <w:vAlign w:val="center"/>
          </w:tcPr>
          <w:p w14:paraId="549C91FC" w14:textId="77777777" w:rsidR="00393181" w:rsidRPr="009E45B4" w:rsidRDefault="00393181" w:rsidP="001F4AF3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3402" w:type="dxa"/>
            <w:tcMar>
              <w:top w:w="57" w:type="dxa"/>
              <w:bottom w:w="57" w:type="dxa"/>
            </w:tcMar>
            <w:vAlign w:val="center"/>
          </w:tcPr>
          <w:p w14:paraId="15994478" w14:textId="77777777" w:rsidR="00393181" w:rsidRPr="009E45B4" w:rsidRDefault="00393181" w:rsidP="001F4AF3">
            <w:pPr>
              <w:pStyle w:val="04TEXTOTABELAS"/>
            </w:pPr>
            <w:r w:rsidRPr="009E45B4">
              <w:t>Número:</w:t>
            </w:r>
          </w:p>
        </w:tc>
        <w:tc>
          <w:tcPr>
            <w:tcW w:w="1422" w:type="dxa"/>
            <w:tcMar>
              <w:top w:w="57" w:type="dxa"/>
              <w:bottom w:w="57" w:type="dxa"/>
            </w:tcMar>
            <w:vAlign w:val="center"/>
          </w:tcPr>
          <w:p w14:paraId="33E473DB" w14:textId="77777777" w:rsidR="00393181" w:rsidRPr="009E45B4" w:rsidRDefault="00393181" w:rsidP="001F4AF3">
            <w:pPr>
              <w:pStyle w:val="04TEXTOTABELAS"/>
            </w:pPr>
            <w:r w:rsidRPr="009E45B4">
              <w:t>Data:</w:t>
            </w:r>
          </w:p>
        </w:tc>
      </w:tr>
      <w:tr w:rsidR="00393181" w:rsidRPr="009E45B4" w14:paraId="29A56860" w14:textId="77777777" w:rsidTr="006F5507">
        <w:tc>
          <w:tcPr>
            <w:tcW w:w="9922" w:type="dxa"/>
            <w:gridSpan w:val="4"/>
            <w:tcMar>
              <w:top w:w="57" w:type="dxa"/>
              <w:bottom w:w="57" w:type="dxa"/>
            </w:tcMar>
            <w:vAlign w:val="center"/>
          </w:tcPr>
          <w:p w14:paraId="73554783" w14:textId="77777777" w:rsidR="00393181" w:rsidRPr="009E45B4" w:rsidRDefault="00393181" w:rsidP="001F4AF3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393181" w:rsidRPr="009E45B4" w14:paraId="34CF5576" w14:textId="77777777" w:rsidTr="006F5507">
        <w:tc>
          <w:tcPr>
            <w:tcW w:w="1271" w:type="dxa"/>
            <w:tcMar>
              <w:top w:w="57" w:type="dxa"/>
              <w:bottom w:w="57" w:type="dxa"/>
            </w:tcMar>
            <w:vAlign w:val="center"/>
          </w:tcPr>
          <w:p w14:paraId="49A1E10C" w14:textId="77777777" w:rsidR="00393181" w:rsidRPr="003C2174" w:rsidRDefault="00393181" w:rsidP="001F4AF3">
            <w:pPr>
              <w:pStyle w:val="03TITULOTABELAS2"/>
            </w:pPr>
            <w:r w:rsidRPr="005858B2">
              <w:t>Questão</w:t>
            </w:r>
          </w:p>
        </w:tc>
        <w:tc>
          <w:tcPr>
            <w:tcW w:w="3827" w:type="dxa"/>
            <w:tcMar>
              <w:top w:w="57" w:type="dxa"/>
              <w:bottom w:w="57" w:type="dxa"/>
            </w:tcMar>
            <w:vAlign w:val="center"/>
          </w:tcPr>
          <w:p w14:paraId="62436FB6" w14:textId="4FB50A77" w:rsidR="00393181" w:rsidRPr="003C2174" w:rsidRDefault="00393181" w:rsidP="001F4AF3">
            <w:pPr>
              <w:pStyle w:val="03TITULOTABELAS2"/>
            </w:pPr>
            <w:r w:rsidRPr="005A1CAA">
              <w:t>Habilidade</w:t>
            </w:r>
            <w:r w:rsidR="000E4F00">
              <w:t xml:space="preserve"> </w:t>
            </w:r>
            <w:r w:rsidRPr="005A1CAA">
              <w:t>da questão</w:t>
            </w:r>
          </w:p>
        </w:tc>
        <w:tc>
          <w:tcPr>
            <w:tcW w:w="3402" w:type="dxa"/>
            <w:tcMar>
              <w:top w:w="57" w:type="dxa"/>
              <w:bottom w:w="57" w:type="dxa"/>
            </w:tcMar>
            <w:vAlign w:val="center"/>
          </w:tcPr>
          <w:p w14:paraId="5021779A" w14:textId="77777777" w:rsidR="00393181" w:rsidRPr="003C2174" w:rsidRDefault="00393181" w:rsidP="001F4AF3">
            <w:pPr>
              <w:pStyle w:val="03TITULOTABELAS2"/>
            </w:pPr>
            <w:r w:rsidRPr="005858B2">
              <w:t>Habilidade relativa à BNCC</w:t>
            </w:r>
          </w:p>
        </w:tc>
        <w:tc>
          <w:tcPr>
            <w:tcW w:w="1422" w:type="dxa"/>
            <w:tcMar>
              <w:top w:w="57" w:type="dxa"/>
              <w:bottom w:w="57" w:type="dxa"/>
            </w:tcMar>
            <w:vAlign w:val="center"/>
          </w:tcPr>
          <w:p w14:paraId="2EF62AA9" w14:textId="77777777" w:rsidR="00393181" w:rsidRPr="003C2174" w:rsidRDefault="00393181" w:rsidP="001F4AF3">
            <w:pPr>
              <w:pStyle w:val="03TITULOTABELAS2"/>
            </w:pPr>
            <w:r w:rsidRPr="005858B2">
              <w:t>Nota</w:t>
            </w:r>
          </w:p>
        </w:tc>
      </w:tr>
      <w:tr w:rsidR="00393181" w:rsidRPr="009E45B4" w14:paraId="7DF83E7A" w14:textId="77777777" w:rsidTr="006F5507">
        <w:tc>
          <w:tcPr>
            <w:tcW w:w="1271" w:type="dxa"/>
            <w:tcMar>
              <w:top w:w="57" w:type="dxa"/>
              <w:bottom w:w="57" w:type="dxa"/>
            </w:tcMar>
            <w:vAlign w:val="center"/>
          </w:tcPr>
          <w:p w14:paraId="14C24FEC" w14:textId="1807667B" w:rsidR="00393181" w:rsidRPr="009E45B4" w:rsidRDefault="005C050A" w:rsidP="00EB3160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3827" w:type="dxa"/>
            <w:tcMar>
              <w:top w:w="57" w:type="dxa"/>
              <w:bottom w:w="57" w:type="dxa"/>
            </w:tcMar>
            <w:vAlign w:val="center"/>
          </w:tcPr>
          <w:p w14:paraId="7D80BD8A" w14:textId="5B79419B" w:rsidR="00393181" w:rsidRDefault="002D368A" w:rsidP="00EB3160">
            <w:pPr>
              <w:pStyle w:val="04TEXTOTABELAS"/>
            </w:pPr>
            <w:r w:rsidRPr="002D368A">
              <w:t>Determinar quantitativamente o valor da energia potencial gravitacional.</w:t>
            </w:r>
          </w:p>
        </w:tc>
        <w:tc>
          <w:tcPr>
            <w:tcW w:w="3402" w:type="dxa"/>
            <w:tcMar>
              <w:top w:w="57" w:type="dxa"/>
              <w:bottom w:w="57" w:type="dxa"/>
            </w:tcMar>
            <w:vAlign w:val="center"/>
          </w:tcPr>
          <w:p w14:paraId="4EF448CC" w14:textId="77777777" w:rsidR="00393181" w:rsidRDefault="00393181" w:rsidP="00EB3160">
            <w:pPr>
              <w:pStyle w:val="04TEXTOTABELAS"/>
            </w:pPr>
          </w:p>
        </w:tc>
        <w:tc>
          <w:tcPr>
            <w:tcW w:w="1422" w:type="dxa"/>
            <w:tcMar>
              <w:top w:w="57" w:type="dxa"/>
              <w:bottom w:w="57" w:type="dxa"/>
            </w:tcMar>
            <w:vAlign w:val="center"/>
          </w:tcPr>
          <w:p w14:paraId="0C99A915" w14:textId="77777777" w:rsidR="00393181" w:rsidRDefault="00393181" w:rsidP="001F4AF3">
            <w:pPr>
              <w:pStyle w:val="04TEXTOTABELAS"/>
            </w:pPr>
          </w:p>
        </w:tc>
      </w:tr>
      <w:tr w:rsidR="00393181" w:rsidRPr="009E45B4" w14:paraId="6196A106" w14:textId="77777777" w:rsidTr="006F5507">
        <w:tc>
          <w:tcPr>
            <w:tcW w:w="1271" w:type="dxa"/>
            <w:tcMar>
              <w:top w:w="57" w:type="dxa"/>
              <w:bottom w:w="57" w:type="dxa"/>
            </w:tcMar>
            <w:vAlign w:val="center"/>
          </w:tcPr>
          <w:p w14:paraId="3781C2D6" w14:textId="6EF3345A" w:rsidR="00393181" w:rsidRPr="009E45B4" w:rsidRDefault="005C050A" w:rsidP="00EB3160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3827" w:type="dxa"/>
            <w:tcMar>
              <w:top w:w="57" w:type="dxa"/>
              <w:bottom w:w="57" w:type="dxa"/>
            </w:tcMar>
            <w:vAlign w:val="center"/>
          </w:tcPr>
          <w:p w14:paraId="414CFB03" w14:textId="6B6F728C" w:rsidR="00393181" w:rsidRPr="000104FA" w:rsidRDefault="002D368A" w:rsidP="00EB3160">
            <w:pPr>
              <w:pStyle w:val="04TEXTOTABELAS"/>
            </w:pPr>
            <w:r w:rsidRPr="002D368A">
              <w:t>Identificar as formas nas quais a energia mecânica se manifesta em</w:t>
            </w:r>
            <w:r w:rsidR="00EE626D">
              <w:t xml:space="preserve"> uma</w:t>
            </w:r>
            <w:r w:rsidRPr="002D368A">
              <w:t xml:space="preserve"> situaç</w:t>
            </w:r>
            <w:r w:rsidR="00EE626D">
              <w:t>ão</w:t>
            </w:r>
            <w:r w:rsidRPr="002D368A">
              <w:t xml:space="preserve"> do cotidiano.</w:t>
            </w:r>
          </w:p>
        </w:tc>
        <w:tc>
          <w:tcPr>
            <w:tcW w:w="3402" w:type="dxa"/>
            <w:tcMar>
              <w:top w:w="57" w:type="dxa"/>
              <w:bottom w:w="57" w:type="dxa"/>
            </w:tcMar>
            <w:vAlign w:val="center"/>
          </w:tcPr>
          <w:p w14:paraId="41467E7A" w14:textId="77777777" w:rsidR="00393181" w:rsidRPr="000104FA" w:rsidRDefault="00393181" w:rsidP="00EB3160">
            <w:pPr>
              <w:pStyle w:val="04TEXTOTABELAS"/>
            </w:pPr>
          </w:p>
        </w:tc>
        <w:tc>
          <w:tcPr>
            <w:tcW w:w="1422" w:type="dxa"/>
            <w:tcMar>
              <w:top w:w="57" w:type="dxa"/>
              <w:bottom w:w="57" w:type="dxa"/>
            </w:tcMar>
            <w:vAlign w:val="center"/>
          </w:tcPr>
          <w:p w14:paraId="486EE6BC" w14:textId="77777777" w:rsidR="00393181" w:rsidRPr="000104FA" w:rsidRDefault="00393181" w:rsidP="001F4AF3">
            <w:pPr>
              <w:pStyle w:val="04TEXTOTABELAS"/>
            </w:pPr>
          </w:p>
        </w:tc>
      </w:tr>
      <w:tr w:rsidR="00393181" w:rsidRPr="009E45B4" w14:paraId="020BC152" w14:textId="77777777" w:rsidTr="006F5507">
        <w:tc>
          <w:tcPr>
            <w:tcW w:w="1271" w:type="dxa"/>
            <w:tcMar>
              <w:top w:w="57" w:type="dxa"/>
              <w:bottom w:w="57" w:type="dxa"/>
            </w:tcMar>
            <w:vAlign w:val="center"/>
          </w:tcPr>
          <w:p w14:paraId="6AAC3E24" w14:textId="032C5F54" w:rsidR="00393181" w:rsidRPr="009E45B4" w:rsidRDefault="005C050A" w:rsidP="00EB3160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3827" w:type="dxa"/>
            <w:tcMar>
              <w:top w:w="57" w:type="dxa"/>
              <w:bottom w:w="57" w:type="dxa"/>
            </w:tcMar>
            <w:vAlign w:val="center"/>
          </w:tcPr>
          <w:p w14:paraId="6CD8D88C" w14:textId="492CFDBD" w:rsidR="00393181" w:rsidRPr="000104FA" w:rsidRDefault="002D368A" w:rsidP="00EB3160">
            <w:pPr>
              <w:pStyle w:val="04TEXTOTABELAS"/>
            </w:pPr>
            <w:r w:rsidRPr="002D368A">
              <w:t>Compreender a função das barragens para o funcionamento de uma usina hidrelétrica</w:t>
            </w:r>
            <w:r w:rsidR="00EE626D">
              <w:t xml:space="preserve"> e identificar as</w:t>
            </w:r>
            <w:r w:rsidR="00EE626D" w:rsidRPr="00F409D0">
              <w:t xml:space="preserve"> transformações de energia </w:t>
            </w:r>
            <w:r w:rsidR="00EE626D">
              <w:t xml:space="preserve">que </w:t>
            </w:r>
            <w:r w:rsidR="00EE626D" w:rsidRPr="00F409D0">
              <w:t>ocorrem para a produção de energia elétrica em uma usina hidrelétrica</w:t>
            </w:r>
            <w:r w:rsidRPr="002D368A">
              <w:t>.</w:t>
            </w:r>
          </w:p>
        </w:tc>
        <w:tc>
          <w:tcPr>
            <w:tcW w:w="3402" w:type="dxa"/>
            <w:tcMar>
              <w:top w:w="57" w:type="dxa"/>
              <w:bottom w:w="57" w:type="dxa"/>
            </w:tcMar>
            <w:vAlign w:val="center"/>
          </w:tcPr>
          <w:p w14:paraId="55F85B29" w14:textId="1181136A" w:rsidR="00393181" w:rsidRPr="000104FA" w:rsidRDefault="00393181" w:rsidP="00EB3160">
            <w:pPr>
              <w:pStyle w:val="04TEXTOTABELAS"/>
            </w:pPr>
          </w:p>
        </w:tc>
        <w:tc>
          <w:tcPr>
            <w:tcW w:w="1422" w:type="dxa"/>
            <w:tcMar>
              <w:top w:w="57" w:type="dxa"/>
              <w:bottom w:w="57" w:type="dxa"/>
            </w:tcMar>
            <w:vAlign w:val="center"/>
          </w:tcPr>
          <w:p w14:paraId="33CE07BE" w14:textId="77777777" w:rsidR="00393181" w:rsidRPr="000104FA" w:rsidRDefault="00393181" w:rsidP="001F4AF3">
            <w:pPr>
              <w:pStyle w:val="04TEXTOTABELAS"/>
            </w:pPr>
          </w:p>
        </w:tc>
      </w:tr>
      <w:tr w:rsidR="00393181" w:rsidRPr="009E45B4" w14:paraId="60C1CF7F" w14:textId="77777777" w:rsidTr="006F5507">
        <w:tc>
          <w:tcPr>
            <w:tcW w:w="1271" w:type="dxa"/>
            <w:tcMar>
              <w:top w:w="57" w:type="dxa"/>
              <w:bottom w:w="57" w:type="dxa"/>
            </w:tcMar>
            <w:vAlign w:val="center"/>
          </w:tcPr>
          <w:p w14:paraId="18040A3C" w14:textId="5851CC17" w:rsidR="00393181" w:rsidRPr="009E45B4" w:rsidRDefault="005C050A" w:rsidP="00EB3160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3827" w:type="dxa"/>
            <w:tcMar>
              <w:top w:w="57" w:type="dxa"/>
              <w:bottom w:w="57" w:type="dxa"/>
            </w:tcMar>
            <w:vAlign w:val="center"/>
          </w:tcPr>
          <w:p w14:paraId="6E09500D" w14:textId="6AB82E35" w:rsidR="00393181" w:rsidRPr="000104FA" w:rsidRDefault="002D368A" w:rsidP="00EB3160">
            <w:pPr>
              <w:pStyle w:val="04TEXTOTABELAS"/>
            </w:pPr>
            <w:r w:rsidRPr="002D368A">
              <w:t xml:space="preserve">Identificar </w:t>
            </w:r>
            <w:r w:rsidR="00646F10">
              <w:t xml:space="preserve">efeitos da </w:t>
            </w:r>
            <w:r w:rsidRPr="002D368A">
              <w:t>aceleração</w:t>
            </w:r>
            <w:r w:rsidR="00646F10">
              <w:t xml:space="preserve"> em um marcador de velocidade</w:t>
            </w:r>
            <w:r w:rsidRPr="002D368A">
              <w:t>.</w:t>
            </w:r>
          </w:p>
        </w:tc>
        <w:tc>
          <w:tcPr>
            <w:tcW w:w="3402" w:type="dxa"/>
            <w:tcMar>
              <w:top w:w="57" w:type="dxa"/>
              <w:bottom w:w="57" w:type="dxa"/>
            </w:tcMar>
            <w:vAlign w:val="center"/>
          </w:tcPr>
          <w:p w14:paraId="7650F2AA" w14:textId="67876159" w:rsidR="00393181" w:rsidRPr="000104FA" w:rsidRDefault="00393181" w:rsidP="00EB3160">
            <w:pPr>
              <w:pStyle w:val="04TEXTOTABELAS"/>
            </w:pPr>
          </w:p>
        </w:tc>
        <w:tc>
          <w:tcPr>
            <w:tcW w:w="1422" w:type="dxa"/>
            <w:tcMar>
              <w:top w:w="57" w:type="dxa"/>
              <w:bottom w:w="57" w:type="dxa"/>
            </w:tcMar>
            <w:vAlign w:val="center"/>
          </w:tcPr>
          <w:p w14:paraId="1A7A4BFC" w14:textId="77777777" w:rsidR="00393181" w:rsidRPr="000104FA" w:rsidRDefault="00393181" w:rsidP="001F4AF3">
            <w:pPr>
              <w:pStyle w:val="04TEXTOTABELAS"/>
            </w:pPr>
          </w:p>
        </w:tc>
      </w:tr>
      <w:tr w:rsidR="00393181" w:rsidRPr="009E45B4" w14:paraId="59A0DB62" w14:textId="77777777" w:rsidTr="006F5507">
        <w:tc>
          <w:tcPr>
            <w:tcW w:w="1271" w:type="dxa"/>
            <w:tcMar>
              <w:top w:w="57" w:type="dxa"/>
              <w:bottom w:w="57" w:type="dxa"/>
            </w:tcMar>
            <w:vAlign w:val="center"/>
          </w:tcPr>
          <w:p w14:paraId="534FE359" w14:textId="550F7F80" w:rsidR="00393181" w:rsidRPr="009E45B4" w:rsidRDefault="005C050A" w:rsidP="00EB3160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3827" w:type="dxa"/>
            <w:tcMar>
              <w:top w:w="57" w:type="dxa"/>
              <w:bottom w:w="57" w:type="dxa"/>
            </w:tcMar>
            <w:vAlign w:val="center"/>
          </w:tcPr>
          <w:p w14:paraId="3AD19FC1" w14:textId="259D6E60" w:rsidR="00393181" w:rsidRPr="000104FA" w:rsidRDefault="002D368A" w:rsidP="00EB3160">
            <w:pPr>
              <w:pStyle w:val="04TEXTOTABELAS"/>
            </w:pPr>
            <w:r w:rsidRPr="002D368A">
              <w:t>Analisar situações de movimento uniforme e de movimento uniformemente variado de acordo com a resultante das forças que atuam sobre determinado corpo.</w:t>
            </w:r>
          </w:p>
        </w:tc>
        <w:tc>
          <w:tcPr>
            <w:tcW w:w="3402" w:type="dxa"/>
            <w:tcMar>
              <w:top w:w="57" w:type="dxa"/>
              <w:bottom w:w="57" w:type="dxa"/>
            </w:tcMar>
            <w:vAlign w:val="center"/>
          </w:tcPr>
          <w:p w14:paraId="16EA8176" w14:textId="66858E93" w:rsidR="00393181" w:rsidRPr="00EB3160" w:rsidRDefault="00393181" w:rsidP="00EB3160">
            <w:pPr>
              <w:pStyle w:val="04TEXTOTABELAS"/>
              <w:rPr>
                <w:spacing w:val="-4"/>
              </w:rPr>
            </w:pPr>
          </w:p>
        </w:tc>
        <w:tc>
          <w:tcPr>
            <w:tcW w:w="1422" w:type="dxa"/>
            <w:tcMar>
              <w:top w:w="57" w:type="dxa"/>
              <w:bottom w:w="57" w:type="dxa"/>
            </w:tcMar>
            <w:vAlign w:val="center"/>
          </w:tcPr>
          <w:p w14:paraId="3D75573F" w14:textId="77777777" w:rsidR="00393181" w:rsidRPr="000104FA" w:rsidRDefault="00393181" w:rsidP="001F4AF3">
            <w:pPr>
              <w:pStyle w:val="04TEXTOTABELAS"/>
            </w:pPr>
          </w:p>
        </w:tc>
      </w:tr>
      <w:tr w:rsidR="002D368A" w:rsidRPr="009E45B4" w14:paraId="2616DEFD" w14:textId="77777777" w:rsidTr="006F5507">
        <w:tc>
          <w:tcPr>
            <w:tcW w:w="1271" w:type="dxa"/>
            <w:tcMar>
              <w:top w:w="57" w:type="dxa"/>
              <w:bottom w:w="57" w:type="dxa"/>
            </w:tcMar>
            <w:vAlign w:val="center"/>
          </w:tcPr>
          <w:p w14:paraId="53BCD0A4" w14:textId="4E9B269E" w:rsidR="002D368A" w:rsidRDefault="005C050A" w:rsidP="00EB3160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3827" w:type="dxa"/>
            <w:tcMar>
              <w:top w:w="57" w:type="dxa"/>
              <w:bottom w:w="57" w:type="dxa"/>
            </w:tcMar>
            <w:vAlign w:val="center"/>
          </w:tcPr>
          <w:p w14:paraId="0D9CFA93" w14:textId="36D188A9" w:rsidR="002D368A" w:rsidRPr="002D368A" w:rsidRDefault="002D368A" w:rsidP="00EB3160">
            <w:pPr>
              <w:pStyle w:val="04TEXTOTABELAS"/>
            </w:pPr>
            <w:r w:rsidRPr="002D368A">
              <w:t xml:space="preserve">Identificar e compreender a terceira lei de Newton em </w:t>
            </w:r>
            <w:r w:rsidR="002C5C3F">
              <w:t xml:space="preserve">uma </w:t>
            </w:r>
            <w:r w:rsidRPr="002D368A">
              <w:t>situaç</w:t>
            </w:r>
            <w:r w:rsidR="002C5C3F">
              <w:t>ão</w:t>
            </w:r>
            <w:r w:rsidRPr="002D368A">
              <w:t xml:space="preserve"> do cotidiano.</w:t>
            </w:r>
          </w:p>
        </w:tc>
        <w:tc>
          <w:tcPr>
            <w:tcW w:w="3402" w:type="dxa"/>
            <w:tcMar>
              <w:top w:w="57" w:type="dxa"/>
              <w:bottom w:w="57" w:type="dxa"/>
            </w:tcMar>
            <w:vAlign w:val="center"/>
          </w:tcPr>
          <w:p w14:paraId="5A458875" w14:textId="77777777" w:rsidR="002D368A" w:rsidRPr="00EB3160" w:rsidRDefault="002D368A" w:rsidP="00EB3160">
            <w:pPr>
              <w:pStyle w:val="04TEXTOTABELAS"/>
              <w:rPr>
                <w:spacing w:val="-4"/>
              </w:rPr>
            </w:pPr>
          </w:p>
        </w:tc>
        <w:tc>
          <w:tcPr>
            <w:tcW w:w="1422" w:type="dxa"/>
            <w:tcMar>
              <w:top w:w="57" w:type="dxa"/>
              <w:bottom w:w="57" w:type="dxa"/>
            </w:tcMar>
            <w:vAlign w:val="center"/>
          </w:tcPr>
          <w:p w14:paraId="3890CD0B" w14:textId="77777777" w:rsidR="002D368A" w:rsidRPr="000104FA" w:rsidRDefault="002D368A" w:rsidP="001F4AF3">
            <w:pPr>
              <w:pStyle w:val="04TEXTOTABELAS"/>
            </w:pPr>
          </w:p>
        </w:tc>
      </w:tr>
      <w:tr w:rsidR="002D368A" w:rsidRPr="009E45B4" w14:paraId="65043045" w14:textId="77777777" w:rsidTr="006F5507">
        <w:tc>
          <w:tcPr>
            <w:tcW w:w="1271" w:type="dxa"/>
            <w:tcMar>
              <w:top w:w="57" w:type="dxa"/>
              <w:bottom w:w="57" w:type="dxa"/>
            </w:tcMar>
            <w:vAlign w:val="center"/>
          </w:tcPr>
          <w:p w14:paraId="56754808" w14:textId="3125626D" w:rsidR="002D368A" w:rsidRDefault="005C050A" w:rsidP="00EB3160">
            <w:pPr>
              <w:pStyle w:val="04TEXTOTABELAS"/>
              <w:jc w:val="center"/>
            </w:pPr>
            <w:r>
              <w:t>7</w:t>
            </w:r>
          </w:p>
        </w:tc>
        <w:tc>
          <w:tcPr>
            <w:tcW w:w="3827" w:type="dxa"/>
            <w:tcMar>
              <w:top w:w="57" w:type="dxa"/>
              <w:bottom w:w="57" w:type="dxa"/>
            </w:tcMar>
            <w:vAlign w:val="center"/>
          </w:tcPr>
          <w:p w14:paraId="6C59369E" w14:textId="6903258C" w:rsidR="002D368A" w:rsidRPr="002D368A" w:rsidRDefault="002D368A" w:rsidP="00EB3160">
            <w:pPr>
              <w:pStyle w:val="04TEXTOTABELAS"/>
            </w:pPr>
            <w:r w:rsidRPr="002D368A">
              <w:t>Compreender a terceira lei de Newton</w:t>
            </w:r>
            <w:r w:rsidR="00025FD3">
              <w:t xml:space="preserve"> e comprovar que ela</w:t>
            </w:r>
            <w:r w:rsidRPr="002D368A">
              <w:t xml:space="preserve"> se aplica a um par de corpos di</w:t>
            </w:r>
            <w:r w:rsidR="00025FD3">
              <w:t>stintos</w:t>
            </w:r>
            <w:r w:rsidRPr="002D368A">
              <w:t>.</w:t>
            </w:r>
          </w:p>
        </w:tc>
        <w:tc>
          <w:tcPr>
            <w:tcW w:w="3402" w:type="dxa"/>
            <w:tcMar>
              <w:top w:w="57" w:type="dxa"/>
              <w:bottom w:w="57" w:type="dxa"/>
            </w:tcMar>
            <w:vAlign w:val="center"/>
          </w:tcPr>
          <w:p w14:paraId="359131D4" w14:textId="77777777" w:rsidR="002D368A" w:rsidRPr="00EB3160" w:rsidRDefault="002D368A" w:rsidP="00EB3160">
            <w:pPr>
              <w:pStyle w:val="04TEXTOTABELAS"/>
              <w:rPr>
                <w:spacing w:val="-4"/>
              </w:rPr>
            </w:pPr>
          </w:p>
        </w:tc>
        <w:tc>
          <w:tcPr>
            <w:tcW w:w="1422" w:type="dxa"/>
            <w:tcMar>
              <w:top w:w="57" w:type="dxa"/>
              <w:bottom w:w="57" w:type="dxa"/>
            </w:tcMar>
            <w:vAlign w:val="center"/>
          </w:tcPr>
          <w:p w14:paraId="1E31512F" w14:textId="77777777" w:rsidR="002D368A" w:rsidRPr="000104FA" w:rsidRDefault="002D368A" w:rsidP="001F4AF3">
            <w:pPr>
              <w:pStyle w:val="04TEXTOTABELAS"/>
            </w:pPr>
          </w:p>
        </w:tc>
      </w:tr>
    </w:tbl>
    <w:p w14:paraId="60C338D9" w14:textId="7BF2C289" w:rsidR="002C49D0" w:rsidRDefault="00EB3160" w:rsidP="001421D5">
      <w:pPr>
        <w:ind w:left="9214" w:right="-1"/>
      </w:pPr>
      <w:r w:rsidRPr="005858B2">
        <w:rPr>
          <w:sz w:val="16"/>
          <w:szCs w:val="16"/>
        </w:rPr>
        <w:t>(continua)</w:t>
      </w:r>
    </w:p>
    <w:p w14:paraId="3E17DF81" w14:textId="34E626CD" w:rsidR="00EB3160" w:rsidRDefault="00EB3160">
      <w:r>
        <w:br w:type="page"/>
      </w:r>
    </w:p>
    <w:p w14:paraId="18EA5DF8" w14:textId="77777777" w:rsidR="00EB70E7" w:rsidRPr="00EB70E7" w:rsidRDefault="00EB70E7" w:rsidP="00EB3160">
      <w:pPr>
        <w:jc w:val="right"/>
      </w:pPr>
    </w:p>
    <w:p w14:paraId="7C6B5AD7" w14:textId="3B921297" w:rsidR="00EB3160" w:rsidRPr="00EB3160" w:rsidRDefault="00EB3160" w:rsidP="001421D5">
      <w:pPr>
        <w:ind w:left="8931"/>
        <w:rPr>
          <w:sz w:val="16"/>
          <w:szCs w:val="16"/>
        </w:rPr>
      </w:pPr>
      <w:r w:rsidRPr="00EB3160">
        <w:rPr>
          <w:sz w:val="16"/>
          <w:szCs w:val="16"/>
        </w:rPr>
        <w:t>(continuação)</w:t>
      </w:r>
    </w:p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1271"/>
        <w:gridCol w:w="3827"/>
        <w:gridCol w:w="3402"/>
        <w:gridCol w:w="1422"/>
      </w:tblGrid>
      <w:tr w:rsidR="00EB3160" w:rsidRPr="009E45B4" w14:paraId="45CCB9CC" w14:textId="77777777" w:rsidTr="006F5507">
        <w:tc>
          <w:tcPr>
            <w:tcW w:w="1271" w:type="dxa"/>
            <w:tcMar>
              <w:top w:w="57" w:type="dxa"/>
              <w:bottom w:w="57" w:type="dxa"/>
            </w:tcMar>
            <w:vAlign w:val="center"/>
          </w:tcPr>
          <w:p w14:paraId="55ABB8AF" w14:textId="023DC013" w:rsidR="00EB3160" w:rsidRDefault="005C050A" w:rsidP="005C4D78">
            <w:pPr>
              <w:pStyle w:val="04TEXTOTABELAS"/>
              <w:jc w:val="center"/>
            </w:pPr>
            <w:r>
              <w:t>8</w:t>
            </w:r>
          </w:p>
        </w:tc>
        <w:tc>
          <w:tcPr>
            <w:tcW w:w="3827" w:type="dxa"/>
            <w:tcMar>
              <w:top w:w="57" w:type="dxa"/>
              <w:bottom w:w="57" w:type="dxa"/>
            </w:tcMar>
            <w:vAlign w:val="center"/>
          </w:tcPr>
          <w:p w14:paraId="37D8FF0C" w14:textId="38C45390" w:rsidR="00EB3160" w:rsidRPr="00393181" w:rsidRDefault="002D368A" w:rsidP="005C4D78">
            <w:pPr>
              <w:pStyle w:val="04TEXTOTABELAS"/>
            </w:pPr>
            <w:r w:rsidRPr="002D368A">
              <w:t>Identificar fontes de energia elétrica que compõem a matriz energética brasileira.</w:t>
            </w:r>
          </w:p>
        </w:tc>
        <w:tc>
          <w:tcPr>
            <w:tcW w:w="3402" w:type="dxa"/>
            <w:tcMar>
              <w:top w:w="57" w:type="dxa"/>
              <w:bottom w:w="57" w:type="dxa"/>
            </w:tcMar>
            <w:vAlign w:val="center"/>
          </w:tcPr>
          <w:p w14:paraId="1ABD314D" w14:textId="0871906A" w:rsidR="00EB3160" w:rsidRPr="000104FA" w:rsidRDefault="002D368A" w:rsidP="002D368A">
            <w:pPr>
              <w:pStyle w:val="04TEXTOTABELAS"/>
            </w:pPr>
            <w:r w:rsidRPr="002D368A">
              <w:t>(</w:t>
            </w:r>
            <w:r w:rsidRPr="002D368A">
              <w:rPr>
                <w:b/>
              </w:rPr>
              <w:t>EF08CI06</w:t>
            </w:r>
            <w:r w:rsidRPr="002D368A">
              <w:t>) Discutir e avaliar usinas de geração de energia elétrica (termelétricas, hidrelétricas, eólicas etc.), suas semelhanças e diferenças, seus impactos socioambientais, e como essa energia chega e é usada em sua cidade, comunidade, casa ou escola.</w:t>
            </w:r>
          </w:p>
        </w:tc>
        <w:tc>
          <w:tcPr>
            <w:tcW w:w="1422" w:type="dxa"/>
            <w:tcMar>
              <w:top w:w="57" w:type="dxa"/>
              <w:bottom w:w="57" w:type="dxa"/>
            </w:tcMar>
            <w:vAlign w:val="center"/>
          </w:tcPr>
          <w:p w14:paraId="67190474" w14:textId="77777777" w:rsidR="00EB3160" w:rsidRPr="000104FA" w:rsidRDefault="00EB3160" w:rsidP="005C4D78">
            <w:pPr>
              <w:pStyle w:val="04TEXTOTABELAS"/>
            </w:pPr>
          </w:p>
        </w:tc>
      </w:tr>
      <w:tr w:rsidR="00EB3160" w:rsidRPr="009E45B4" w14:paraId="3105711F" w14:textId="77777777" w:rsidTr="006F5507">
        <w:tc>
          <w:tcPr>
            <w:tcW w:w="1271" w:type="dxa"/>
            <w:tcMar>
              <w:top w:w="57" w:type="dxa"/>
              <w:bottom w:w="57" w:type="dxa"/>
            </w:tcMar>
            <w:vAlign w:val="center"/>
          </w:tcPr>
          <w:p w14:paraId="5A0090EA" w14:textId="15FE4F87" w:rsidR="00EB3160" w:rsidRDefault="005C050A" w:rsidP="005C4D78">
            <w:pPr>
              <w:pStyle w:val="04TEXTOTABELAS"/>
              <w:jc w:val="center"/>
            </w:pPr>
            <w:r>
              <w:t>9</w:t>
            </w:r>
          </w:p>
        </w:tc>
        <w:tc>
          <w:tcPr>
            <w:tcW w:w="3827" w:type="dxa"/>
            <w:tcMar>
              <w:top w:w="57" w:type="dxa"/>
              <w:bottom w:w="57" w:type="dxa"/>
            </w:tcMar>
            <w:vAlign w:val="center"/>
          </w:tcPr>
          <w:p w14:paraId="62C437A0" w14:textId="7BC5531F" w:rsidR="00EB3160" w:rsidRPr="00393181" w:rsidRDefault="002D368A" w:rsidP="005C4D78">
            <w:pPr>
              <w:pStyle w:val="04TEXTOTABELAS"/>
            </w:pPr>
            <w:r w:rsidRPr="002D368A">
              <w:t>Compreender processo da geração de energia elétrica por meio da biomassa.</w:t>
            </w:r>
          </w:p>
        </w:tc>
        <w:tc>
          <w:tcPr>
            <w:tcW w:w="3402" w:type="dxa"/>
            <w:tcMar>
              <w:top w:w="57" w:type="dxa"/>
              <w:bottom w:w="57" w:type="dxa"/>
            </w:tcMar>
            <w:vAlign w:val="center"/>
          </w:tcPr>
          <w:p w14:paraId="271FA954" w14:textId="77777777" w:rsidR="002D368A" w:rsidRPr="002D368A" w:rsidRDefault="002D368A" w:rsidP="002D368A">
            <w:pPr>
              <w:pStyle w:val="04TEXTOTABELAS"/>
            </w:pPr>
            <w:r w:rsidRPr="002D368A">
              <w:t>(</w:t>
            </w:r>
            <w:r w:rsidRPr="002D368A">
              <w:rPr>
                <w:b/>
              </w:rPr>
              <w:t>EF08CI01</w:t>
            </w:r>
            <w:r w:rsidRPr="002D368A">
              <w:t>) Identificar e classificar diferentes fontes (renováveis e não renováveis) e tipos de energia utilizados em residências, comunidades ou cidades.</w:t>
            </w:r>
          </w:p>
          <w:p w14:paraId="1C96CE11" w14:textId="2081FD43" w:rsidR="00EB3160" w:rsidRPr="000104FA" w:rsidRDefault="00EB3160" w:rsidP="002D368A">
            <w:pPr>
              <w:pStyle w:val="04TEXTOTABELAS"/>
            </w:pPr>
          </w:p>
        </w:tc>
        <w:tc>
          <w:tcPr>
            <w:tcW w:w="1422" w:type="dxa"/>
            <w:tcMar>
              <w:top w:w="57" w:type="dxa"/>
              <w:bottom w:w="57" w:type="dxa"/>
            </w:tcMar>
            <w:vAlign w:val="center"/>
          </w:tcPr>
          <w:p w14:paraId="606C2CF4" w14:textId="77777777" w:rsidR="00EB3160" w:rsidRPr="000104FA" w:rsidRDefault="00EB3160" w:rsidP="005C4D78">
            <w:pPr>
              <w:pStyle w:val="04TEXTOTABELAS"/>
            </w:pPr>
          </w:p>
        </w:tc>
      </w:tr>
      <w:tr w:rsidR="00EB3160" w:rsidRPr="009E45B4" w14:paraId="41F14597" w14:textId="77777777" w:rsidTr="006F5507">
        <w:tc>
          <w:tcPr>
            <w:tcW w:w="1271" w:type="dxa"/>
            <w:tcMar>
              <w:top w:w="57" w:type="dxa"/>
              <w:bottom w:w="57" w:type="dxa"/>
            </w:tcMar>
            <w:vAlign w:val="center"/>
          </w:tcPr>
          <w:p w14:paraId="38D17BFE" w14:textId="583DB17B" w:rsidR="00EB3160" w:rsidRDefault="005C050A" w:rsidP="005C050A">
            <w:pPr>
              <w:pStyle w:val="04TEXTOTABELAS"/>
              <w:jc w:val="center"/>
            </w:pPr>
            <w:r>
              <w:t>10</w:t>
            </w:r>
          </w:p>
        </w:tc>
        <w:tc>
          <w:tcPr>
            <w:tcW w:w="3827" w:type="dxa"/>
            <w:tcMar>
              <w:top w:w="57" w:type="dxa"/>
              <w:bottom w:w="57" w:type="dxa"/>
            </w:tcMar>
            <w:vAlign w:val="center"/>
          </w:tcPr>
          <w:p w14:paraId="578E8EEC" w14:textId="362499F7" w:rsidR="00EB3160" w:rsidRPr="00393181" w:rsidRDefault="002D368A" w:rsidP="005C4D78">
            <w:pPr>
              <w:pStyle w:val="04TEXTOTABELAS"/>
            </w:pPr>
            <w:r w:rsidRPr="002D368A">
              <w:t>Compreender os processos envolvidos no uso da energia solar para a produção de eletricidade, identificando as dificuldades encontradas no setor para o aumento da participação dessa fonte de energia na matriz energética brasileira.</w:t>
            </w:r>
          </w:p>
        </w:tc>
        <w:tc>
          <w:tcPr>
            <w:tcW w:w="3402" w:type="dxa"/>
            <w:tcMar>
              <w:top w:w="57" w:type="dxa"/>
              <w:bottom w:w="57" w:type="dxa"/>
            </w:tcMar>
            <w:vAlign w:val="center"/>
          </w:tcPr>
          <w:p w14:paraId="130DD0CC" w14:textId="16B16B15" w:rsidR="00EB3160" w:rsidRPr="000104FA" w:rsidRDefault="002D368A" w:rsidP="002D368A">
            <w:pPr>
              <w:pStyle w:val="04TEXTOTABELAS"/>
            </w:pPr>
            <w:bookmarkStart w:id="0" w:name="_GoBack"/>
            <w:bookmarkEnd w:id="0"/>
            <w:r w:rsidRPr="002D368A">
              <w:t>(</w:t>
            </w:r>
            <w:r w:rsidRPr="002D368A">
              <w:rPr>
                <w:b/>
              </w:rPr>
              <w:t>EF08CI06</w:t>
            </w:r>
            <w:r w:rsidRPr="002D368A">
              <w:t>) Discutir e avaliar usinas de geração de energia elétrica (termelétricas, hidrelétricas, eólicas etc.), suas semelhanças e diferenças, seus impactos socioambientais, e como essa energia chega e é usada em sua cidade, comunidade, casa ou escola.</w:t>
            </w:r>
          </w:p>
        </w:tc>
        <w:tc>
          <w:tcPr>
            <w:tcW w:w="1422" w:type="dxa"/>
            <w:tcMar>
              <w:top w:w="57" w:type="dxa"/>
              <w:bottom w:w="57" w:type="dxa"/>
            </w:tcMar>
            <w:vAlign w:val="center"/>
          </w:tcPr>
          <w:p w14:paraId="140FEC84" w14:textId="77777777" w:rsidR="00EB3160" w:rsidRPr="000104FA" w:rsidRDefault="00EB3160" w:rsidP="005C4D78">
            <w:pPr>
              <w:pStyle w:val="04TEXTOTABELAS"/>
            </w:pPr>
          </w:p>
        </w:tc>
      </w:tr>
    </w:tbl>
    <w:p w14:paraId="45DA09BE" w14:textId="77EEBC2A" w:rsidR="00EB3160" w:rsidRDefault="00EB3160" w:rsidP="00393181"/>
    <w:p w14:paraId="1CB59896" w14:textId="77777777" w:rsidR="001421D5" w:rsidRPr="00393181" w:rsidRDefault="001421D5" w:rsidP="00393181"/>
    <w:sectPr w:rsidR="001421D5" w:rsidRPr="00393181" w:rsidSect="006F354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922012" w14:textId="77777777" w:rsidR="00676C0A" w:rsidRDefault="00676C0A">
      <w:r>
        <w:separator/>
      </w:r>
    </w:p>
  </w:endnote>
  <w:endnote w:type="continuationSeparator" w:id="0">
    <w:p w14:paraId="231D7D4E" w14:textId="77777777" w:rsidR="00676C0A" w:rsidRDefault="00676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0A58382-93A9-4819-9604-8BBD505A55CE}"/>
    <w:embedBold r:id="rId2" w:fontKey="{213FBC2C-2132-4609-A99D-1B9D3A105B19}"/>
    <w:embedItalic r:id="rId3" w:fontKey="{C79E9983-94F5-468A-B919-7F6ECCF008E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BA8F5F0-167A-4E4B-94E2-47F03F61AD20}"/>
    <w:embedBold r:id="rId5" w:fontKey="{F1E0000D-1006-4BAB-9F42-51CE03602ED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F0B33DE-244F-417D-87D8-BAECA8950A9F}"/>
    <w:embedBold r:id="rId7" w:fontKey="{B7AB24D0-66CF-4698-98CF-614920BE2F38}"/>
    <w:embedBoldItalic r:id="rId8" w:fontKey="{16A092EB-2084-46E7-8682-BCEF9F62E0C6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D8618515-7BE0-47F8-9328-36B5ADA602C8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40DC83E-61C6-4151-906E-42BA58BC9F72}"/>
    <w:embedBold r:id="rId11" w:fontKey="{32A67920-21CF-4D0E-9BD1-830C89286CC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E6F097" w14:textId="77777777" w:rsidR="009A4C5B" w:rsidRDefault="009A4C5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76132F" w:rsidRPr="00693936" w14:paraId="575B7C70" w14:textId="77777777" w:rsidTr="0076132F">
      <w:tc>
        <w:tcPr>
          <w:tcW w:w="9473" w:type="dxa"/>
        </w:tcPr>
        <w:p w14:paraId="5EDB698E" w14:textId="77777777" w:rsidR="0076132F" w:rsidRPr="00693936" w:rsidRDefault="0076132F" w:rsidP="0076132F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226D54D0" w14:textId="24910CE4" w:rsidR="0076132F" w:rsidRPr="00693936" w:rsidRDefault="0076132F" w:rsidP="0076132F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1421D5"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55671AB7" w14:textId="77777777" w:rsidR="009A4C5B" w:rsidRPr="009A4C5B" w:rsidRDefault="009A4C5B" w:rsidP="009A4C5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96FCE" w14:textId="77777777" w:rsidR="009A4C5B" w:rsidRDefault="009A4C5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731019" w14:textId="77777777" w:rsidR="00676C0A" w:rsidRDefault="00676C0A">
      <w:r>
        <w:rPr>
          <w:color w:val="000000"/>
        </w:rPr>
        <w:separator/>
      </w:r>
    </w:p>
  </w:footnote>
  <w:footnote w:type="continuationSeparator" w:id="0">
    <w:p w14:paraId="1F432D36" w14:textId="77777777" w:rsidR="00676C0A" w:rsidRDefault="00676C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86D9BF" w14:textId="77777777" w:rsidR="009A4C5B" w:rsidRDefault="009A4C5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5759F6" w14:textId="3101A0BA" w:rsidR="00283861" w:rsidRDefault="008A4460">
    <w:r>
      <w:rPr>
        <w:noProof/>
        <w:lang w:eastAsia="pt-BR" w:bidi="ar-SA"/>
      </w:rPr>
      <w:drawing>
        <wp:inline distT="0" distB="0" distL="0" distR="0" wp14:anchorId="267FC76E" wp14:editId="0F1281DC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DCF82" w14:textId="77777777" w:rsidR="009A4C5B" w:rsidRDefault="009A4C5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5FD3"/>
    <w:rsid w:val="00053623"/>
    <w:rsid w:val="000628EC"/>
    <w:rsid w:val="00076EF4"/>
    <w:rsid w:val="000A7F47"/>
    <w:rsid w:val="000C6EC8"/>
    <w:rsid w:val="000C762D"/>
    <w:rsid w:val="000E4F00"/>
    <w:rsid w:val="00126F41"/>
    <w:rsid w:val="00133AA8"/>
    <w:rsid w:val="001421D5"/>
    <w:rsid w:val="00174EF8"/>
    <w:rsid w:val="00182B00"/>
    <w:rsid w:val="001B3A3F"/>
    <w:rsid w:val="001B4098"/>
    <w:rsid w:val="001B52FF"/>
    <w:rsid w:val="001C384B"/>
    <w:rsid w:val="001F0493"/>
    <w:rsid w:val="0020549D"/>
    <w:rsid w:val="00210B7C"/>
    <w:rsid w:val="00244AEB"/>
    <w:rsid w:val="0026445C"/>
    <w:rsid w:val="002952AA"/>
    <w:rsid w:val="002A71E9"/>
    <w:rsid w:val="002B4837"/>
    <w:rsid w:val="002C49D0"/>
    <w:rsid w:val="002C5C3F"/>
    <w:rsid w:val="002C6E52"/>
    <w:rsid w:val="002D368A"/>
    <w:rsid w:val="002F294E"/>
    <w:rsid w:val="003475C7"/>
    <w:rsid w:val="003614AD"/>
    <w:rsid w:val="00380DFF"/>
    <w:rsid w:val="00393181"/>
    <w:rsid w:val="003C3801"/>
    <w:rsid w:val="003D4040"/>
    <w:rsid w:val="003E4D7B"/>
    <w:rsid w:val="003F01E1"/>
    <w:rsid w:val="004200A8"/>
    <w:rsid w:val="00426FFF"/>
    <w:rsid w:val="00436660"/>
    <w:rsid w:val="0045531B"/>
    <w:rsid w:val="004574C6"/>
    <w:rsid w:val="0048011B"/>
    <w:rsid w:val="00496194"/>
    <w:rsid w:val="004A2D28"/>
    <w:rsid w:val="004C2C31"/>
    <w:rsid w:val="004E1FE2"/>
    <w:rsid w:val="004F527F"/>
    <w:rsid w:val="004F5A06"/>
    <w:rsid w:val="00512EF1"/>
    <w:rsid w:val="0054057C"/>
    <w:rsid w:val="005C050A"/>
    <w:rsid w:val="005D03F2"/>
    <w:rsid w:val="005E2E0A"/>
    <w:rsid w:val="005E73F8"/>
    <w:rsid w:val="005F0090"/>
    <w:rsid w:val="005F6CF9"/>
    <w:rsid w:val="0063284D"/>
    <w:rsid w:val="00644D36"/>
    <w:rsid w:val="00646F10"/>
    <w:rsid w:val="00656373"/>
    <w:rsid w:val="00657E11"/>
    <w:rsid w:val="00676297"/>
    <w:rsid w:val="0067650E"/>
    <w:rsid w:val="00676C0A"/>
    <w:rsid w:val="00690754"/>
    <w:rsid w:val="006C2B0C"/>
    <w:rsid w:val="006D5809"/>
    <w:rsid w:val="006F1AC3"/>
    <w:rsid w:val="006F3548"/>
    <w:rsid w:val="006F5507"/>
    <w:rsid w:val="00710BBA"/>
    <w:rsid w:val="0076132F"/>
    <w:rsid w:val="007747D8"/>
    <w:rsid w:val="00802F95"/>
    <w:rsid w:val="0082207F"/>
    <w:rsid w:val="00822D04"/>
    <w:rsid w:val="00827FCE"/>
    <w:rsid w:val="00852916"/>
    <w:rsid w:val="008A4460"/>
    <w:rsid w:val="008C2A24"/>
    <w:rsid w:val="008D6E53"/>
    <w:rsid w:val="008E09F8"/>
    <w:rsid w:val="008F7795"/>
    <w:rsid w:val="00910444"/>
    <w:rsid w:val="009147A8"/>
    <w:rsid w:val="00935D6C"/>
    <w:rsid w:val="00974F11"/>
    <w:rsid w:val="009A4C5B"/>
    <w:rsid w:val="009D5CC1"/>
    <w:rsid w:val="00A1579F"/>
    <w:rsid w:val="00A74FAE"/>
    <w:rsid w:val="00AA38BA"/>
    <w:rsid w:val="00AC1050"/>
    <w:rsid w:val="00AD40DF"/>
    <w:rsid w:val="00B21EAD"/>
    <w:rsid w:val="00B22083"/>
    <w:rsid w:val="00B36FBF"/>
    <w:rsid w:val="00B57437"/>
    <w:rsid w:val="00B7623F"/>
    <w:rsid w:val="00B92501"/>
    <w:rsid w:val="00BA6FF3"/>
    <w:rsid w:val="00BE0E52"/>
    <w:rsid w:val="00BE346A"/>
    <w:rsid w:val="00C4381F"/>
    <w:rsid w:val="00C65D98"/>
    <w:rsid w:val="00C67490"/>
    <w:rsid w:val="00C71D0C"/>
    <w:rsid w:val="00C7646A"/>
    <w:rsid w:val="00C867EE"/>
    <w:rsid w:val="00CA10D2"/>
    <w:rsid w:val="00CB3C2B"/>
    <w:rsid w:val="00CC5CBB"/>
    <w:rsid w:val="00CF42D1"/>
    <w:rsid w:val="00D27918"/>
    <w:rsid w:val="00D418A3"/>
    <w:rsid w:val="00D51236"/>
    <w:rsid w:val="00D537E4"/>
    <w:rsid w:val="00D951A2"/>
    <w:rsid w:val="00DB196E"/>
    <w:rsid w:val="00DE703A"/>
    <w:rsid w:val="00E05E1E"/>
    <w:rsid w:val="00E14CEA"/>
    <w:rsid w:val="00E24F86"/>
    <w:rsid w:val="00E27094"/>
    <w:rsid w:val="00E449E3"/>
    <w:rsid w:val="00E573B1"/>
    <w:rsid w:val="00E90F29"/>
    <w:rsid w:val="00E97485"/>
    <w:rsid w:val="00EA30D2"/>
    <w:rsid w:val="00EB3160"/>
    <w:rsid w:val="00EB70E7"/>
    <w:rsid w:val="00EE626D"/>
    <w:rsid w:val="00F1779B"/>
    <w:rsid w:val="00F40CF6"/>
    <w:rsid w:val="00F64A26"/>
    <w:rsid w:val="00F711F3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B9A9AA"/>
  <w15:docId w15:val="{C13FE201-2AFF-493E-8EE7-13E969548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EB70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9A4C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9A4C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D6-1781-4F9F-B06B-2373BDBBA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330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11</cp:revision>
  <cp:lastPrinted>2018-09-26T14:57:00Z</cp:lastPrinted>
  <dcterms:created xsi:type="dcterms:W3CDTF">2018-09-21T17:57:00Z</dcterms:created>
  <dcterms:modified xsi:type="dcterms:W3CDTF">2018-10-22T20:49:00Z</dcterms:modified>
</cp:coreProperties>
</file>