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C680" w14:textId="77777777" w:rsidR="0050339A" w:rsidRDefault="0050339A" w:rsidP="00EB44AB">
      <w:pPr>
        <w:suppressAutoHyphens/>
        <w:outlineLvl w:val="0"/>
        <w:rPr>
          <w:rFonts w:ascii="Cambria" w:eastAsia="Cambria" w:hAnsi="Cambria" w:cs="Cambria"/>
          <w:b/>
          <w:sz w:val="40"/>
        </w:rPr>
      </w:pPr>
      <w:r w:rsidRPr="00D4053E">
        <w:rPr>
          <w:rFonts w:ascii="Cambria" w:eastAsia="Cambria" w:hAnsi="Cambria" w:cs="Cambria"/>
          <w:b/>
          <w:sz w:val="40"/>
        </w:rPr>
        <w:t>P</w:t>
      </w:r>
      <w:r>
        <w:rPr>
          <w:rFonts w:ascii="Cambria" w:eastAsia="Cambria" w:hAnsi="Cambria" w:cs="Cambria"/>
          <w:b/>
          <w:sz w:val="40"/>
        </w:rPr>
        <w:t>LANO DE DESENVOLVIMENTO</w:t>
      </w:r>
    </w:p>
    <w:p w14:paraId="2D9CF3E9" w14:textId="77777777" w:rsidR="007071B2" w:rsidRPr="003032C9" w:rsidRDefault="007071B2" w:rsidP="00EB44AB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p w14:paraId="2AFA0801" w14:textId="7F64BBDA" w:rsidR="0050339A" w:rsidRDefault="00066BDB" w:rsidP="00EB44AB">
      <w:pPr>
        <w:suppressAutoHyphens/>
        <w:rPr>
          <w:rFonts w:ascii="Cambria" w:eastAsia="Tahoma" w:hAnsi="Cambria"/>
          <w:b/>
          <w:sz w:val="36"/>
          <w:szCs w:val="36"/>
        </w:rPr>
      </w:pPr>
      <w:r>
        <w:rPr>
          <w:rFonts w:ascii="Cambria" w:eastAsia="Tahoma" w:hAnsi="Cambria"/>
          <w:b/>
          <w:sz w:val="36"/>
          <w:szCs w:val="36"/>
        </w:rPr>
        <w:t>3</w:t>
      </w:r>
      <w:r w:rsidR="0050339A" w:rsidRPr="00CF5328">
        <w:rPr>
          <w:rFonts w:ascii="Cambria" w:eastAsia="Tahoma" w:hAnsi="Cambria"/>
          <w:b/>
          <w:sz w:val="36"/>
          <w:szCs w:val="36"/>
        </w:rPr>
        <w:t xml:space="preserve">º </w:t>
      </w:r>
      <w:r w:rsidR="0050339A">
        <w:rPr>
          <w:rFonts w:ascii="Cambria" w:eastAsia="Tahoma" w:hAnsi="Cambria"/>
          <w:b/>
          <w:sz w:val="36"/>
          <w:szCs w:val="36"/>
        </w:rPr>
        <w:t>b</w:t>
      </w:r>
      <w:r w:rsidR="0050339A" w:rsidRPr="00CF5328">
        <w:rPr>
          <w:rFonts w:ascii="Cambria" w:eastAsia="Tahoma" w:hAnsi="Cambria"/>
          <w:b/>
          <w:sz w:val="36"/>
          <w:szCs w:val="36"/>
        </w:rPr>
        <w:t>imestre</w:t>
      </w:r>
    </w:p>
    <w:p w14:paraId="3D05B2A4" w14:textId="77777777" w:rsidR="003032C9" w:rsidRPr="003032C9" w:rsidRDefault="003032C9" w:rsidP="00EB44AB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p w14:paraId="57414738" w14:textId="255F6A8F" w:rsidR="00277CA6" w:rsidRDefault="00E138FA" w:rsidP="00EB44AB">
      <w:pPr>
        <w:pStyle w:val="02TEXTOPRINCIPAL"/>
      </w:pPr>
      <w:r w:rsidRPr="000719FA">
        <w:rPr>
          <w:rFonts w:ascii="Cambria" w:eastAsia="Cambria" w:hAnsi="Cambria" w:cs="Cambria"/>
          <w:b/>
          <w:sz w:val="32"/>
          <w:szCs w:val="32"/>
        </w:rPr>
        <w:t>Distribuição d</w:t>
      </w:r>
      <w:r>
        <w:rPr>
          <w:rFonts w:ascii="Cambria" w:eastAsia="Cambria" w:hAnsi="Cambria" w:cs="Cambria"/>
          <w:b/>
          <w:sz w:val="32"/>
          <w:szCs w:val="32"/>
        </w:rPr>
        <w:t>as práticas de linguagem/unidades temáticas, d</w:t>
      </w:r>
      <w:r w:rsidRPr="000719FA">
        <w:rPr>
          <w:rFonts w:ascii="Cambria" w:eastAsia="Cambria" w:hAnsi="Cambria" w:cs="Cambria"/>
          <w:b/>
          <w:sz w:val="32"/>
          <w:szCs w:val="32"/>
        </w:rPr>
        <w:t xml:space="preserve">os objetos de conhecimento, </w:t>
      </w:r>
      <w:r>
        <w:rPr>
          <w:rFonts w:ascii="Cambria" w:eastAsia="Cambria" w:hAnsi="Cambria" w:cs="Cambria"/>
          <w:b/>
          <w:sz w:val="32"/>
          <w:szCs w:val="32"/>
        </w:rPr>
        <w:t xml:space="preserve">das </w:t>
      </w:r>
      <w:r w:rsidRPr="000719FA">
        <w:rPr>
          <w:rFonts w:ascii="Cambria" w:eastAsia="Cambria" w:hAnsi="Cambria" w:cs="Cambria"/>
          <w:b/>
          <w:sz w:val="32"/>
          <w:szCs w:val="32"/>
        </w:rPr>
        <w:t xml:space="preserve">habilidades e </w:t>
      </w:r>
      <w:r>
        <w:rPr>
          <w:rFonts w:ascii="Cambria" w:eastAsia="Cambria" w:hAnsi="Cambria" w:cs="Cambria"/>
          <w:b/>
          <w:sz w:val="32"/>
          <w:szCs w:val="32"/>
        </w:rPr>
        <w:t xml:space="preserve">das </w:t>
      </w:r>
      <w:r w:rsidRPr="000719FA">
        <w:rPr>
          <w:rFonts w:ascii="Cambria" w:eastAsia="Cambria" w:hAnsi="Cambria" w:cs="Cambria"/>
          <w:b/>
          <w:sz w:val="32"/>
          <w:szCs w:val="32"/>
        </w:rPr>
        <w:t xml:space="preserve">práticas </w:t>
      </w:r>
      <w:r>
        <w:rPr>
          <w:rFonts w:ascii="Cambria" w:eastAsia="Cambria" w:hAnsi="Cambria" w:cs="Cambria"/>
          <w:b/>
          <w:sz w:val="32"/>
          <w:szCs w:val="32"/>
        </w:rPr>
        <w:t>didático-</w:t>
      </w:r>
      <w:r w:rsidR="00DF11C7">
        <w:rPr>
          <w:rFonts w:ascii="Cambria" w:eastAsia="Cambria" w:hAnsi="Cambria" w:cs="Cambria"/>
          <w:b/>
          <w:sz w:val="32"/>
          <w:szCs w:val="32"/>
        </w:rPr>
        <w:br/>
        <w:t>-</w:t>
      </w:r>
      <w:r>
        <w:rPr>
          <w:rFonts w:ascii="Cambria" w:eastAsia="Cambria" w:hAnsi="Cambria" w:cs="Cambria"/>
          <w:b/>
          <w:sz w:val="32"/>
          <w:szCs w:val="32"/>
        </w:rPr>
        <w:t xml:space="preserve">pedagógicas do </w:t>
      </w:r>
      <w:r w:rsidRPr="00C77B16">
        <w:rPr>
          <w:rFonts w:ascii="Cambria" w:eastAsia="Cambria" w:hAnsi="Cambria" w:cs="Cambria"/>
          <w:b/>
          <w:sz w:val="32"/>
          <w:szCs w:val="32"/>
        </w:rPr>
        <w:t>livro do estudante</w:t>
      </w:r>
    </w:p>
    <w:p w14:paraId="1EA31120" w14:textId="77777777" w:rsidR="003032C9" w:rsidRPr="003032C9" w:rsidRDefault="003032C9" w:rsidP="00EB44AB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p w14:paraId="74A382F3" w14:textId="75F1736B" w:rsidR="00066BDB" w:rsidRPr="00F3762D" w:rsidRDefault="00066BDB" w:rsidP="00EB44AB">
      <w:pPr>
        <w:pStyle w:val="02TEXTOPRINCIPAL"/>
      </w:pPr>
      <w:r w:rsidRPr="00F3762D">
        <w:t>No 3</w:t>
      </w:r>
      <w:r w:rsidRPr="00C21234">
        <w:rPr>
          <w:u w:val="single"/>
          <w:vertAlign w:val="superscript"/>
        </w:rPr>
        <w:t>o</w:t>
      </w:r>
      <w:r w:rsidRPr="00F3762D">
        <w:t xml:space="preserve"> bimestre, </w:t>
      </w:r>
      <w:r>
        <w:t>os alunos vão estudar, n</w:t>
      </w:r>
      <w:r w:rsidRPr="00F3762D">
        <w:t>a Unidade 5</w:t>
      </w:r>
      <w:r>
        <w:t>, a relação entre o poema, a música e a canção</w:t>
      </w:r>
      <w:r w:rsidRPr="00F3762D">
        <w:t xml:space="preserve">, </w:t>
      </w:r>
      <w:r>
        <w:t xml:space="preserve">todas elas formas de expressão artística, seja em palavras, em notas musicais ou na união das duas. </w:t>
      </w:r>
      <w:r w:rsidRPr="00F3762D">
        <w:t>Trabalhando a linguagem sonora, serão explorados elementos básicos do som</w:t>
      </w:r>
      <w:r>
        <w:t>,</w:t>
      </w:r>
      <w:r w:rsidRPr="00F3762D">
        <w:t xml:space="preserve"> como timbre, melodia, altura, intensidade, volume e harmonia. Os alunos também serão convidados a construir seu próprio poema de amor e, n</w:t>
      </w:r>
      <w:r w:rsidR="00D0610E">
        <w:t>a</w:t>
      </w:r>
      <w:r w:rsidRPr="00F3762D">
        <w:t xml:space="preserve"> </w:t>
      </w:r>
      <w:r>
        <w:t>criação</w:t>
      </w:r>
      <w:r w:rsidRPr="00F3762D">
        <w:t xml:space="preserve"> em equipe, deverão musicar um poema de Carlos Drummond de Andrade.</w:t>
      </w:r>
    </w:p>
    <w:p w14:paraId="1E939F5E" w14:textId="357CE528" w:rsidR="0050339A" w:rsidRPr="00325962" w:rsidRDefault="00066BDB" w:rsidP="00EB44AB">
      <w:pPr>
        <w:pStyle w:val="02TEXTOPRINCIPAL"/>
        <w:rPr>
          <w:b/>
        </w:rPr>
      </w:pPr>
      <w:r w:rsidRPr="00A64AAB">
        <w:t xml:space="preserve">A Unidade 6 estabelece um diálogo entre as histórias em quadrinhos e os grafites, coloridas representações de cenas carregadas de simbolismo e ironia. O estudo e a observação detalhada dessas formas de expressão, </w:t>
      </w:r>
      <w:r>
        <w:t>além das diferentes ferramentas para trabalhar uma e outra, levam aos alunos a compor sua própria tira e também a desenvolver suas próprias palavras em letras ao estilo grafite e seu desenho com estêncil</w:t>
      </w:r>
      <w:r w:rsidR="0050339A" w:rsidRPr="00325962">
        <w:t>.</w:t>
      </w:r>
    </w:p>
    <w:p w14:paraId="2CE63012" w14:textId="77777777" w:rsidR="003032C9" w:rsidRPr="003032C9" w:rsidRDefault="003032C9" w:rsidP="00EB44AB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50339A" w:rsidRPr="007071B2" w14:paraId="6260A051" w14:textId="77777777" w:rsidTr="003032C9">
        <w:trPr>
          <w:trHeight w:val="425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1CB18C50" w14:textId="4AE5B925" w:rsidR="0050339A" w:rsidRPr="003032C9" w:rsidRDefault="00066BDB" w:rsidP="00EB44AB">
            <w:pPr>
              <w:pStyle w:val="03TITULOTABELAS2"/>
              <w:rPr>
                <w:highlight w:val="yellow"/>
              </w:rPr>
            </w:pPr>
            <w:r>
              <w:t>3</w:t>
            </w:r>
            <w:r w:rsidR="00D0610E" w:rsidRPr="00C21234">
              <w:rPr>
                <w:u w:val="single"/>
                <w:vertAlign w:val="superscript"/>
              </w:rPr>
              <w:t>o</w:t>
            </w:r>
            <w:r w:rsidR="00D0610E" w:rsidRPr="00F3762D">
              <w:t xml:space="preserve"> </w:t>
            </w:r>
            <w:r w:rsidR="0050339A" w:rsidRPr="003032C9">
              <w:t>bimestre</w:t>
            </w:r>
          </w:p>
        </w:tc>
      </w:tr>
      <w:tr w:rsidR="0050339A" w:rsidRPr="007071B2" w14:paraId="6AFEA7D4" w14:textId="77777777" w:rsidTr="003032C9">
        <w:trPr>
          <w:trHeight w:val="403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766710DB" w14:textId="0C46B680" w:rsidR="0050339A" w:rsidRPr="003032C9" w:rsidRDefault="0050339A" w:rsidP="00EB44AB">
            <w:pPr>
              <w:pStyle w:val="03TITULOTABELAS2"/>
            </w:pPr>
            <w:r w:rsidRPr="003032C9">
              <w:t xml:space="preserve">Unidade </w:t>
            </w:r>
            <w:r w:rsidR="00066BDB">
              <w:t>5</w:t>
            </w:r>
          </w:p>
        </w:tc>
      </w:tr>
      <w:tr w:rsidR="003032C9" w:rsidRPr="004C3971" w14:paraId="65D0AAC6" w14:textId="77777777" w:rsidTr="003032C9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4C02C6F" w14:textId="34F185FC" w:rsidR="0050339A" w:rsidRPr="0050339A" w:rsidRDefault="0050339A" w:rsidP="00EB44AB">
            <w:pPr>
              <w:pStyle w:val="03TITULOTABELAS2"/>
            </w:pPr>
            <w:r w:rsidRPr="0050339A">
              <w:t>Práticas de linguagem / Unidades temáticas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6D7F86D5" w14:textId="77777777" w:rsidR="00B344BA" w:rsidRDefault="0050339A" w:rsidP="00EB44AB">
            <w:pPr>
              <w:pStyle w:val="03TITULOTABELAS2"/>
              <w:rPr>
                <w:spacing w:val="-2"/>
                <w:kern w:val="0"/>
              </w:rPr>
            </w:pPr>
            <w:r w:rsidRPr="00B344BA">
              <w:rPr>
                <w:spacing w:val="-2"/>
                <w:kern w:val="0"/>
              </w:rPr>
              <w:t>Objetos de</w:t>
            </w:r>
          </w:p>
          <w:p w14:paraId="2FF339AA" w14:textId="089F9764" w:rsidR="0050339A" w:rsidRPr="00B344BA" w:rsidRDefault="0050339A" w:rsidP="00EB44AB">
            <w:pPr>
              <w:pStyle w:val="03TITULOTABELAS2"/>
              <w:rPr>
                <w:spacing w:val="-2"/>
                <w:kern w:val="0"/>
              </w:rPr>
            </w:pPr>
            <w:r w:rsidRPr="00B344BA">
              <w:rPr>
                <w:spacing w:val="-2"/>
                <w:kern w:val="0"/>
              </w:rPr>
              <w:t>conhecimento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5D0FC76" w14:textId="17A58B6C" w:rsidR="0050339A" w:rsidRPr="0050339A" w:rsidRDefault="0050339A" w:rsidP="00EB44AB">
            <w:pPr>
              <w:pStyle w:val="03TITULOTABELAS2"/>
              <w:rPr>
                <w:highlight w:val="yellow"/>
              </w:rPr>
            </w:pPr>
            <w:r w:rsidRPr="0050339A">
              <w:t>Habilidades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6C1FFA1A" w14:textId="77777777" w:rsidR="00E71143" w:rsidRDefault="0050339A" w:rsidP="00EB44AB">
            <w:pPr>
              <w:pStyle w:val="03TITULOTABELAS2"/>
            </w:pPr>
            <w:r w:rsidRPr="0050339A">
              <w:t xml:space="preserve">Práticas </w:t>
            </w:r>
          </w:p>
          <w:p w14:paraId="644C7FD3" w14:textId="7B0E3BFB" w:rsidR="0050339A" w:rsidRPr="0050339A" w:rsidRDefault="0050339A" w:rsidP="00EB44AB">
            <w:pPr>
              <w:pStyle w:val="03TITULOTABELAS2"/>
              <w:rPr>
                <w:highlight w:val="yellow"/>
              </w:rPr>
            </w:pPr>
            <w:r w:rsidRPr="0050339A">
              <w:t>didático-pedagógicas</w:t>
            </w:r>
          </w:p>
        </w:tc>
      </w:tr>
      <w:tr w:rsidR="00066BDB" w:rsidRPr="00066BDB" w14:paraId="7E649E6C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3D68A750" w14:textId="3A75245F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szCs w:val="19"/>
              </w:rPr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1346811" w14:textId="3B012A20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szCs w:val="19"/>
              </w:rPr>
              <w:t>Contextos e práticas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907BE29" w14:textId="308B4A0C" w:rsidR="00066BDB" w:rsidRPr="00EF42C4" w:rsidRDefault="00066BDB" w:rsidP="00EB44AB">
            <w:pPr>
              <w:pStyle w:val="04TEXTOTABELAS"/>
              <w:rPr>
                <w:szCs w:val="19"/>
              </w:rPr>
            </w:pPr>
            <w:bookmarkStart w:id="0" w:name="_Hlk525645169"/>
            <w:r w:rsidRPr="00EF42C4">
              <w:rPr>
                <w:b/>
                <w:szCs w:val="19"/>
              </w:rPr>
              <w:t>(EF69AR18)</w:t>
            </w:r>
            <w:r w:rsidRPr="00EF42C4">
              <w:rPr>
                <w:szCs w:val="19"/>
              </w:rPr>
              <w:t xml:space="preserve"> </w:t>
            </w:r>
            <w:bookmarkEnd w:id="0"/>
            <w:r w:rsidRPr="00EF42C4">
              <w:rPr>
                <w:szCs w:val="19"/>
              </w:rPr>
              <w:t>Reconhecer e apreciar o papel de músicos e grupos de música brasileiros e estrangeiros que contribuíram para o desenvolvimento de formas e gêneros musicais.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165601DE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 xml:space="preserve">De olho na imagem </w:t>
            </w:r>
          </w:p>
          <w:p w14:paraId="22890A80" w14:textId="7C926EBF" w:rsidR="00066BDB" w:rsidRPr="00EF42C4" w:rsidRDefault="00066BDB" w:rsidP="00EB44AB">
            <w:pPr>
              <w:pStyle w:val="04TEXTOTABELAS"/>
              <w:rPr>
                <w:szCs w:val="19"/>
                <w:highlight w:val="yellow"/>
              </w:rPr>
            </w:pPr>
            <w:r w:rsidRPr="00EF42C4">
              <w:rPr>
                <w:szCs w:val="19"/>
              </w:rPr>
              <w:t>Observação e análise da fotografia de um grupo de músicos tocando.</w:t>
            </w:r>
          </w:p>
        </w:tc>
      </w:tr>
      <w:tr w:rsidR="00066BDB" w:rsidRPr="00066BDB" w14:paraId="6C200FE4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5BB5A5A2" w14:textId="250E7D10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7E0A38F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Reconstrução das condições de produção,</w:t>
            </w:r>
          </w:p>
          <w:p w14:paraId="3FEF6922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circulação e recepção</w:t>
            </w:r>
          </w:p>
          <w:p w14:paraId="5EA1226E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</w:p>
          <w:p w14:paraId="62A00D31" w14:textId="66B2B112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Apreciação e réplica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1270CBC" w14:textId="5DEECE55" w:rsidR="00066BDB" w:rsidRPr="00EF42C4" w:rsidRDefault="00066BDB" w:rsidP="00BE5A79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(EF69LP44)</w:t>
            </w:r>
            <w:r w:rsidRPr="00EF42C4">
              <w:rPr>
                <w:szCs w:val="19"/>
              </w:rPr>
              <w:t xml:space="preserve"> Inferir a presença de valores sociais, culturais e humanos e de diferentes visões de mundo, em textos literários, reconhecendo nesses textos formas de estabelecer múltiplos olhares sobre as identidades, sociedades e culturas e considerando a autoria e o contexto social e histórico de sua produção.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2B0B2634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Estudo do texto</w:t>
            </w:r>
          </w:p>
          <w:p w14:paraId="42204C68" w14:textId="2D6E8D2A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szCs w:val="19"/>
              </w:rPr>
              <w:t>Leitura e análise de poemas de M</w:t>
            </w:r>
            <w:r w:rsidR="008B3CA5" w:rsidRPr="00EF42C4">
              <w:rPr>
                <w:szCs w:val="19"/>
              </w:rPr>
              <w:t>a</w:t>
            </w:r>
            <w:r w:rsidRPr="00EF42C4">
              <w:rPr>
                <w:szCs w:val="19"/>
              </w:rPr>
              <w:t>rio Quintana e Paulo Leminski que falam de amor.</w:t>
            </w:r>
          </w:p>
        </w:tc>
      </w:tr>
    </w:tbl>
    <w:p w14:paraId="26F6FD9A" w14:textId="77777777" w:rsidR="00E24DD4" w:rsidRPr="00165527" w:rsidRDefault="00E24DD4" w:rsidP="00EB44AB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382F2103" w14:textId="03124690" w:rsidR="00066BDB" w:rsidRDefault="00066BDB" w:rsidP="00EB44AB">
      <w:pPr>
        <w:suppressAutoHyphens/>
      </w:pPr>
    </w:p>
    <w:p w14:paraId="6F29A6F3" w14:textId="66CFF992" w:rsidR="00066BDB" w:rsidRPr="00E24DD4" w:rsidRDefault="00E24DD4" w:rsidP="00EB44AB">
      <w:pPr>
        <w:tabs>
          <w:tab w:val="left" w:pos="10348"/>
        </w:tabs>
        <w:suppressAutoHyphens/>
        <w:spacing w:after="3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066BDB" w:rsidRPr="00066BDB" w14:paraId="3DCD8C97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5010F82A" w14:textId="11975FC4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7418CAF" w14:textId="77777777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Reconstrução da textualidade e compreensão</w:t>
            </w:r>
          </w:p>
          <w:p w14:paraId="360D3FDF" w14:textId="293B4A66" w:rsidR="00066BDB" w:rsidRPr="00066BDB" w:rsidRDefault="00066BDB" w:rsidP="004B5327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dos efeitos de sentidos provocados pelos usos</w:t>
            </w:r>
            <w:r w:rsidR="004B5327">
              <w:rPr>
                <w:szCs w:val="19"/>
              </w:rPr>
              <w:t xml:space="preserve"> </w:t>
            </w:r>
            <w:r w:rsidRPr="00066BDB">
              <w:rPr>
                <w:szCs w:val="19"/>
              </w:rPr>
              <w:t xml:space="preserve">de recursos linguísticos e </w:t>
            </w:r>
            <w:proofErr w:type="spellStart"/>
            <w:r w:rsidRPr="00066BDB">
              <w:rPr>
                <w:szCs w:val="19"/>
              </w:rPr>
              <w:t>multissemióticos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55814F8" w14:textId="1AB0B204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b/>
                <w:szCs w:val="19"/>
              </w:rPr>
              <w:t>(</w:t>
            </w:r>
            <w:r w:rsidRPr="00BE5A79">
              <w:rPr>
                <w:b/>
                <w:szCs w:val="19"/>
              </w:rPr>
              <w:t>EF69LP48</w:t>
            </w:r>
            <w:r w:rsidRPr="00066BDB">
              <w:rPr>
                <w:b/>
                <w:szCs w:val="19"/>
              </w:rPr>
              <w:t>)</w:t>
            </w:r>
            <w:r w:rsidRPr="00066BDB">
              <w:rPr>
                <w:szCs w:val="19"/>
              </w:rPr>
              <w:t xml:space="preserve"> Interpretar, em poemas, efeitos produzidos pelo uso de recursos expressivos sonoros (</w:t>
            </w:r>
            <w:proofErr w:type="spellStart"/>
            <w:r w:rsidRPr="00066BDB">
              <w:rPr>
                <w:szCs w:val="19"/>
              </w:rPr>
              <w:t>estrofação</w:t>
            </w:r>
            <w:proofErr w:type="spellEnd"/>
            <w:r w:rsidRPr="00066BDB">
              <w:rPr>
                <w:szCs w:val="19"/>
              </w:rPr>
              <w:t>, rimas, aliterações etc.), semânticos (figuras de linguagem, por exemplo), gráfico</w:t>
            </w:r>
            <w:r w:rsidR="008B3CA5">
              <w:rPr>
                <w:szCs w:val="19"/>
              </w:rPr>
              <w:t>-</w:t>
            </w:r>
            <w:r w:rsidRPr="00066BDB">
              <w:rPr>
                <w:szCs w:val="19"/>
              </w:rPr>
              <w:t>espacial (distribuição da mancha gráfica no papel), imagens e sua relação com o texto verbal.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7E006340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Estudo do texto</w:t>
            </w:r>
          </w:p>
          <w:p w14:paraId="6FEC92B8" w14:textId="77777777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Estudo de recursos expressivos, sonoros, lexicais e estruturais a partir da análise de poemas de Mario Quintana e Paulo Leminski.</w:t>
            </w:r>
          </w:p>
          <w:p w14:paraId="61C5A270" w14:textId="77777777" w:rsidR="00066BDB" w:rsidRPr="00066BDB" w:rsidRDefault="00066BDB" w:rsidP="00EB44AB">
            <w:pPr>
              <w:pStyle w:val="04TEXTOTABELAS"/>
              <w:rPr>
                <w:szCs w:val="19"/>
              </w:rPr>
            </w:pPr>
          </w:p>
          <w:p w14:paraId="75F59DCB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Produção de texto</w:t>
            </w:r>
          </w:p>
          <w:p w14:paraId="6AB35F4B" w14:textId="77777777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Leitura e reflexão sobre poema de Carlos Drummond de Andrade.</w:t>
            </w:r>
          </w:p>
          <w:p w14:paraId="7E5BA579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</w:p>
          <w:p w14:paraId="1CE7FC02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A linguagem musical</w:t>
            </w:r>
          </w:p>
          <w:p w14:paraId="0ABBA5AE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A letra de canção</w:t>
            </w:r>
          </w:p>
          <w:p w14:paraId="5BCFCC97" w14:textId="77777777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Análise da proximidade entre as letras de canção e os poemas.</w:t>
            </w:r>
          </w:p>
          <w:p w14:paraId="4DE8A887" w14:textId="77777777" w:rsidR="00066BDB" w:rsidRPr="00066BDB" w:rsidRDefault="00066BDB" w:rsidP="00EB44AB">
            <w:pPr>
              <w:pStyle w:val="04TEXTOTABELAS"/>
              <w:rPr>
                <w:szCs w:val="19"/>
              </w:rPr>
            </w:pPr>
          </w:p>
          <w:p w14:paraId="0F294876" w14:textId="594A51DC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Leitura de trecho da canção “Luar do sertão”.</w:t>
            </w:r>
          </w:p>
        </w:tc>
      </w:tr>
      <w:tr w:rsidR="00066BDB" w:rsidRPr="00066BDB" w14:paraId="0C907C3C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1DFAB063" w14:textId="77777777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Análise linguística/</w:t>
            </w:r>
          </w:p>
          <w:p w14:paraId="550B5497" w14:textId="354D8E59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EB91314" w14:textId="7B5AB1A3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Recursos linguísticos e semióticos que operam nos textos pertencentes aos gêneros literários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D1DA12A" w14:textId="2192B2CB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b/>
                <w:szCs w:val="19"/>
              </w:rPr>
              <w:t>(</w:t>
            </w:r>
            <w:r w:rsidRPr="00BE5A79">
              <w:rPr>
                <w:b/>
                <w:szCs w:val="19"/>
              </w:rPr>
              <w:t>EF69LP54</w:t>
            </w:r>
            <w:r w:rsidRPr="00066BDB">
              <w:rPr>
                <w:b/>
                <w:szCs w:val="19"/>
              </w:rPr>
              <w:t>)</w:t>
            </w:r>
            <w:r w:rsidRPr="00066BDB">
              <w:rPr>
                <w:szCs w:val="19"/>
              </w:rPr>
              <w:t xml:space="preserve"> Analisar os efeitos de sentido decorrentes da interação entre os elementos linguísticos e os recursos </w:t>
            </w:r>
            <w:proofErr w:type="spellStart"/>
            <w:r w:rsidRPr="00066BDB">
              <w:rPr>
                <w:szCs w:val="19"/>
              </w:rPr>
              <w:t>paralinguísticos</w:t>
            </w:r>
            <w:proofErr w:type="spellEnd"/>
            <w:r w:rsidRPr="00066BDB">
              <w:rPr>
                <w:szCs w:val="19"/>
              </w:rPr>
              <w:t xml:space="preserve"> e </w:t>
            </w:r>
            <w:proofErr w:type="spellStart"/>
            <w:r w:rsidRPr="00066BDB">
              <w:rPr>
                <w:szCs w:val="19"/>
              </w:rPr>
              <w:t>cinésicos</w:t>
            </w:r>
            <w:proofErr w:type="spellEnd"/>
            <w:r w:rsidRPr="00066BDB">
              <w:rPr>
                <w:szCs w:val="19"/>
              </w:rPr>
              <w:t xml:space="preserve">, como as variações no ritmo, as modulações no tom de voz, as pausas, as manipulações do estrato sonoro da linguagem, obtidos por meio da </w:t>
            </w:r>
            <w:proofErr w:type="spellStart"/>
            <w:r w:rsidRPr="00066BDB">
              <w:rPr>
                <w:szCs w:val="19"/>
              </w:rPr>
              <w:t>estrofação</w:t>
            </w:r>
            <w:proofErr w:type="spellEnd"/>
            <w:r w:rsidRPr="00066BDB">
              <w:rPr>
                <w:szCs w:val="19"/>
              </w:rPr>
              <w:t>, das rimas e de figuras de linguagem como as aliterações, as assonâncias, as onomatopeias, dentre outras, a postura corporal e a gestualidade, na declamação de poemas, apresentações musicais e teatrais, tanto em gêneros em prosa quanto nos gêneros poéticos, os efeitos de sentido decorrentes do emprego de figuras de linguagem, tais como comparação, metáfora, personificação, metonímia, hipérbole, eufemismo, ironia, paradoxo e antítese e os efeitos de sentido decorrentes do emprego de palavras e expressões denotativas e conotativas (adjetivos, locuções adjetivas, orações subordinadas adjetivas etc.), que funcionam como modificadores, percebendo sua função na caracterização dos espaços, tempos, personagens e ações próprios de cada gênero narrativo.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63DF4B61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Estudo do texto</w:t>
            </w:r>
          </w:p>
          <w:p w14:paraId="085BA2E8" w14:textId="77777777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Análise de poemas de Mario Quintana e Paulo Leminski.</w:t>
            </w:r>
          </w:p>
          <w:p w14:paraId="3E854984" w14:textId="77777777" w:rsidR="00066BDB" w:rsidRPr="00066BDB" w:rsidRDefault="00066BDB" w:rsidP="00EB44AB">
            <w:pPr>
              <w:pStyle w:val="04TEXTOTABELAS"/>
              <w:rPr>
                <w:szCs w:val="19"/>
              </w:rPr>
            </w:pPr>
          </w:p>
          <w:p w14:paraId="1A621F60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O gênero em foco: poema</w:t>
            </w:r>
          </w:p>
          <w:p w14:paraId="415A7839" w14:textId="77777777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Análise sobre poemas de Roseana Murray e Luís Camargo.</w:t>
            </w:r>
          </w:p>
          <w:p w14:paraId="46C2EE16" w14:textId="77777777" w:rsidR="00066BDB" w:rsidRPr="00066BDB" w:rsidRDefault="00066BDB" w:rsidP="00EB44AB">
            <w:pPr>
              <w:pStyle w:val="04TEXTOTABELAS"/>
              <w:rPr>
                <w:szCs w:val="19"/>
              </w:rPr>
            </w:pPr>
          </w:p>
          <w:p w14:paraId="3F34917E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Produção de texto</w:t>
            </w:r>
          </w:p>
          <w:p w14:paraId="44BC72E4" w14:textId="13E1D237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Análise de poema de Carlos Drummond de Andrade.</w:t>
            </w:r>
          </w:p>
        </w:tc>
      </w:tr>
    </w:tbl>
    <w:p w14:paraId="2AFF80A5" w14:textId="77777777" w:rsidR="00E24DD4" w:rsidRPr="00165527" w:rsidRDefault="00E24DD4" w:rsidP="00EB44AB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3A7E57FD" w14:textId="1C02680B" w:rsidR="00066BDB" w:rsidRDefault="00066BDB" w:rsidP="00EB44AB">
      <w:pPr>
        <w:suppressAutoHyphens/>
      </w:pPr>
    </w:p>
    <w:p w14:paraId="235E2D63" w14:textId="7F3904CC" w:rsidR="00066BDB" w:rsidRPr="00E24DD4" w:rsidRDefault="00E24DD4" w:rsidP="00EB44AB">
      <w:pPr>
        <w:tabs>
          <w:tab w:val="left" w:pos="10348"/>
        </w:tabs>
        <w:suppressAutoHyphens/>
        <w:spacing w:after="3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066BDB" w:rsidRPr="00066BDB" w14:paraId="727FA9EC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56647990" w14:textId="26A6B6F3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7987D39" w14:textId="64C557A0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Relação entre textos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008F3D5" w14:textId="6F260B76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(EF67LP27)</w:t>
            </w:r>
            <w:r w:rsidRPr="00EF42C4">
              <w:rPr>
                <w:szCs w:val="19"/>
              </w:rPr>
              <w:t xml:space="preserve"> Analisar, entre os textos literários e entre estes e outras manifestações artísticas (como cinema, teatro, música, artes visuais e midiáticas), referências explícitas ou implícitas a outros textos, quanto aos temas, personagens e recursos literários e semióticos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2A1ED3BD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Estudo do texto</w:t>
            </w:r>
          </w:p>
          <w:p w14:paraId="527F2372" w14:textId="7BADB9CC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szCs w:val="19"/>
              </w:rPr>
              <w:t>Reflexão sobre como o amor é tratado em poemas de Mario Quintana e Paulo Leminski.</w:t>
            </w:r>
          </w:p>
        </w:tc>
      </w:tr>
      <w:tr w:rsidR="00066BDB" w:rsidRPr="00066BDB" w14:paraId="401A90F7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3E120448" w14:textId="56382AA5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43B25C8" w14:textId="59C17EB0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Adesão às práticas de leitura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C254B82" w14:textId="1954800F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(EF69LP49)</w:t>
            </w:r>
            <w:r w:rsidRPr="00EF42C4">
              <w:rPr>
                <w:szCs w:val="19"/>
              </w:rPr>
              <w:t xml:space="preserve"> Mostrar-se interessado e envolvido pela leitura de livros de literatura e por outras produções culturais do campo e receptivo a textos que rompam com seu universo de expectativas, que representem um desafio em relação às suas possibilidades atuais e suas experiências anteriores de leitura, apoiando-se nas marcas linguísticas, em seu conhecimento sobre os gêneros e a temática e nas orientações dadas pelo professor.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4F95F78B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O gênero em foco: poema</w:t>
            </w:r>
          </w:p>
          <w:p w14:paraId="3DCEC2F9" w14:textId="47467181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szCs w:val="19"/>
              </w:rPr>
              <w:t>Compreensão de aspectos constitutivos do poema e convite a considerar diferentes manifestações poéticas, com exemplos de poesia contemporânea e visual.</w:t>
            </w:r>
          </w:p>
        </w:tc>
      </w:tr>
      <w:tr w:rsidR="00066BDB" w:rsidRPr="00066BDB" w14:paraId="2EBDF2A0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4811A038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  <w:bookmarkStart w:id="1" w:name="_Hlk527227331"/>
            <w:r w:rsidRPr="00EF42C4">
              <w:rPr>
                <w:szCs w:val="19"/>
              </w:rPr>
              <w:t>Análise linguística/</w:t>
            </w:r>
          </w:p>
          <w:p w14:paraId="2D71FDBF" w14:textId="673C51BE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9204EF9" w14:textId="1018D838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Morfossintaxe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530C8DC" w14:textId="09A8C0D8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(EF06LP04)</w:t>
            </w:r>
            <w:r w:rsidRPr="00EF42C4">
              <w:rPr>
                <w:szCs w:val="19"/>
              </w:rPr>
              <w:t xml:space="preserve"> Analisar a função e as flexões de substantivos e adjetivos e de verbos nos modos Indicativo, Subjuntivo e Imperativo: afirmativo e negativo.</w:t>
            </w:r>
          </w:p>
          <w:p w14:paraId="37825DFB" w14:textId="2B9674D1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(EF06LP05)</w:t>
            </w:r>
            <w:r w:rsidRPr="00EF42C4">
              <w:rPr>
                <w:szCs w:val="19"/>
              </w:rPr>
              <w:t xml:space="preserve"> Identificar os efeitos de sentido dos modos verbais, considerando o gênero textual e a intenção comunicativa.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460C480C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Estudo da língua</w:t>
            </w:r>
          </w:p>
          <w:p w14:paraId="6034D132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Análise da estrutura das formas verbais, da função dos modos verbais indicativo, subjuntivo e imperativo.</w:t>
            </w:r>
          </w:p>
          <w:p w14:paraId="654A4706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</w:p>
          <w:p w14:paraId="6D93A58A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Atividades</w:t>
            </w:r>
          </w:p>
          <w:p w14:paraId="5442A2B5" w14:textId="0E633FC2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Análise dos efeitos de sentido das formas verbais utilizadas em uma tirinha de Charlie Brown e um cartaz de ONGs ambientais.</w:t>
            </w:r>
          </w:p>
          <w:p w14:paraId="1B68D219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</w:p>
          <w:p w14:paraId="1F50C27B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Acontece na língua</w:t>
            </w:r>
          </w:p>
          <w:p w14:paraId="1F5C3084" w14:textId="29FAE5F4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Reflexão sobre o uso do modo imperativo na língua falada a partir da leitura de uma tira de Laerte.</w:t>
            </w:r>
          </w:p>
        </w:tc>
      </w:tr>
      <w:tr w:rsidR="00066BDB" w:rsidRPr="00066BDB" w14:paraId="2869FD8C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0530B35D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  <w:bookmarkStart w:id="2" w:name="_Hlk527227388"/>
            <w:bookmarkEnd w:id="1"/>
            <w:r w:rsidRPr="00EF42C4">
              <w:rPr>
                <w:szCs w:val="19"/>
              </w:rPr>
              <w:t>Análise linguística/</w:t>
            </w:r>
          </w:p>
          <w:p w14:paraId="399BEE7D" w14:textId="385D9F8C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E190302" w14:textId="1E38F201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Variação linguística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0953627" w14:textId="679532C2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(EF69LP55)</w:t>
            </w:r>
            <w:r w:rsidRPr="00EF42C4">
              <w:rPr>
                <w:szCs w:val="19"/>
              </w:rPr>
              <w:t xml:space="preserve"> Reconhecer as variedades da língua falada, o conceito de norma-</w:t>
            </w:r>
            <w:r w:rsidR="00DF11C7">
              <w:rPr>
                <w:szCs w:val="19"/>
              </w:rPr>
              <w:br/>
              <w:t>-</w:t>
            </w:r>
            <w:r w:rsidRPr="00EF42C4">
              <w:rPr>
                <w:szCs w:val="19"/>
              </w:rPr>
              <w:t>padrão e o de preconceito linguístico.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3E9E1A10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Estudo da língua</w:t>
            </w:r>
          </w:p>
          <w:p w14:paraId="525AB672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Acontece na língua</w:t>
            </w:r>
          </w:p>
          <w:p w14:paraId="7D161D0F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Análise da língua falada em uma tirinha de Mafalda.</w:t>
            </w:r>
          </w:p>
          <w:p w14:paraId="5465CCFF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</w:p>
          <w:p w14:paraId="607638EA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Acontece na língua</w:t>
            </w:r>
          </w:p>
          <w:p w14:paraId="474B2227" w14:textId="32724086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szCs w:val="19"/>
              </w:rPr>
              <w:t>Reflexão sobre o uso do modo imperativo na língua falada a partir da leitura de uma tira de Laerte.</w:t>
            </w:r>
          </w:p>
        </w:tc>
      </w:tr>
    </w:tbl>
    <w:bookmarkEnd w:id="2"/>
    <w:p w14:paraId="72A47A94" w14:textId="77777777" w:rsidR="00E24DD4" w:rsidRPr="00165527" w:rsidRDefault="00E24DD4" w:rsidP="00EB44AB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2CDA3C05" w14:textId="4B3D5F83" w:rsidR="00066BDB" w:rsidRDefault="00066BDB" w:rsidP="00EB44AB">
      <w:pPr>
        <w:suppressAutoHyphens/>
      </w:pPr>
    </w:p>
    <w:p w14:paraId="0C85FA50" w14:textId="1DAB979D" w:rsidR="00066BDB" w:rsidRPr="00E24DD4" w:rsidRDefault="00E24DD4" w:rsidP="00EB44AB">
      <w:pPr>
        <w:tabs>
          <w:tab w:val="left" w:pos="10348"/>
        </w:tabs>
        <w:suppressAutoHyphens/>
        <w:spacing w:after="3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066BDB" w:rsidRPr="00066BDB" w14:paraId="230F0DE6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3E5719CD" w14:textId="1394E9A7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E859AA6" w14:textId="52D46EE1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Efeitos de sentido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42F6EF7" w14:textId="33C24BCE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(EF69LP04)</w:t>
            </w:r>
            <w:r w:rsidRPr="00EF42C4">
              <w:rPr>
                <w:szCs w:val="19"/>
              </w:rPr>
              <w:t xml:space="preserve"> Identificar e analisar os efeitos de sentido que fortalecem a persuasão nos textos publicitários, relacionando as estratégias de persuasão e apelo ao consumo com os recursos linguístico-discursivos utilizados, como imagens, tempo verbal, jogos de palavras, figuras de linguagem etc., com vistas a fomentar práticas de consumo conscientes.</w:t>
            </w:r>
          </w:p>
          <w:p w14:paraId="568AAF97" w14:textId="7FEE68E8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(EF69LP05)</w:t>
            </w:r>
            <w:r w:rsidRPr="00EF42C4">
              <w:rPr>
                <w:szCs w:val="19"/>
              </w:rPr>
              <w:t xml:space="preserve"> Inferir e justificar, em textos </w:t>
            </w:r>
            <w:proofErr w:type="spellStart"/>
            <w:r w:rsidRPr="00EF42C4">
              <w:rPr>
                <w:szCs w:val="19"/>
              </w:rPr>
              <w:t>multissemióticos</w:t>
            </w:r>
            <w:proofErr w:type="spellEnd"/>
            <w:r w:rsidRPr="00EF42C4">
              <w:rPr>
                <w:szCs w:val="19"/>
              </w:rPr>
              <w:t xml:space="preserve"> – tirinhas, charges, memes, </w:t>
            </w:r>
            <w:bookmarkStart w:id="3" w:name="_GoBack"/>
            <w:r w:rsidRPr="00DF11C7">
              <w:rPr>
                <w:i/>
                <w:szCs w:val="19"/>
              </w:rPr>
              <w:t xml:space="preserve">gifs </w:t>
            </w:r>
            <w:bookmarkEnd w:id="3"/>
            <w:r w:rsidRPr="00EF42C4">
              <w:rPr>
                <w:szCs w:val="19"/>
              </w:rPr>
              <w:t>etc. –, o efeito de humor, ironia e/ou crítica pelo uso ambíguo de palavras, expressões ou imagens ambíguas, de clichês, de recursos iconográficos, de pontuação etc.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75E0189C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Atividades</w:t>
            </w:r>
          </w:p>
          <w:p w14:paraId="217F132B" w14:textId="783B83B7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 xml:space="preserve">Reflexão sobre persuasão a partir de um anúncio de ONG sobre Código Florestal Brasileiro. </w:t>
            </w:r>
          </w:p>
        </w:tc>
      </w:tr>
      <w:tr w:rsidR="00066BDB" w:rsidRPr="00066BDB" w14:paraId="4ACF56EE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0F46C96C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  <w:bookmarkStart w:id="4" w:name="_Hlk527227494"/>
            <w:r w:rsidRPr="00EF42C4">
              <w:rPr>
                <w:szCs w:val="19"/>
              </w:rPr>
              <w:t>Análise linguística/</w:t>
            </w:r>
          </w:p>
          <w:p w14:paraId="0F660EB2" w14:textId="29A9E95C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94E8C8B" w14:textId="766A3FF1" w:rsidR="00066BDB" w:rsidRPr="00EF42C4" w:rsidRDefault="00066BDB" w:rsidP="00EB44AB">
            <w:pPr>
              <w:pStyle w:val="04TEXTOTABELAS"/>
              <w:rPr>
                <w:szCs w:val="19"/>
              </w:rPr>
            </w:pPr>
            <w:proofErr w:type="spellStart"/>
            <w:r w:rsidRPr="00EF42C4">
              <w:rPr>
                <w:szCs w:val="19"/>
              </w:rPr>
              <w:t>Fono</w:t>
            </w:r>
            <w:proofErr w:type="spellEnd"/>
            <w:r w:rsidRPr="00EF42C4">
              <w:rPr>
                <w:szCs w:val="19"/>
              </w:rPr>
              <w:t>-ortografia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5728E15" w14:textId="658E8B1E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(EF67LP32)</w:t>
            </w:r>
            <w:r w:rsidRPr="00EF42C4">
              <w:rPr>
                <w:szCs w:val="19"/>
              </w:rPr>
              <w:t xml:space="preserve"> Escrever palavras com correção ortográfica, obedecendo as convenções da língua escrita.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2F15D6B1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Questões da língua</w:t>
            </w:r>
          </w:p>
          <w:p w14:paraId="06C19074" w14:textId="73DA1645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szCs w:val="19"/>
              </w:rPr>
              <w:t>Acentuação das palavras paroxítonas.</w:t>
            </w:r>
          </w:p>
        </w:tc>
      </w:tr>
      <w:tr w:rsidR="00066BDB" w:rsidRPr="00066BDB" w14:paraId="41F93B56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3E3F2B5C" w14:textId="116617A1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86F40EA" w14:textId="4F28A6A9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 xml:space="preserve">Estratégia de leitura: apreender os sentidos globais do texto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F1A1856" w14:textId="62A205DE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(EF69LP03)</w:t>
            </w:r>
            <w:r w:rsidRPr="00EF42C4">
              <w:rPr>
                <w:szCs w:val="19"/>
              </w:rPr>
              <w:t xml:space="preserve"> Identificar, em notícias, o fato central, suas principais circunstâncias e eventuais decorrências; em reportagens e fotorreportagens o fato ou a temática retratada e a perspectiva de abordagem, em entrevistas os principais temas/subtemas abordados, explicações dadas ou teses defendidas em relação a esses subtemas; em tirinhas, memes, charge, a crítica, ironia ou</w:t>
            </w:r>
            <w:r w:rsidR="008B3CA5" w:rsidRPr="00EF42C4">
              <w:rPr>
                <w:szCs w:val="19"/>
              </w:rPr>
              <w:t xml:space="preserve"> </w:t>
            </w:r>
            <w:r w:rsidRPr="00EF42C4">
              <w:rPr>
                <w:szCs w:val="19"/>
              </w:rPr>
              <w:t>humor presente.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6415131B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Questões da língua</w:t>
            </w:r>
          </w:p>
          <w:p w14:paraId="27249873" w14:textId="178AD6FE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szCs w:val="19"/>
              </w:rPr>
              <w:t>Compreensão do uso de uma palavra paroxítona para a criação de efeito cômico em uma tirinha.</w:t>
            </w:r>
          </w:p>
        </w:tc>
      </w:tr>
      <w:bookmarkEnd w:id="4"/>
      <w:tr w:rsidR="00066BDB" w:rsidRPr="00066BDB" w14:paraId="2F25E2DB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5B7CCA6B" w14:textId="77777777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Análise linguística/</w:t>
            </w:r>
          </w:p>
          <w:p w14:paraId="5D1963D9" w14:textId="5D6E430F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21859A5" w14:textId="362E98C3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 xml:space="preserve">Figuras de linguagem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B33D24D" w14:textId="67A4BE8A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b/>
                <w:szCs w:val="19"/>
              </w:rPr>
              <w:t>(</w:t>
            </w:r>
            <w:r w:rsidRPr="00031156">
              <w:rPr>
                <w:b/>
                <w:szCs w:val="19"/>
              </w:rPr>
              <w:t>EF67LP38</w:t>
            </w:r>
            <w:r w:rsidRPr="00066BDB">
              <w:rPr>
                <w:b/>
                <w:szCs w:val="19"/>
              </w:rPr>
              <w:t>)</w:t>
            </w:r>
            <w:r w:rsidRPr="00066BDB">
              <w:rPr>
                <w:szCs w:val="19"/>
              </w:rPr>
              <w:t xml:space="preserve"> Analisar os efeitos de sentido do uso de figuras de linguagem, como comparação, metáfora, metonímia, personificação, hipérbole, dentre outras.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3075DEB2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Produção de texto</w:t>
            </w:r>
          </w:p>
          <w:p w14:paraId="3E17B920" w14:textId="34A74882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Reflexão sobre linguagem figurada em um poema de Carlos Drummond de Andrade.</w:t>
            </w:r>
          </w:p>
        </w:tc>
      </w:tr>
    </w:tbl>
    <w:p w14:paraId="5033E9FD" w14:textId="77777777" w:rsidR="00E24DD4" w:rsidRPr="00165527" w:rsidRDefault="00E24DD4" w:rsidP="00EB44AB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5B9E96E6" w14:textId="6E0FDCBA" w:rsidR="00E24DD4" w:rsidRDefault="00E24DD4" w:rsidP="00EB44AB">
      <w:pPr>
        <w:suppressAutoHyphens/>
      </w:pPr>
    </w:p>
    <w:p w14:paraId="7193D057" w14:textId="289FD5F4" w:rsidR="00E24DD4" w:rsidRPr="00E24DD4" w:rsidRDefault="00E24DD4" w:rsidP="00EB44AB">
      <w:pPr>
        <w:tabs>
          <w:tab w:val="left" w:pos="10348"/>
        </w:tabs>
        <w:suppressAutoHyphens/>
        <w:spacing w:after="3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066BDB" w:rsidRPr="00066BDB" w14:paraId="348813FE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43FCE4E6" w14:textId="6373CDAA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Produção de textos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CA5DD27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Construção da textualidade</w:t>
            </w:r>
          </w:p>
          <w:p w14:paraId="32221EAD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</w:p>
          <w:p w14:paraId="57E615A8" w14:textId="61FF8FEA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Relação entre textos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0D9C086" w14:textId="3892827D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(EF67LP31)</w:t>
            </w:r>
            <w:r w:rsidRPr="00EF42C4">
              <w:rPr>
                <w:szCs w:val="19"/>
              </w:rPr>
              <w:t xml:space="preserve"> Criar poemas compostos por versos livres e de forma fixa (como quadras e sonetos), utilizando recursos visuais, semânticos e sonoros, tais como cadências, ritmos e rimas, e poemas visuais e vídeo-poemas, explorando as relações entre imagem e texto verbal, a distribuição da mancha gráfica (poema visual) e outros recursos visuais e sonoros.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67C23D0B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Produção de texto</w:t>
            </w:r>
          </w:p>
          <w:p w14:paraId="2CBB9D23" w14:textId="21ACCD2D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szCs w:val="19"/>
              </w:rPr>
              <w:t>Criação de um poema sobre uma história de amor vivida ou desejada.</w:t>
            </w:r>
          </w:p>
        </w:tc>
      </w:tr>
      <w:tr w:rsidR="00066BDB" w:rsidRPr="00066BDB" w14:paraId="10F1B80E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73EF0086" w14:textId="0B6F997F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Produção de textos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CB3D6C1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 xml:space="preserve">Consideração das condições de produção </w:t>
            </w:r>
          </w:p>
          <w:p w14:paraId="0A426935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</w:p>
          <w:p w14:paraId="32F41076" w14:textId="30CAC77C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Estratégias de produção: planejamento, textualização e revisão/edição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8285B67" w14:textId="4CB63FCD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(EF69LP51)</w:t>
            </w:r>
            <w:r w:rsidRPr="00EF42C4">
              <w:rPr>
                <w:szCs w:val="19"/>
              </w:rPr>
              <w:t xml:space="preserve"> Engajar-se ativamente nos processos de planejamento, textualização, revisão/edição e reescrita, tendo em vista as restrições temáticas, composicionais e estilísticas dos textos pretendidos e as configurações da situação de produção – o leitor pretendido, o suporte, o contexto de circulação do texto, as finalidades etc. – e considerando a imaginação, a estesia e a verossimilhança próprias ao texto literário.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194096FB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Produção de texto</w:t>
            </w:r>
          </w:p>
          <w:p w14:paraId="1F4764C6" w14:textId="06BA6A73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Criação de um poema sobre uma história de amor vivida ou desejada.</w:t>
            </w:r>
          </w:p>
        </w:tc>
      </w:tr>
      <w:tr w:rsidR="00066BDB" w:rsidRPr="00066BDB" w14:paraId="3DEBC261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6C4FC000" w14:textId="188CC960" w:rsidR="00066BDB" w:rsidRPr="00EF42C4" w:rsidRDefault="00066BDB" w:rsidP="00EB44AB">
            <w:pPr>
              <w:pStyle w:val="04TEXTOTABELAS"/>
              <w:rPr>
                <w:szCs w:val="19"/>
              </w:rPr>
            </w:pPr>
            <w:bookmarkStart w:id="5" w:name="_Hlk527227754"/>
            <w:r w:rsidRPr="00EF42C4">
              <w:rPr>
                <w:szCs w:val="19"/>
              </w:rPr>
              <w:t>Análise linguística/ 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C161BF3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Elementos notacionais da escrita/</w:t>
            </w:r>
          </w:p>
          <w:p w14:paraId="4A85A707" w14:textId="273B1C56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morfossintaxe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59055B9" w14:textId="796BA3B3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(EF06LP11)</w:t>
            </w:r>
            <w:r w:rsidRPr="00EF42C4">
              <w:rPr>
                <w:szCs w:val="19"/>
              </w:rPr>
              <w:t xml:space="preserve"> Utilizar, ao produzir texto, conhecimentos linguísticos e gramaticais: tempos verbais, concordância nominal e verbal, regras ortográficas, pontuação etc.</w:t>
            </w:r>
          </w:p>
          <w:p w14:paraId="04658818" w14:textId="5D3567E8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(EF06LP05)</w:t>
            </w:r>
            <w:r w:rsidRPr="00EF42C4">
              <w:rPr>
                <w:szCs w:val="19"/>
              </w:rPr>
              <w:t xml:space="preserve"> Identificar os efeitos de sentido dos modos verbais, considerando o gênero textual e a intenção comunicativa.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64E016FB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Produção de texto</w:t>
            </w:r>
          </w:p>
          <w:p w14:paraId="4622BE4F" w14:textId="317410D3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Criação de um poema sobre uma história de amor vivida ou desejada.</w:t>
            </w:r>
          </w:p>
        </w:tc>
      </w:tr>
    </w:tbl>
    <w:bookmarkEnd w:id="5"/>
    <w:p w14:paraId="4492D64C" w14:textId="77777777" w:rsidR="00E24DD4" w:rsidRPr="00165527" w:rsidRDefault="00E24DD4" w:rsidP="00EB44AB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171344CF" w14:textId="59436F5F" w:rsidR="00E24DD4" w:rsidRDefault="00E24DD4" w:rsidP="00EB44AB">
      <w:pPr>
        <w:suppressAutoHyphens/>
      </w:pPr>
    </w:p>
    <w:p w14:paraId="0B1475DE" w14:textId="54994121" w:rsidR="00E24DD4" w:rsidRPr="00E24DD4" w:rsidRDefault="00E24DD4" w:rsidP="00EB44AB">
      <w:pPr>
        <w:tabs>
          <w:tab w:val="left" w:pos="10348"/>
        </w:tabs>
        <w:suppressAutoHyphens/>
        <w:spacing w:after="3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066BDB" w:rsidRPr="00066BDB" w14:paraId="3AF93194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7036F8D8" w14:textId="04EFD5BC" w:rsidR="00066BDB" w:rsidRPr="00EF42C4" w:rsidRDefault="00066BDB" w:rsidP="00EB44AB">
            <w:pPr>
              <w:pStyle w:val="04TEXTOTABELAS"/>
              <w:rPr>
                <w:szCs w:val="19"/>
              </w:rPr>
            </w:pPr>
            <w:bookmarkStart w:id="6" w:name="_Hlk527227788"/>
            <w:r w:rsidRPr="00EF42C4">
              <w:rPr>
                <w:szCs w:val="19"/>
              </w:rPr>
              <w:t>Oralidade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FE73980" w14:textId="77777777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Produção de textos orais</w:t>
            </w:r>
          </w:p>
          <w:p w14:paraId="07F574BA" w14:textId="467E6168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Oralização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E8BB997" w14:textId="695FC241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(EF69LP53)</w:t>
            </w:r>
            <w:r w:rsidRPr="00EF42C4">
              <w:rPr>
                <w:szCs w:val="19"/>
              </w:rPr>
              <w:t xml:space="preserve"> Ler em voz alta textos literários diversos – como contos de amor, de humor, de suspense, de terror; crônicas líricas, humorísticas, críticas; bem como leituras orais capituladas (compartilhadas ou não com o professor) de livros de maior extensão, como romances, narrativas de enigma, narrativas de aventura, literatura </w:t>
            </w:r>
            <w:proofErr w:type="spellStart"/>
            <w:r w:rsidRPr="00EF42C4">
              <w:rPr>
                <w:szCs w:val="19"/>
              </w:rPr>
              <w:t>infanto</w:t>
            </w:r>
            <w:proofErr w:type="spellEnd"/>
            <w:r w:rsidRPr="00EF42C4">
              <w:rPr>
                <w:szCs w:val="19"/>
              </w:rPr>
              <w:t>-</w:t>
            </w:r>
            <w:r w:rsidR="00011EDA">
              <w:rPr>
                <w:szCs w:val="19"/>
              </w:rPr>
              <w:br/>
              <w:t>-</w:t>
            </w:r>
            <w:r w:rsidRPr="00EF42C4">
              <w:rPr>
                <w:szCs w:val="19"/>
              </w:rPr>
              <w:t xml:space="preserve">juvenil, – contar/recontar histórias tanto da tradição oral (causos, contos de esperteza, contos de animais, contos de amor, contos de encantamento, piadas, dentre outros) quanto da tradição literária escrita, expressando a compreensão e interpretação do texto por meio de uma leitura ou fala expressiva e fluente, que respeite o ritmo, as pausas, as hesitações, a entonação indicados tanto pela pontuação quanto por outros recursos gráfico-editoriais, como negritos, itálicos, caixa-alta, ilustrações etc., gravando essa leitura ou esse conto/reconto, seja para análise posterior, seja para produção de </w:t>
            </w:r>
            <w:proofErr w:type="spellStart"/>
            <w:r w:rsidRPr="00EF42C4">
              <w:rPr>
                <w:i/>
                <w:szCs w:val="19"/>
              </w:rPr>
              <w:t>audiobooks</w:t>
            </w:r>
            <w:proofErr w:type="spellEnd"/>
            <w:r w:rsidRPr="00EF42C4">
              <w:rPr>
                <w:szCs w:val="19"/>
              </w:rPr>
              <w:t xml:space="preserve"> de textos literários diversos ou de </w:t>
            </w:r>
            <w:r w:rsidRPr="00EF42C4">
              <w:rPr>
                <w:i/>
                <w:szCs w:val="19"/>
              </w:rPr>
              <w:t>podcasts</w:t>
            </w:r>
            <w:r w:rsidRPr="00EF42C4">
              <w:rPr>
                <w:szCs w:val="19"/>
              </w:rPr>
              <w:t xml:space="preserve"> de leituras dramáticas com ou sem efeitos especiais e ler e/ou declamar poemas diversos, tanto de forma livre quanto de forma fixa (como quadras, sonetos, liras, haicais etc.), empregando os recursos linguísticos, </w:t>
            </w:r>
            <w:proofErr w:type="spellStart"/>
            <w:r w:rsidRPr="00EF42C4">
              <w:rPr>
                <w:szCs w:val="19"/>
              </w:rPr>
              <w:t>paralinguísticos</w:t>
            </w:r>
            <w:proofErr w:type="spellEnd"/>
            <w:r w:rsidRPr="00EF42C4">
              <w:rPr>
                <w:szCs w:val="19"/>
              </w:rPr>
              <w:t xml:space="preserve"> e </w:t>
            </w:r>
            <w:proofErr w:type="spellStart"/>
            <w:r w:rsidRPr="00EF42C4">
              <w:rPr>
                <w:szCs w:val="19"/>
              </w:rPr>
              <w:t>cinésicos</w:t>
            </w:r>
            <w:proofErr w:type="spellEnd"/>
            <w:r w:rsidRPr="00EF42C4">
              <w:rPr>
                <w:szCs w:val="19"/>
              </w:rPr>
              <w:t xml:space="preserve"> necessários aos efeitos de sentido pretendidos, como o ritmo e a entonação, o emprego de pausas e prolongamentos, o tom e o timbre vocais, bem como eventuais recursos de gestualidade e pantomima que convenham ao gênero poético e à situação de compartilhamento em questão.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6B96ABAB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Produção de texto</w:t>
            </w:r>
          </w:p>
          <w:p w14:paraId="015BD4A3" w14:textId="0E44A973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szCs w:val="19"/>
              </w:rPr>
              <w:t>Exercício de declamação do poema de amor produzido na seção.</w:t>
            </w:r>
          </w:p>
        </w:tc>
      </w:tr>
      <w:bookmarkEnd w:id="6"/>
      <w:tr w:rsidR="00066BDB" w:rsidRPr="00066BDB" w14:paraId="50EB337D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7B756350" w14:textId="6A232D68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 xml:space="preserve">Música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16FDD8F" w14:textId="6291D74E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szCs w:val="19"/>
              </w:rPr>
              <w:t>Elementos da linguagem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B93AD90" w14:textId="2469DAFC" w:rsidR="00066BDB" w:rsidRPr="00EF42C4" w:rsidRDefault="00066BDB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(EF69AR20)</w:t>
            </w:r>
            <w:r w:rsidRPr="00EF42C4">
              <w:rPr>
                <w:szCs w:val="19"/>
              </w:rPr>
              <w:t xml:space="preserve"> Explorar e analisar elementos constitutivos da música (altura, intensidade, timbre, melodia, ritmo etc.), por meio de recursos tecnológicos (</w:t>
            </w:r>
            <w:r w:rsidRPr="00EF42C4">
              <w:rPr>
                <w:i/>
                <w:szCs w:val="19"/>
              </w:rPr>
              <w:t>games</w:t>
            </w:r>
            <w:r w:rsidRPr="00EF42C4">
              <w:rPr>
                <w:szCs w:val="19"/>
              </w:rPr>
              <w:t xml:space="preserve"> e plataformas digitais), jogos, canções e práticas diversas de composição/criação, execução e apreciação musicais.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12F28749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Estudo da música</w:t>
            </w:r>
          </w:p>
          <w:p w14:paraId="7D3CC672" w14:textId="77777777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b/>
                <w:szCs w:val="19"/>
              </w:rPr>
              <w:t>Os elementos da linguagem musical</w:t>
            </w:r>
          </w:p>
          <w:p w14:paraId="0B763566" w14:textId="0C02B8E9" w:rsidR="00066BDB" w:rsidRPr="00EF42C4" w:rsidRDefault="00066BDB" w:rsidP="00EB44AB">
            <w:pPr>
              <w:pStyle w:val="04TEXTOTABELAS"/>
              <w:rPr>
                <w:b/>
                <w:szCs w:val="19"/>
              </w:rPr>
            </w:pPr>
            <w:r w:rsidRPr="00EF42C4">
              <w:rPr>
                <w:szCs w:val="19"/>
              </w:rPr>
              <w:t>Estudo dos conceitos de ritmo, melodia e harmonia.</w:t>
            </w:r>
          </w:p>
        </w:tc>
      </w:tr>
    </w:tbl>
    <w:p w14:paraId="31AFE938" w14:textId="77777777" w:rsidR="00E24DD4" w:rsidRPr="00165527" w:rsidRDefault="00E24DD4" w:rsidP="00EB44AB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4C813AB3" w14:textId="14B5CBE8" w:rsidR="00E24DD4" w:rsidRDefault="00E24DD4" w:rsidP="00EB44AB">
      <w:pPr>
        <w:suppressAutoHyphens/>
      </w:pPr>
    </w:p>
    <w:p w14:paraId="1D5C45D2" w14:textId="7E10228F" w:rsidR="00E24DD4" w:rsidRPr="00E24DD4" w:rsidRDefault="00E24DD4" w:rsidP="00EB44AB">
      <w:pPr>
        <w:tabs>
          <w:tab w:val="left" w:pos="10348"/>
        </w:tabs>
        <w:suppressAutoHyphens/>
        <w:spacing w:after="3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066BDB" w:rsidRPr="00066BDB" w14:paraId="0B2FD726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566A16DC" w14:textId="455D93FD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EFBE929" w14:textId="0439471D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Notação e registro musical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12CB1AB" w14:textId="2B089B44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b/>
                <w:szCs w:val="19"/>
              </w:rPr>
              <w:t>(</w:t>
            </w:r>
            <w:r w:rsidRPr="00576382">
              <w:rPr>
                <w:b/>
                <w:szCs w:val="19"/>
              </w:rPr>
              <w:t>EF69AR22</w:t>
            </w:r>
            <w:r w:rsidRPr="00066BDB">
              <w:rPr>
                <w:b/>
                <w:szCs w:val="19"/>
              </w:rPr>
              <w:t>)</w:t>
            </w:r>
            <w:r w:rsidRPr="00066BDB">
              <w:rPr>
                <w:szCs w:val="19"/>
              </w:rPr>
              <w:t xml:space="preserve"> Explorar e identificar diferentes formas de registro musical (notação musical tradicional, partituras criativas e procedimentos da música contemporânea), bem como procedimentos e técnicas de registro em áudio e audiovisual.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3BF76256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A representação da altura</w:t>
            </w:r>
          </w:p>
          <w:p w14:paraId="0AA8DCEB" w14:textId="1C84438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szCs w:val="19"/>
              </w:rPr>
              <w:t>Conceito de notas musicais segundo a tradição cultural ocidental e seu registro em pauta musical.</w:t>
            </w:r>
          </w:p>
        </w:tc>
      </w:tr>
      <w:tr w:rsidR="00066BDB" w:rsidRPr="00066BDB" w14:paraId="5A03B9B8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28D7C8DE" w14:textId="5BF89CBD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941B0FB" w14:textId="6BA1DC3E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Processos de criação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82F8032" w14:textId="7CC7F52E" w:rsidR="00066BDB" w:rsidRPr="00066BDB" w:rsidRDefault="00066BDB" w:rsidP="008B3CA5">
            <w:pPr>
              <w:pStyle w:val="04TEXTOTABELAS"/>
              <w:rPr>
                <w:szCs w:val="19"/>
              </w:rPr>
            </w:pPr>
            <w:r w:rsidRPr="00066BDB">
              <w:rPr>
                <w:b/>
                <w:szCs w:val="19"/>
              </w:rPr>
              <w:t>(</w:t>
            </w:r>
            <w:r w:rsidRPr="00576382">
              <w:rPr>
                <w:b/>
                <w:szCs w:val="19"/>
              </w:rPr>
              <w:t>EF69AR23</w:t>
            </w:r>
            <w:r w:rsidRPr="00066BDB">
              <w:rPr>
                <w:b/>
                <w:szCs w:val="19"/>
              </w:rPr>
              <w:t>)</w:t>
            </w:r>
            <w:r w:rsidRPr="00066BDB">
              <w:rPr>
                <w:szCs w:val="19"/>
              </w:rPr>
              <w:t xml:space="preserve"> Explorar e criar improvisações, composições, arranjos, </w:t>
            </w:r>
            <w:r w:rsidRPr="004B5327">
              <w:rPr>
                <w:i/>
                <w:szCs w:val="19"/>
              </w:rPr>
              <w:t>jingles</w:t>
            </w:r>
            <w:r w:rsidRPr="00066BDB">
              <w:rPr>
                <w:szCs w:val="19"/>
              </w:rPr>
              <w:t>, trilhas sonoras,</w:t>
            </w:r>
            <w:r w:rsidR="008B3CA5">
              <w:rPr>
                <w:szCs w:val="19"/>
              </w:rPr>
              <w:t xml:space="preserve"> </w:t>
            </w:r>
            <w:r w:rsidRPr="00066BDB">
              <w:rPr>
                <w:szCs w:val="19"/>
              </w:rPr>
              <w:t xml:space="preserve">entre outros, utilizando vozes, sons corporais e/ou instrumentos acústicos ou eletrônicos, convencionais ou não convencionais, expressando ideias musicais de maneira individual, coletiva e colaborativa. 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77E2203C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Atividade prática</w:t>
            </w:r>
          </w:p>
          <w:p w14:paraId="0155F77A" w14:textId="542F4756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Criação de breves sequências rítmicas utilizando o corpo.</w:t>
            </w:r>
          </w:p>
        </w:tc>
      </w:tr>
      <w:tr w:rsidR="00066BDB" w:rsidRPr="00066BDB" w14:paraId="75E31142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1EF9FC4B" w14:textId="2319FFCC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 xml:space="preserve">Música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75093A6" w14:textId="37770176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Contextos e práticas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93D2F4E" w14:textId="7B6D7AFE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b/>
                <w:szCs w:val="19"/>
              </w:rPr>
              <w:t>(</w:t>
            </w:r>
            <w:r w:rsidRPr="006F3CD0">
              <w:rPr>
                <w:b/>
                <w:szCs w:val="19"/>
              </w:rPr>
              <w:t>EF69AR18</w:t>
            </w:r>
            <w:r w:rsidRPr="00066BDB">
              <w:rPr>
                <w:b/>
                <w:szCs w:val="19"/>
              </w:rPr>
              <w:t>)</w:t>
            </w:r>
            <w:r w:rsidRPr="00066BDB">
              <w:rPr>
                <w:szCs w:val="19"/>
              </w:rPr>
              <w:t xml:space="preserve"> Reconhecer e apreciar o papel de músicos e grupos de música brasileiros e</w:t>
            </w:r>
            <w:r>
              <w:rPr>
                <w:szCs w:val="19"/>
              </w:rPr>
              <w:t xml:space="preserve"> </w:t>
            </w:r>
            <w:r w:rsidRPr="00066BDB">
              <w:rPr>
                <w:szCs w:val="19"/>
              </w:rPr>
              <w:t>estrangeiros que contribuíram para o desenvolvimento de formas e gêneros musicais.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53CEF9EC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Outras experiências</w:t>
            </w:r>
          </w:p>
          <w:p w14:paraId="6B4CA1AB" w14:textId="1E15D641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szCs w:val="19"/>
              </w:rPr>
              <w:t xml:space="preserve">Conhecimento e reflexão sobre </w:t>
            </w:r>
            <w:r w:rsidR="008B3CA5">
              <w:rPr>
                <w:szCs w:val="19"/>
              </w:rPr>
              <w:t>a</w:t>
            </w:r>
            <w:r w:rsidRPr="00066BDB">
              <w:rPr>
                <w:szCs w:val="19"/>
              </w:rPr>
              <w:t xml:space="preserve"> Banda Música do Silêncio, projeto em que jovens surdos e com baixa audição aprendem a tocar instrumentos.</w:t>
            </w:r>
          </w:p>
        </w:tc>
      </w:tr>
      <w:tr w:rsidR="00066BDB" w:rsidRPr="00066BDB" w14:paraId="4C04EEA5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2E5AE3E9" w14:textId="74440BF3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FE62D52" w14:textId="718B6B93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Materialidades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C658E29" w14:textId="0CAAE1D0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b/>
                <w:szCs w:val="19"/>
              </w:rPr>
              <w:t>(</w:t>
            </w:r>
            <w:r w:rsidRPr="00576382">
              <w:rPr>
                <w:b/>
                <w:szCs w:val="19"/>
              </w:rPr>
              <w:t>EF69AR21</w:t>
            </w:r>
            <w:r w:rsidRPr="00066BDB">
              <w:rPr>
                <w:b/>
                <w:szCs w:val="19"/>
              </w:rPr>
              <w:t>)</w:t>
            </w:r>
            <w:r w:rsidRPr="00066BDB">
              <w:rPr>
                <w:szCs w:val="19"/>
              </w:rPr>
              <w:t xml:space="preserve"> Explorar e analisar fontes e materiais sonoros em práticas de composição/criação, execução e apreciação musical, reconhecendo timbres e características de instrumentos musicais diversos.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12A5A256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A linguagem musical</w:t>
            </w:r>
          </w:p>
          <w:p w14:paraId="77517270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Um dos primeiros instrumentos musicais</w:t>
            </w:r>
          </w:p>
          <w:p w14:paraId="0AA0318B" w14:textId="77777777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Audição da flauta alemã que data de 35.000 anos atrás.</w:t>
            </w:r>
          </w:p>
          <w:p w14:paraId="0CACB7F3" w14:textId="77777777" w:rsid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Flautas indígenas.</w:t>
            </w:r>
          </w:p>
          <w:p w14:paraId="486D1A1C" w14:textId="77777777" w:rsidR="00884B02" w:rsidRDefault="00884B02" w:rsidP="00EB44AB">
            <w:pPr>
              <w:pStyle w:val="04TEXTOTABELAS"/>
              <w:rPr>
                <w:szCs w:val="19"/>
              </w:rPr>
            </w:pPr>
          </w:p>
          <w:p w14:paraId="1C8F7E03" w14:textId="77777777" w:rsidR="00884B02" w:rsidRPr="00066BDB" w:rsidRDefault="00884B02" w:rsidP="00884B02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Criação em equipe</w:t>
            </w:r>
          </w:p>
          <w:p w14:paraId="0F0B9FFA" w14:textId="47E20AC3" w:rsidR="00884B02" w:rsidRPr="00066BDB" w:rsidRDefault="00884B02" w:rsidP="00884B02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Proposta de musicalização de poema produzido pelos alunos mobilizando os conhecimentos musicais (altura, intensidade, timbre, ritmo, melodia, harmonia).</w:t>
            </w:r>
          </w:p>
        </w:tc>
      </w:tr>
      <w:tr w:rsidR="00066BDB" w:rsidRPr="00066BDB" w14:paraId="64E6F816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203600B7" w14:textId="0BC83E82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2C62D84" w14:textId="731F6CA5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Contextos e práticas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7CD1445" w14:textId="7A283252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b/>
                <w:szCs w:val="19"/>
              </w:rPr>
              <w:t>(</w:t>
            </w:r>
            <w:r w:rsidRPr="00576382">
              <w:rPr>
                <w:b/>
                <w:szCs w:val="19"/>
              </w:rPr>
              <w:t>EF69AR16</w:t>
            </w:r>
            <w:r w:rsidRPr="00066BDB">
              <w:rPr>
                <w:b/>
                <w:szCs w:val="19"/>
              </w:rPr>
              <w:t>)</w:t>
            </w:r>
            <w:r w:rsidRPr="00066BDB">
              <w:rPr>
                <w:szCs w:val="19"/>
              </w:rPr>
              <w:t xml:space="preserve"> Analisar criticamente, por meio da apreciação musical, usos e funções da música em seus contextos de produção e circulação, relacionando as práticas musicais às diferentes dimensões da vida social, cultural, política, histórica, econômica, estética e ética.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11A2AA97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O músico e o poeta</w:t>
            </w:r>
          </w:p>
          <w:p w14:paraId="318F6373" w14:textId="33E32032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szCs w:val="19"/>
              </w:rPr>
              <w:t>Conhecimento e reflexão sobre a composição “Trenzinho do caipira”</w:t>
            </w:r>
            <w:r w:rsidR="008B3CA5">
              <w:rPr>
                <w:szCs w:val="19"/>
              </w:rPr>
              <w:t>,</w:t>
            </w:r>
            <w:r w:rsidRPr="00066BDB">
              <w:rPr>
                <w:szCs w:val="19"/>
              </w:rPr>
              <w:t xml:space="preserve"> de Heitor Vil</w:t>
            </w:r>
            <w:r w:rsidR="008B3CA5">
              <w:rPr>
                <w:szCs w:val="19"/>
              </w:rPr>
              <w:t>l</w:t>
            </w:r>
            <w:r w:rsidRPr="00066BDB">
              <w:rPr>
                <w:szCs w:val="19"/>
              </w:rPr>
              <w:t>a</w:t>
            </w:r>
            <w:r w:rsidR="008B3CA5">
              <w:rPr>
                <w:szCs w:val="19"/>
              </w:rPr>
              <w:t>-</w:t>
            </w:r>
            <w:r w:rsidRPr="00066BDB">
              <w:rPr>
                <w:szCs w:val="19"/>
              </w:rPr>
              <w:t>Lobos</w:t>
            </w:r>
            <w:r w:rsidR="008B3CA5">
              <w:rPr>
                <w:szCs w:val="19"/>
              </w:rPr>
              <w:t>,</w:t>
            </w:r>
            <w:r w:rsidRPr="00066BDB">
              <w:rPr>
                <w:szCs w:val="19"/>
              </w:rPr>
              <w:t xml:space="preserve"> </w:t>
            </w:r>
            <w:r w:rsidR="008B3CA5">
              <w:rPr>
                <w:szCs w:val="19"/>
              </w:rPr>
              <w:t>com</w:t>
            </w:r>
            <w:r w:rsidRPr="00066BDB">
              <w:rPr>
                <w:szCs w:val="19"/>
              </w:rPr>
              <w:t xml:space="preserve"> letra composta posteriormente por Ferreira Gullar. </w:t>
            </w:r>
          </w:p>
        </w:tc>
      </w:tr>
      <w:tr w:rsidR="00066BDB" w:rsidRPr="00066BDB" w14:paraId="0BE35E8B" w14:textId="77777777" w:rsidTr="00066BDB">
        <w:tc>
          <w:tcPr>
            <w:tcW w:w="1555" w:type="dxa"/>
            <w:shd w:val="clear" w:color="auto" w:fill="FFFFFF" w:themeFill="background1"/>
            <w:vAlign w:val="center"/>
          </w:tcPr>
          <w:p w14:paraId="3F79E630" w14:textId="2CAEB564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Artes integradas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2809801" w14:textId="5D9FA4DA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Processos de criação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A542CA9" w14:textId="7A9FC042" w:rsidR="00066BDB" w:rsidRPr="00066BDB" w:rsidRDefault="00066BDB" w:rsidP="00EB44AB">
            <w:pPr>
              <w:pStyle w:val="04TEXTOTABELAS"/>
              <w:rPr>
                <w:szCs w:val="19"/>
              </w:rPr>
            </w:pPr>
            <w:r w:rsidRPr="00066BDB">
              <w:rPr>
                <w:b/>
                <w:szCs w:val="19"/>
              </w:rPr>
              <w:t>(</w:t>
            </w:r>
            <w:r w:rsidRPr="00576382">
              <w:rPr>
                <w:b/>
                <w:szCs w:val="19"/>
              </w:rPr>
              <w:t>EF69AR32</w:t>
            </w:r>
            <w:r w:rsidRPr="00066BDB">
              <w:rPr>
                <w:b/>
                <w:szCs w:val="19"/>
              </w:rPr>
              <w:t>)</w:t>
            </w:r>
            <w:r w:rsidRPr="00066BDB">
              <w:rPr>
                <w:szCs w:val="19"/>
              </w:rPr>
              <w:t xml:space="preserve"> Analisar e explorar, em projetos temáticos, as relações processuais entre diversas linguagens artísticas.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043F2D8B" w14:textId="77777777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Criação em equipe</w:t>
            </w:r>
          </w:p>
          <w:p w14:paraId="6A42487A" w14:textId="06C2CF84" w:rsidR="00066BDB" w:rsidRPr="00066BDB" w:rsidRDefault="00066BDB" w:rsidP="00EB44AB">
            <w:pPr>
              <w:pStyle w:val="04TEXTOTABELAS"/>
              <w:rPr>
                <w:b/>
                <w:szCs w:val="19"/>
              </w:rPr>
            </w:pPr>
            <w:r w:rsidRPr="00066BDB">
              <w:rPr>
                <w:szCs w:val="19"/>
              </w:rPr>
              <w:t>Proposta de musicalização de um poema de Carlos Drummond de Andrade.</w:t>
            </w:r>
          </w:p>
        </w:tc>
      </w:tr>
    </w:tbl>
    <w:p w14:paraId="3C892D0D" w14:textId="4E5B439D" w:rsidR="00E138FA" w:rsidRDefault="00E138FA" w:rsidP="00EB44AB">
      <w:pPr>
        <w:suppressAutoHyphens/>
      </w:pPr>
    </w:p>
    <w:p w14:paraId="1E3DC01E" w14:textId="42000FD2" w:rsidR="00E24DD4" w:rsidRDefault="00E24DD4" w:rsidP="00EB44AB">
      <w:pPr>
        <w:suppressAutoHyphens/>
        <w:autoSpaceDN/>
        <w:spacing w:after="160" w:line="259" w:lineRule="auto"/>
        <w:textAlignment w:val="auto"/>
      </w:pPr>
      <w:r>
        <w:br w:type="page"/>
      </w:r>
    </w:p>
    <w:p w14:paraId="176BCBB9" w14:textId="77777777" w:rsidR="00E24DD4" w:rsidRDefault="00E24DD4" w:rsidP="00EB44AB">
      <w:pPr>
        <w:suppressAutoHyphens/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901"/>
        <w:gridCol w:w="1701"/>
        <w:gridCol w:w="3635"/>
        <w:gridCol w:w="2964"/>
      </w:tblGrid>
      <w:tr w:rsidR="00E24DD4" w:rsidRPr="007071B2" w14:paraId="5603F81C" w14:textId="77777777" w:rsidTr="00547934">
        <w:trPr>
          <w:trHeight w:val="403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01B348FE" w14:textId="14A6ADA6" w:rsidR="00E24DD4" w:rsidRPr="003032C9" w:rsidRDefault="00E24DD4" w:rsidP="00EB44AB">
            <w:pPr>
              <w:pStyle w:val="03TITULOTABELAS2"/>
            </w:pPr>
            <w:r w:rsidRPr="003032C9">
              <w:t xml:space="preserve">Unidade </w:t>
            </w:r>
            <w:r>
              <w:t>6</w:t>
            </w:r>
          </w:p>
        </w:tc>
      </w:tr>
      <w:tr w:rsidR="00E24DD4" w:rsidRPr="004C3971" w14:paraId="6954CD53" w14:textId="77777777" w:rsidTr="00E24DD4">
        <w:tc>
          <w:tcPr>
            <w:tcW w:w="1901" w:type="dxa"/>
            <w:shd w:val="clear" w:color="auto" w:fill="F2F2F2" w:themeFill="background1" w:themeFillShade="F2"/>
            <w:vAlign w:val="center"/>
          </w:tcPr>
          <w:p w14:paraId="71524115" w14:textId="77777777" w:rsidR="00E24DD4" w:rsidRPr="0050339A" w:rsidRDefault="00E24DD4" w:rsidP="00EB44AB">
            <w:pPr>
              <w:pStyle w:val="03TITULOTABELAS2"/>
            </w:pPr>
            <w:r w:rsidRPr="0050339A">
              <w:t>Práticas de linguagem / Unidades temáticas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20A6949B" w14:textId="77777777" w:rsidR="00011EDA" w:rsidRPr="00011EDA" w:rsidRDefault="00E24DD4" w:rsidP="00EB44AB">
            <w:pPr>
              <w:pStyle w:val="03TITULOTABELAS2"/>
              <w:rPr>
                <w:spacing w:val="-2"/>
                <w:kern w:val="0"/>
              </w:rPr>
            </w:pPr>
            <w:r w:rsidRPr="00011EDA">
              <w:rPr>
                <w:spacing w:val="-2"/>
                <w:kern w:val="0"/>
              </w:rPr>
              <w:t>Objetos de</w:t>
            </w:r>
          </w:p>
          <w:p w14:paraId="7B97BD95" w14:textId="7BDB21A4" w:rsidR="00E24DD4" w:rsidRPr="0050339A" w:rsidRDefault="00E24DD4" w:rsidP="00EB44AB">
            <w:pPr>
              <w:pStyle w:val="03TITULOTABELAS2"/>
            </w:pPr>
            <w:r w:rsidRPr="00011EDA">
              <w:rPr>
                <w:spacing w:val="-2"/>
                <w:kern w:val="0"/>
              </w:rPr>
              <w:t>conhecimento</w:t>
            </w:r>
          </w:p>
        </w:tc>
        <w:tc>
          <w:tcPr>
            <w:tcW w:w="3635" w:type="dxa"/>
            <w:shd w:val="clear" w:color="auto" w:fill="F2F2F2" w:themeFill="background1" w:themeFillShade="F2"/>
            <w:vAlign w:val="center"/>
          </w:tcPr>
          <w:p w14:paraId="0751002F" w14:textId="77777777" w:rsidR="00E24DD4" w:rsidRPr="0050339A" w:rsidRDefault="00E24DD4" w:rsidP="00EB44AB">
            <w:pPr>
              <w:pStyle w:val="03TITULOTABELAS2"/>
              <w:rPr>
                <w:highlight w:val="yellow"/>
              </w:rPr>
            </w:pPr>
            <w:r w:rsidRPr="0050339A">
              <w:t>Habilidades</w:t>
            </w:r>
          </w:p>
        </w:tc>
        <w:tc>
          <w:tcPr>
            <w:tcW w:w="296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47CEACC" w14:textId="77777777" w:rsidR="00E71143" w:rsidRDefault="00E24DD4" w:rsidP="00EB44AB">
            <w:pPr>
              <w:pStyle w:val="03TITULOTABELAS2"/>
            </w:pPr>
            <w:r w:rsidRPr="0050339A">
              <w:t>Práticas</w:t>
            </w:r>
          </w:p>
          <w:p w14:paraId="4980B2B6" w14:textId="0092380D" w:rsidR="00E24DD4" w:rsidRPr="0050339A" w:rsidRDefault="00E24DD4" w:rsidP="00EB44AB">
            <w:pPr>
              <w:pStyle w:val="03TITULOTABELAS2"/>
              <w:rPr>
                <w:highlight w:val="yellow"/>
              </w:rPr>
            </w:pPr>
            <w:r w:rsidRPr="0050339A">
              <w:t>didático-pedagógicas</w:t>
            </w:r>
          </w:p>
        </w:tc>
      </w:tr>
      <w:tr w:rsidR="00E24DD4" w:rsidRPr="00066BDB" w14:paraId="18FFA26C" w14:textId="77777777" w:rsidTr="00E24DD4">
        <w:tc>
          <w:tcPr>
            <w:tcW w:w="1901" w:type="dxa"/>
            <w:shd w:val="clear" w:color="auto" w:fill="FFFFFF" w:themeFill="background1"/>
            <w:vAlign w:val="center"/>
          </w:tcPr>
          <w:p w14:paraId="7555E7DA" w14:textId="434D11D0" w:rsidR="00E24DD4" w:rsidRPr="00066BDB" w:rsidRDefault="00E24DD4" w:rsidP="00EB44AB">
            <w:pPr>
              <w:pStyle w:val="04TEXTOTABELAS"/>
              <w:rPr>
                <w:b/>
                <w:szCs w:val="19"/>
              </w:rPr>
            </w:pPr>
            <w:r>
              <w:t>Artes visuais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BAC9C50" w14:textId="7EB128E2" w:rsidR="00E24DD4" w:rsidRPr="00066BDB" w:rsidRDefault="00E24DD4" w:rsidP="00EB44AB">
            <w:pPr>
              <w:pStyle w:val="04TEXTOTABELAS"/>
              <w:rPr>
                <w:b/>
                <w:szCs w:val="19"/>
              </w:rPr>
            </w:pPr>
            <w:r>
              <w:t>Contextos e práticas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27F5AEA9" w14:textId="18522DC4" w:rsidR="00E24DD4" w:rsidRPr="00E24DD4" w:rsidRDefault="00E24DD4" w:rsidP="00EB44AB">
            <w:pPr>
              <w:pStyle w:val="04TEXTOTABELAS"/>
              <w:rPr>
                <w:szCs w:val="19"/>
              </w:rPr>
            </w:pPr>
            <w:r w:rsidRPr="00E24DD4">
              <w:rPr>
                <w:b/>
                <w:szCs w:val="19"/>
              </w:rPr>
              <w:t>(EF69AR01)</w:t>
            </w:r>
            <w:r w:rsidRPr="00E24DD4">
              <w:rPr>
                <w:szCs w:val="19"/>
              </w:rPr>
              <w:t xml:space="preserve"> Pesquisar, apreciar e analisar formas distintas das artes visuais tradicionais e contemporâneas, em obras de artistas brasileiros e estrangeiros de diferentes épocas e em diferentes matrizes estéticas e culturais, de modo a ampliar a experiência com diferentes contextos e práticas artístico-visuais e cultivar a percepção, o imaginário, a capacidade de simbolizar e o repertório imagético.</w:t>
            </w:r>
          </w:p>
        </w:tc>
        <w:tc>
          <w:tcPr>
            <w:tcW w:w="2964" w:type="dxa"/>
            <w:tcMar>
              <w:top w:w="85" w:type="dxa"/>
              <w:bottom w:w="85" w:type="dxa"/>
            </w:tcMar>
            <w:vAlign w:val="center"/>
          </w:tcPr>
          <w:p w14:paraId="0A15A2B6" w14:textId="77777777" w:rsidR="00E24DD4" w:rsidRDefault="00E24DD4" w:rsidP="00EB44AB">
            <w:pPr>
              <w:pStyle w:val="04TEXTOTABELAS"/>
              <w:rPr>
                <w:b/>
              </w:rPr>
            </w:pPr>
            <w:r>
              <w:rPr>
                <w:b/>
              </w:rPr>
              <w:t>De olho na imagem</w:t>
            </w:r>
          </w:p>
          <w:p w14:paraId="7B0FC5CE" w14:textId="6D4AB5ED" w:rsidR="00E24DD4" w:rsidRDefault="00E24DD4" w:rsidP="00EB44AB">
            <w:pPr>
              <w:pStyle w:val="04TEXTOTABELAS"/>
            </w:pPr>
            <w:r>
              <w:t xml:space="preserve">Apreciação de um grafite de </w:t>
            </w:r>
            <w:proofErr w:type="spellStart"/>
            <w:r>
              <w:t>Bank</w:t>
            </w:r>
            <w:r w:rsidR="004B5327">
              <w:t>s</w:t>
            </w:r>
            <w:r>
              <w:t>y</w:t>
            </w:r>
            <w:proofErr w:type="spellEnd"/>
            <w:r>
              <w:t xml:space="preserve"> que está sendo apagad</w:t>
            </w:r>
            <w:r w:rsidR="008B3CA5">
              <w:t>o</w:t>
            </w:r>
            <w:r>
              <w:t xml:space="preserve"> e análise da cena.</w:t>
            </w:r>
          </w:p>
          <w:p w14:paraId="272457B0" w14:textId="77777777" w:rsidR="00E24DD4" w:rsidRDefault="00E24DD4" w:rsidP="00EB44AB">
            <w:pPr>
              <w:pStyle w:val="04TEXTOTABELAS"/>
            </w:pPr>
          </w:p>
          <w:p w14:paraId="3844CB7C" w14:textId="77777777" w:rsidR="00E24DD4" w:rsidRDefault="00E24DD4" w:rsidP="00EB44AB">
            <w:pPr>
              <w:pStyle w:val="04TEXTOTABELAS"/>
              <w:rPr>
                <w:b/>
              </w:rPr>
            </w:pPr>
            <w:r>
              <w:rPr>
                <w:b/>
              </w:rPr>
              <w:t>Estudo das artes visuais</w:t>
            </w:r>
          </w:p>
          <w:p w14:paraId="353A4F44" w14:textId="423F3800" w:rsidR="00E24DD4" w:rsidRPr="00066BDB" w:rsidRDefault="00E24DD4" w:rsidP="00EB44AB">
            <w:pPr>
              <w:pStyle w:val="04TEXTOTABELAS"/>
              <w:rPr>
                <w:szCs w:val="19"/>
                <w:highlight w:val="yellow"/>
              </w:rPr>
            </w:pPr>
            <w:r>
              <w:t>Apreciação de diferentes estilos de grafite.</w:t>
            </w:r>
          </w:p>
        </w:tc>
      </w:tr>
      <w:tr w:rsidR="00E24DD4" w:rsidRPr="00066BDB" w14:paraId="4D889DEF" w14:textId="77777777" w:rsidTr="00E24DD4">
        <w:tc>
          <w:tcPr>
            <w:tcW w:w="1901" w:type="dxa"/>
            <w:shd w:val="clear" w:color="auto" w:fill="FFFFFF" w:themeFill="background1"/>
            <w:vAlign w:val="center"/>
          </w:tcPr>
          <w:p w14:paraId="2206BDFC" w14:textId="0E543DAE" w:rsidR="00E24DD4" w:rsidRPr="00066BDB" w:rsidRDefault="00E24DD4" w:rsidP="00EB44AB">
            <w:pPr>
              <w:pStyle w:val="04TEXTOTABELAS"/>
              <w:rPr>
                <w:szCs w:val="19"/>
              </w:rPr>
            </w:pPr>
            <w: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0CF0258" w14:textId="052EE801" w:rsidR="00E24DD4" w:rsidRDefault="00E24DD4" w:rsidP="00EB44AB">
            <w:pPr>
              <w:pStyle w:val="04TEXTOTABELAS"/>
            </w:pPr>
            <w:r w:rsidRPr="00FB026D">
              <w:t>Estratégias de leitura</w:t>
            </w:r>
          </w:p>
          <w:p w14:paraId="73871446" w14:textId="77777777" w:rsidR="008B3CA5" w:rsidRPr="00FB026D" w:rsidRDefault="008B3CA5" w:rsidP="00EB44AB">
            <w:pPr>
              <w:pStyle w:val="04TEXTOTABELAS"/>
            </w:pPr>
          </w:p>
          <w:p w14:paraId="3099C469" w14:textId="77777777" w:rsidR="00E24DD4" w:rsidRDefault="00E24DD4" w:rsidP="00EB44AB">
            <w:pPr>
              <w:pStyle w:val="04TEXTOTABELAS"/>
            </w:pPr>
            <w:r w:rsidRPr="00FB026D">
              <w:t>Apreciação e réplica</w:t>
            </w:r>
          </w:p>
          <w:p w14:paraId="1610ACD7" w14:textId="77777777" w:rsidR="00E24DD4" w:rsidRDefault="00E24DD4" w:rsidP="00EB44AB">
            <w:pPr>
              <w:pStyle w:val="04TEXTOTABELAS"/>
            </w:pPr>
          </w:p>
          <w:p w14:paraId="1035A64D" w14:textId="18C36C87" w:rsidR="00E24DD4" w:rsidRPr="00066BDB" w:rsidRDefault="00E24DD4" w:rsidP="00EB44AB">
            <w:pPr>
              <w:pStyle w:val="04TEXTOTABELAS"/>
              <w:rPr>
                <w:szCs w:val="19"/>
              </w:rPr>
            </w:pPr>
            <w:r>
              <w:t>Relação entre textos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2A0C2EA6" w14:textId="62348234" w:rsidR="00E24DD4" w:rsidRPr="00E24DD4" w:rsidRDefault="00E24DD4" w:rsidP="00EB44AB">
            <w:pPr>
              <w:pStyle w:val="04TEXTOTABELAS"/>
              <w:rPr>
                <w:szCs w:val="19"/>
              </w:rPr>
            </w:pPr>
            <w:r w:rsidRPr="00E24DD4">
              <w:rPr>
                <w:b/>
                <w:szCs w:val="19"/>
              </w:rPr>
              <w:t>(EF67LP28)</w:t>
            </w:r>
            <w:r w:rsidRPr="00E24DD4">
              <w:rPr>
                <w:szCs w:val="19"/>
              </w:rPr>
              <w:t xml:space="preserve"> Ler, de forma autônoma, e compreender – selecionando procedimentos e estratégias de leitura adequados a diferentes objetivos e levando em conta características dos gêneros e suportes –, romances </w:t>
            </w:r>
            <w:proofErr w:type="spellStart"/>
            <w:r w:rsidRPr="00E24DD4">
              <w:rPr>
                <w:szCs w:val="19"/>
              </w:rPr>
              <w:t>infanto</w:t>
            </w:r>
            <w:proofErr w:type="spellEnd"/>
            <w:r w:rsidRPr="00E24DD4">
              <w:rPr>
                <w:szCs w:val="19"/>
              </w:rPr>
              <w:t>-</w:t>
            </w:r>
            <w:r w:rsidR="00011EDA">
              <w:rPr>
                <w:szCs w:val="19"/>
              </w:rPr>
              <w:br/>
              <w:t>-</w:t>
            </w:r>
            <w:r w:rsidRPr="00E24DD4">
              <w:rPr>
                <w:szCs w:val="19"/>
              </w:rPr>
              <w:t>juvenis, contos populares, contos de terror, lendas brasileiras, indígenas e africanas, narrativas de aventuras, narrativas de enigma, mitos, crônicas, autobiografias, histórias em quadrinhos, mangás, poemas de forma livre e fixa (como sonetos e cordéis), vídeo-</w:t>
            </w:r>
            <w:r w:rsidR="00011EDA">
              <w:rPr>
                <w:szCs w:val="19"/>
              </w:rPr>
              <w:br/>
              <w:t>-</w:t>
            </w:r>
            <w:r w:rsidRPr="00E24DD4">
              <w:rPr>
                <w:szCs w:val="19"/>
              </w:rPr>
              <w:t>poemas, poemas visuais, dentre outros, expressando avaliação sobre o texto lido e estabelecendo preferências por gêneros, temas, autores.</w:t>
            </w:r>
          </w:p>
          <w:p w14:paraId="3D56B90D" w14:textId="0F1BE0E9" w:rsidR="00E24DD4" w:rsidRPr="00E24DD4" w:rsidRDefault="00E24DD4" w:rsidP="00EB44AB">
            <w:pPr>
              <w:pStyle w:val="04TEXTOTABELAS"/>
              <w:rPr>
                <w:szCs w:val="19"/>
              </w:rPr>
            </w:pPr>
            <w:r w:rsidRPr="00E24DD4">
              <w:rPr>
                <w:b/>
                <w:szCs w:val="19"/>
              </w:rPr>
              <w:t>(EF67LP27)</w:t>
            </w:r>
            <w:r w:rsidRPr="00E24DD4">
              <w:rPr>
                <w:szCs w:val="19"/>
              </w:rPr>
              <w:t xml:space="preserve"> Analisar, entre os textos literários e entre estes e outras manifestações artísticas (como cinema, teatro, música, artes visuais e midiáticas), referências explícitas ou implícitas a outros textos, quanto aos temas, personagens e recursos literários e semióticos</w:t>
            </w:r>
          </w:p>
        </w:tc>
        <w:tc>
          <w:tcPr>
            <w:tcW w:w="2964" w:type="dxa"/>
            <w:tcMar>
              <w:top w:w="85" w:type="dxa"/>
              <w:bottom w:w="85" w:type="dxa"/>
            </w:tcMar>
            <w:vAlign w:val="center"/>
          </w:tcPr>
          <w:p w14:paraId="612058B2" w14:textId="77777777" w:rsidR="00E24DD4" w:rsidRDefault="00E24DD4" w:rsidP="00EB44AB">
            <w:pPr>
              <w:pStyle w:val="04TEXTOTABELAS"/>
              <w:rPr>
                <w:b/>
              </w:rPr>
            </w:pPr>
            <w:r>
              <w:rPr>
                <w:b/>
              </w:rPr>
              <w:t>Estudo do texto</w:t>
            </w:r>
          </w:p>
          <w:p w14:paraId="30F785C6" w14:textId="77777777" w:rsidR="00E24DD4" w:rsidRDefault="00E24DD4" w:rsidP="00EB44AB">
            <w:pPr>
              <w:pStyle w:val="04TEXTOTABELAS"/>
            </w:pPr>
            <w:r>
              <w:t>Leitura de duas histórias em quadrinhos, uma com falas e outra não, usando estratégias de leitura para a compreensão dos enredos e a comparação entre elas.</w:t>
            </w:r>
          </w:p>
          <w:p w14:paraId="22D3BFFE" w14:textId="77777777" w:rsidR="00E24DD4" w:rsidRDefault="00E24DD4" w:rsidP="00EB44AB">
            <w:pPr>
              <w:pStyle w:val="04TEXTOTABELAS"/>
            </w:pPr>
          </w:p>
          <w:p w14:paraId="30793C8E" w14:textId="77777777" w:rsidR="00E24DD4" w:rsidRDefault="00E24DD4" w:rsidP="00EB44AB">
            <w:pPr>
              <w:pStyle w:val="04TEXTOTABELAS"/>
            </w:pPr>
            <w:r>
              <w:rPr>
                <w:b/>
              </w:rPr>
              <w:t>A história em quadrinhos</w:t>
            </w:r>
          </w:p>
          <w:p w14:paraId="57BECB43" w14:textId="3614DFCA" w:rsidR="00E24DD4" w:rsidRPr="00066BDB" w:rsidRDefault="00E24DD4" w:rsidP="00EB44AB">
            <w:pPr>
              <w:pStyle w:val="04TEXTOTABELAS"/>
              <w:rPr>
                <w:b/>
                <w:szCs w:val="19"/>
              </w:rPr>
            </w:pPr>
            <w:r>
              <w:t>Caracterização do gênero e comparação com outros gêneros narrativos.</w:t>
            </w:r>
          </w:p>
        </w:tc>
      </w:tr>
    </w:tbl>
    <w:p w14:paraId="059FF1C6" w14:textId="77777777" w:rsidR="00547934" w:rsidRPr="00E24DD4" w:rsidRDefault="00547934" w:rsidP="00EB44AB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7D8EFAD2" w14:textId="7139529E" w:rsidR="00E24DD4" w:rsidRDefault="00E24DD4" w:rsidP="00EB44AB">
      <w:pPr>
        <w:suppressAutoHyphens/>
      </w:pPr>
    </w:p>
    <w:p w14:paraId="3F237774" w14:textId="72660AC0" w:rsidR="00E24DD4" w:rsidRPr="00547934" w:rsidRDefault="00547934" w:rsidP="00EB44AB">
      <w:pPr>
        <w:tabs>
          <w:tab w:val="left" w:pos="10348"/>
        </w:tabs>
        <w:suppressAutoHyphens/>
        <w:spacing w:after="3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901"/>
        <w:gridCol w:w="1701"/>
        <w:gridCol w:w="3635"/>
        <w:gridCol w:w="2964"/>
      </w:tblGrid>
      <w:tr w:rsidR="00E24DD4" w:rsidRPr="00066BDB" w14:paraId="0F7A9C61" w14:textId="77777777" w:rsidTr="00E24DD4">
        <w:tc>
          <w:tcPr>
            <w:tcW w:w="1901" w:type="dxa"/>
            <w:shd w:val="clear" w:color="auto" w:fill="FFFFFF" w:themeFill="background1"/>
            <w:vAlign w:val="center"/>
          </w:tcPr>
          <w:p w14:paraId="617A3DF1" w14:textId="6DCDDC6C" w:rsidR="00E24DD4" w:rsidRPr="00EF42C4" w:rsidRDefault="00E24DD4" w:rsidP="00EB44AB">
            <w:pPr>
              <w:pStyle w:val="04TEXTOTABELAS"/>
            </w:pPr>
            <w:r w:rsidRPr="00EF42C4"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D8E1B5D" w14:textId="77777777" w:rsidR="00E24DD4" w:rsidRPr="00EF42C4" w:rsidRDefault="00E24DD4" w:rsidP="00EB44AB">
            <w:pPr>
              <w:pStyle w:val="04TEXTOTABELAS"/>
            </w:pPr>
            <w:r w:rsidRPr="00EF42C4">
              <w:t>Efeitos de sentido</w:t>
            </w:r>
          </w:p>
          <w:p w14:paraId="1FBC89A4" w14:textId="77777777" w:rsidR="00E24DD4" w:rsidRPr="00EF42C4" w:rsidRDefault="00E24DD4" w:rsidP="00EB44AB">
            <w:pPr>
              <w:pStyle w:val="04TEXTOTABELAS"/>
            </w:pPr>
          </w:p>
          <w:p w14:paraId="1EF91DAA" w14:textId="77777777" w:rsidR="00E24DD4" w:rsidRPr="00EF42C4" w:rsidRDefault="00E24DD4" w:rsidP="00EB44AB">
            <w:pPr>
              <w:pStyle w:val="04TEXTOTABELAS"/>
            </w:pPr>
            <w:r w:rsidRPr="00EF42C4">
              <w:t>Reconstrução das condições de produção, circulação e recepção</w:t>
            </w:r>
          </w:p>
          <w:p w14:paraId="55F3C85D" w14:textId="77777777" w:rsidR="00E24DD4" w:rsidRPr="00EF42C4" w:rsidRDefault="00E24DD4" w:rsidP="00EB44AB">
            <w:pPr>
              <w:pStyle w:val="04TEXTOTABELAS"/>
            </w:pPr>
          </w:p>
          <w:p w14:paraId="29A72BC8" w14:textId="1DF1F235" w:rsidR="00E24DD4" w:rsidRPr="00EF42C4" w:rsidRDefault="00E24DD4" w:rsidP="00EB44AB">
            <w:pPr>
              <w:pStyle w:val="04TEXTOTABELAS"/>
            </w:pPr>
            <w:r w:rsidRPr="00EF42C4">
              <w:t>Apreciação e réplica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7342F9E8" w14:textId="48002FCA" w:rsidR="00E24DD4" w:rsidRPr="00EF42C4" w:rsidRDefault="00E24DD4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(EF69LP05)</w:t>
            </w:r>
            <w:r w:rsidRPr="00EF42C4">
              <w:rPr>
                <w:szCs w:val="19"/>
              </w:rPr>
              <w:t xml:space="preserve"> Inferir e justificar, em textos </w:t>
            </w:r>
            <w:proofErr w:type="spellStart"/>
            <w:r w:rsidRPr="00EF42C4">
              <w:rPr>
                <w:szCs w:val="19"/>
              </w:rPr>
              <w:t>multissemióticos</w:t>
            </w:r>
            <w:proofErr w:type="spellEnd"/>
            <w:r w:rsidRPr="00EF42C4">
              <w:rPr>
                <w:szCs w:val="19"/>
              </w:rPr>
              <w:t xml:space="preserve"> – tirinhas, charges, memes, </w:t>
            </w:r>
            <w:r w:rsidRPr="00EF42C4">
              <w:rPr>
                <w:i/>
                <w:szCs w:val="19"/>
              </w:rPr>
              <w:t>gifs</w:t>
            </w:r>
            <w:r w:rsidRPr="00EF42C4">
              <w:rPr>
                <w:szCs w:val="19"/>
              </w:rPr>
              <w:t xml:space="preserve"> etc. –, o efeito de humor, ironia e/ou crítica pelo uso ambíguo de palavras, expressões ou imagens ambíguas, de clichês, de recursos iconográficos, de pontuação etc.</w:t>
            </w:r>
          </w:p>
          <w:p w14:paraId="0D475A59" w14:textId="4A363DE9" w:rsidR="00E24DD4" w:rsidRPr="00EF42C4" w:rsidRDefault="00E24DD4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(EF69LP44)</w:t>
            </w:r>
            <w:r w:rsidRPr="00EF42C4">
              <w:rPr>
                <w:szCs w:val="19"/>
              </w:rPr>
              <w:t xml:space="preserve"> Inferir a presença de valores sociais, culturais e humanos e de diferentes visões de mundo, em textos literários, reconhecendo nesses textos formas de estabelecer múltiplos olhares sobre as identidades, sociedades e culturas e considerando a autoria e o contexto social e histórico de sua produção.</w:t>
            </w:r>
          </w:p>
        </w:tc>
        <w:tc>
          <w:tcPr>
            <w:tcW w:w="2964" w:type="dxa"/>
            <w:tcMar>
              <w:top w:w="85" w:type="dxa"/>
              <w:bottom w:w="85" w:type="dxa"/>
            </w:tcMar>
            <w:vAlign w:val="center"/>
          </w:tcPr>
          <w:p w14:paraId="4AFC1BCB" w14:textId="77777777" w:rsidR="00E24DD4" w:rsidRPr="00EF42C4" w:rsidRDefault="00E24DD4" w:rsidP="00EB44AB">
            <w:pPr>
              <w:pStyle w:val="04TEXTOTABELAS"/>
              <w:rPr>
                <w:b/>
              </w:rPr>
            </w:pPr>
            <w:r w:rsidRPr="00EF42C4">
              <w:rPr>
                <w:b/>
              </w:rPr>
              <w:t>Estudo do texto</w:t>
            </w:r>
          </w:p>
          <w:p w14:paraId="44C31B2E" w14:textId="77777777" w:rsidR="00E24DD4" w:rsidRPr="00EF42C4" w:rsidRDefault="00E24DD4" w:rsidP="00EB44AB">
            <w:pPr>
              <w:pStyle w:val="04TEXTOTABELAS"/>
              <w:rPr>
                <w:b/>
              </w:rPr>
            </w:pPr>
            <w:r w:rsidRPr="00EF42C4">
              <w:rPr>
                <w:b/>
              </w:rPr>
              <w:t>Compreensão dos textos</w:t>
            </w:r>
          </w:p>
          <w:p w14:paraId="0BF684C9" w14:textId="77777777" w:rsidR="00E24DD4" w:rsidRPr="00EF42C4" w:rsidRDefault="00E24DD4" w:rsidP="00EB44AB">
            <w:pPr>
              <w:pStyle w:val="04TEXTOTABELAS"/>
            </w:pPr>
            <w:r w:rsidRPr="00EF42C4">
              <w:t>Análise, justificativa e reflexão sobre as duas histórias em quadrinhos, e sobre o humor presente nelas.</w:t>
            </w:r>
          </w:p>
          <w:p w14:paraId="0B50DB07" w14:textId="77777777" w:rsidR="00E24DD4" w:rsidRPr="00EF42C4" w:rsidRDefault="00E24DD4" w:rsidP="00EB44AB">
            <w:pPr>
              <w:pStyle w:val="04TEXTOTABELAS"/>
            </w:pPr>
          </w:p>
          <w:p w14:paraId="37EF6460" w14:textId="23735B2F" w:rsidR="00E24DD4" w:rsidRPr="00EF42C4" w:rsidRDefault="00E24DD4" w:rsidP="00EB44AB">
            <w:pPr>
              <w:pStyle w:val="04TEXTOTABELAS"/>
            </w:pPr>
            <w:r w:rsidRPr="00EF42C4">
              <w:t>Análise sobre o contexto em que estão inseridas as histórias</w:t>
            </w:r>
            <w:r w:rsidR="00982E03" w:rsidRPr="00EF42C4">
              <w:t>.</w:t>
            </w:r>
          </w:p>
          <w:p w14:paraId="75EA7FA1" w14:textId="77777777" w:rsidR="00E24DD4" w:rsidRPr="00EF42C4" w:rsidRDefault="00E24DD4" w:rsidP="00EB44AB">
            <w:pPr>
              <w:pStyle w:val="04TEXTOTABELAS"/>
            </w:pPr>
          </w:p>
          <w:p w14:paraId="0561AEC6" w14:textId="65E59792" w:rsidR="00E24DD4" w:rsidRPr="00EF42C4" w:rsidRDefault="00E24DD4" w:rsidP="00EB44AB">
            <w:pPr>
              <w:pStyle w:val="04TEXTOTABELAS"/>
            </w:pPr>
            <w:r w:rsidRPr="00EF42C4">
              <w:t>Leitura e análise das tiras de Armandinho.</w:t>
            </w:r>
          </w:p>
        </w:tc>
      </w:tr>
      <w:tr w:rsidR="00E24DD4" w:rsidRPr="00066BDB" w14:paraId="7BD36942" w14:textId="77777777" w:rsidTr="00E24DD4">
        <w:tc>
          <w:tcPr>
            <w:tcW w:w="1901" w:type="dxa"/>
            <w:shd w:val="clear" w:color="auto" w:fill="FFFFFF" w:themeFill="background1"/>
            <w:vAlign w:val="center"/>
          </w:tcPr>
          <w:p w14:paraId="50C5A92B" w14:textId="7879F5B2" w:rsidR="00E24DD4" w:rsidRPr="00EF42C4" w:rsidRDefault="00E24DD4" w:rsidP="00EB44AB">
            <w:pPr>
              <w:pStyle w:val="04TEXTOTABELAS"/>
            </w:pPr>
            <w:r w:rsidRPr="00EF42C4"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9F7B4A8" w14:textId="79D39D14" w:rsidR="00E24DD4" w:rsidRPr="00EF42C4" w:rsidRDefault="00E24DD4" w:rsidP="00EB44AB">
            <w:pPr>
              <w:pStyle w:val="04TEXTOTABELAS"/>
            </w:pPr>
            <w:r w:rsidRPr="00EF42C4">
              <w:t xml:space="preserve">Reconstrução da textualidade e compreensão dos efeitos de sentidos provocados pelos usos de recursos linguísticos e </w:t>
            </w:r>
            <w:proofErr w:type="spellStart"/>
            <w:r w:rsidRPr="00EF42C4">
              <w:t>multissemióticos</w:t>
            </w:r>
            <w:proofErr w:type="spellEnd"/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3EDA694C" w14:textId="33F49E59" w:rsidR="00E24DD4" w:rsidRPr="00EF42C4" w:rsidRDefault="00E24DD4" w:rsidP="00EB44AB">
            <w:pPr>
              <w:pStyle w:val="04TEXTOTABELAS"/>
              <w:rPr>
                <w:szCs w:val="19"/>
              </w:rPr>
            </w:pPr>
            <w:r w:rsidRPr="00EF42C4">
              <w:rPr>
                <w:b/>
                <w:szCs w:val="19"/>
              </w:rPr>
              <w:t>(</w:t>
            </w:r>
            <w:bookmarkStart w:id="7" w:name="_Hlk525737631"/>
            <w:r w:rsidRPr="00EF42C4">
              <w:rPr>
                <w:b/>
                <w:szCs w:val="19"/>
              </w:rPr>
              <w:t>EF69LP47</w:t>
            </w:r>
            <w:bookmarkEnd w:id="7"/>
            <w:r w:rsidRPr="00EF42C4">
              <w:rPr>
                <w:b/>
                <w:szCs w:val="19"/>
              </w:rPr>
              <w:t>)</w:t>
            </w:r>
            <w:r w:rsidRPr="00EF42C4">
              <w:rPr>
                <w:szCs w:val="19"/>
              </w:rPr>
              <w:t xml:space="preserve">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(no discurso direto, se houver) empregados, identificando o enredo e o foco narrativo e percebendo como se estrutura a narrativa nos diferentes gêneros e os efeitos de sentido decorrentes do foco narrativo típico de cada gênero, da caracterização dos espaços físico e psicológico e dos tempos cronológico e psicológico, das diferentes vozes no texto (do narrador, de personagens em discurso direto e indireto), do uso de pontuação expressiva, palavras e expressões conotativas e processos figurativos e do uso de recursos linguístico-gramaticais próprios a cada gênero narrativo.</w:t>
            </w:r>
          </w:p>
        </w:tc>
        <w:tc>
          <w:tcPr>
            <w:tcW w:w="2964" w:type="dxa"/>
            <w:tcMar>
              <w:top w:w="85" w:type="dxa"/>
              <w:bottom w:w="85" w:type="dxa"/>
            </w:tcMar>
            <w:vAlign w:val="center"/>
          </w:tcPr>
          <w:p w14:paraId="556D2E9D" w14:textId="77777777" w:rsidR="00E24DD4" w:rsidRPr="00EF42C4" w:rsidRDefault="00E24DD4" w:rsidP="00EB44AB">
            <w:pPr>
              <w:pStyle w:val="04TEXTOTABELAS"/>
              <w:rPr>
                <w:b/>
              </w:rPr>
            </w:pPr>
            <w:r w:rsidRPr="00EF42C4">
              <w:rPr>
                <w:b/>
              </w:rPr>
              <w:t>Estudo do texto</w:t>
            </w:r>
          </w:p>
          <w:p w14:paraId="58A22D47" w14:textId="77777777" w:rsidR="00E24DD4" w:rsidRPr="00EF42C4" w:rsidRDefault="00E24DD4" w:rsidP="00EB44AB">
            <w:pPr>
              <w:pStyle w:val="04TEXTOTABELAS"/>
              <w:rPr>
                <w:b/>
              </w:rPr>
            </w:pPr>
            <w:r w:rsidRPr="00EF42C4">
              <w:rPr>
                <w:b/>
              </w:rPr>
              <w:t>O gênero em foco: história em quadrinhos</w:t>
            </w:r>
          </w:p>
          <w:p w14:paraId="5C066166" w14:textId="60AFDA60" w:rsidR="00E24DD4" w:rsidRPr="00EF42C4" w:rsidRDefault="00E24DD4" w:rsidP="00EB44AB">
            <w:pPr>
              <w:pStyle w:val="04TEXTOTABELAS"/>
              <w:rPr>
                <w:b/>
              </w:rPr>
            </w:pPr>
            <w:r w:rsidRPr="00EF42C4">
              <w:t>Análise das características da história em quadrinhos como gênero narrativo, a construção das personagens e os recursos utilizados.</w:t>
            </w:r>
          </w:p>
        </w:tc>
      </w:tr>
    </w:tbl>
    <w:p w14:paraId="640AE476" w14:textId="77777777" w:rsidR="00547934" w:rsidRPr="00E24DD4" w:rsidRDefault="00547934" w:rsidP="00EB44AB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3789F814" w14:textId="42FEE2A5" w:rsidR="00E24DD4" w:rsidRDefault="00E24DD4" w:rsidP="00EB44AB">
      <w:pPr>
        <w:suppressAutoHyphens/>
      </w:pPr>
    </w:p>
    <w:p w14:paraId="4749A371" w14:textId="4946D910" w:rsidR="00E24DD4" w:rsidRPr="00547934" w:rsidRDefault="00547934" w:rsidP="00EB44AB">
      <w:pPr>
        <w:tabs>
          <w:tab w:val="left" w:pos="10348"/>
        </w:tabs>
        <w:suppressAutoHyphens/>
        <w:spacing w:after="3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901"/>
        <w:gridCol w:w="1701"/>
        <w:gridCol w:w="3635"/>
        <w:gridCol w:w="2964"/>
      </w:tblGrid>
      <w:tr w:rsidR="00E24DD4" w:rsidRPr="00066BDB" w14:paraId="10CE41A0" w14:textId="77777777" w:rsidTr="00E24DD4">
        <w:tc>
          <w:tcPr>
            <w:tcW w:w="1901" w:type="dxa"/>
            <w:shd w:val="clear" w:color="auto" w:fill="FFFFFF" w:themeFill="background1"/>
            <w:vAlign w:val="center"/>
          </w:tcPr>
          <w:p w14:paraId="29D9B24E" w14:textId="1373E121" w:rsidR="00E24DD4" w:rsidRDefault="00E24DD4" w:rsidP="00EB44AB">
            <w:pPr>
              <w:pStyle w:val="04TEXTOTABELAS"/>
            </w:pPr>
            <w:r w:rsidRPr="004F0F4F">
              <w:t>Análise linguística/</w:t>
            </w:r>
            <w:r w:rsidR="00011EDA">
              <w:br/>
            </w:r>
            <w:r w:rsidRPr="004F0F4F"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F9A25CB" w14:textId="62998A84" w:rsidR="00E24DD4" w:rsidRPr="009A1089" w:rsidRDefault="00E24DD4" w:rsidP="00EB44AB">
            <w:pPr>
              <w:pStyle w:val="04TEXTOTABELAS"/>
            </w:pPr>
            <w:r>
              <w:t>Morfossintaxe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3763E330" w14:textId="77777777" w:rsidR="00E24DD4" w:rsidRPr="00E24DD4" w:rsidRDefault="00E24DD4" w:rsidP="00EB44AB">
            <w:pPr>
              <w:pStyle w:val="04TEXTOTABELAS"/>
              <w:rPr>
                <w:szCs w:val="19"/>
              </w:rPr>
            </w:pPr>
            <w:bookmarkStart w:id="8" w:name="_Hlk525738121"/>
            <w:r w:rsidRPr="00E24DD4">
              <w:rPr>
                <w:b/>
                <w:szCs w:val="19"/>
              </w:rPr>
              <w:t>(EF06LP08</w:t>
            </w:r>
            <w:bookmarkEnd w:id="8"/>
            <w:r w:rsidRPr="00E24DD4">
              <w:rPr>
                <w:b/>
                <w:szCs w:val="19"/>
              </w:rPr>
              <w:t>)</w:t>
            </w:r>
            <w:r w:rsidRPr="00E24DD4">
              <w:rPr>
                <w:szCs w:val="19"/>
              </w:rPr>
              <w:t xml:space="preserve"> Identificar, em texto ou sequência textual, orações como unidades constituídas em torno de um núcleo verbal e períodos como conjunto de orações conectadas.</w:t>
            </w:r>
          </w:p>
          <w:p w14:paraId="77A88CD9" w14:textId="4A6B7BCC" w:rsidR="00E24DD4" w:rsidRPr="00E24DD4" w:rsidRDefault="00E24DD4" w:rsidP="00EB44AB">
            <w:pPr>
              <w:pStyle w:val="04TEXTOTABELAS"/>
              <w:rPr>
                <w:szCs w:val="19"/>
              </w:rPr>
            </w:pPr>
            <w:r w:rsidRPr="00E24DD4">
              <w:rPr>
                <w:b/>
                <w:szCs w:val="19"/>
              </w:rPr>
              <w:t>(EF06LP09)</w:t>
            </w:r>
            <w:r w:rsidRPr="00E24DD4">
              <w:rPr>
                <w:szCs w:val="19"/>
              </w:rPr>
              <w:t xml:space="preserve"> Classificar, em texto ou sequência textual, os períodos simples compostos.</w:t>
            </w:r>
          </w:p>
        </w:tc>
        <w:tc>
          <w:tcPr>
            <w:tcW w:w="2964" w:type="dxa"/>
            <w:tcMar>
              <w:top w:w="85" w:type="dxa"/>
              <w:bottom w:w="85" w:type="dxa"/>
            </w:tcMar>
            <w:vAlign w:val="center"/>
          </w:tcPr>
          <w:p w14:paraId="264EEB87" w14:textId="77777777" w:rsidR="00E24DD4" w:rsidRDefault="00E24DD4" w:rsidP="00EB44AB">
            <w:pPr>
              <w:pStyle w:val="04TEXTOTABELAS"/>
              <w:rPr>
                <w:b/>
              </w:rPr>
            </w:pPr>
            <w:r w:rsidRPr="009A1089">
              <w:rPr>
                <w:b/>
              </w:rPr>
              <w:t>Estudo da língua</w:t>
            </w:r>
          </w:p>
          <w:p w14:paraId="18305234" w14:textId="3CAE540A" w:rsidR="00E24DD4" w:rsidRPr="00BD2C16" w:rsidRDefault="00E24DD4" w:rsidP="00EB44AB">
            <w:pPr>
              <w:pStyle w:val="04TEXTOTABELAS"/>
              <w:rPr>
                <w:b/>
              </w:rPr>
            </w:pPr>
            <w:r>
              <w:t>Identificação de orações e períodos, simples e compostos.</w:t>
            </w:r>
          </w:p>
        </w:tc>
      </w:tr>
      <w:tr w:rsidR="00B7715B" w:rsidRPr="00066BDB" w14:paraId="35F04B5C" w14:textId="77777777" w:rsidTr="00E24DD4">
        <w:tc>
          <w:tcPr>
            <w:tcW w:w="1901" w:type="dxa"/>
            <w:shd w:val="clear" w:color="auto" w:fill="FFFFFF" w:themeFill="background1"/>
            <w:vAlign w:val="center"/>
          </w:tcPr>
          <w:p w14:paraId="5AC14D2A" w14:textId="77777777" w:rsidR="00B7715B" w:rsidRPr="00066BDB" w:rsidRDefault="00B7715B" w:rsidP="00B7715B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Análise linguística/</w:t>
            </w:r>
          </w:p>
          <w:p w14:paraId="4564B3E3" w14:textId="44BA2D02" w:rsidR="00B7715B" w:rsidRDefault="00B7715B" w:rsidP="00B7715B">
            <w:pPr>
              <w:pStyle w:val="04TEXTOTABELAS"/>
            </w:pPr>
            <w:r w:rsidRPr="00066BDB">
              <w:rPr>
                <w:szCs w:val="19"/>
              </w:rPr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355DB6A" w14:textId="355D7D05" w:rsidR="00B7715B" w:rsidRPr="00ED5C54" w:rsidRDefault="00B7715B" w:rsidP="00B7715B">
            <w:pPr>
              <w:pStyle w:val="04TEXTOTABELAS"/>
            </w:pPr>
            <w:proofErr w:type="spellStart"/>
            <w:r w:rsidRPr="00066BDB">
              <w:rPr>
                <w:szCs w:val="19"/>
              </w:rPr>
              <w:t>Fono</w:t>
            </w:r>
            <w:proofErr w:type="spellEnd"/>
            <w:r w:rsidRPr="00066BDB">
              <w:rPr>
                <w:szCs w:val="19"/>
              </w:rPr>
              <w:t>-ortografia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4FCF4414" w14:textId="5E91F3BE" w:rsidR="00B7715B" w:rsidRPr="00E24DD4" w:rsidRDefault="00B7715B" w:rsidP="00B7715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(EF67LP32)</w:t>
            </w:r>
            <w:r w:rsidRPr="00066BDB">
              <w:rPr>
                <w:szCs w:val="19"/>
              </w:rPr>
              <w:t xml:space="preserve"> Escrever palavras com correção ortográfica, obedecendo as convenções da língua escrita.</w:t>
            </w:r>
          </w:p>
        </w:tc>
        <w:tc>
          <w:tcPr>
            <w:tcW w:w="2964" w:type="dxa"/>
            <w:tcMar>
              <w:top w:w="85" w:type="dxa"/>
              <w:bottom w:w="85" w:type="dxa"/>
            </w:tcMar>
            <w:vAlign w:val="center"/>
          </w:tcPr>
          <w:p w14:paraId="2040B271" w14:textId="77777777" w:rsidR="00B7715B" w:rsidRPr="00066BDB" w:rsidRDefault="00B7715B" w:rsidP="00B7715B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Questões da língua</w:t>
            </w:r>
          </w:p>
          <w:p w14:paraId="5D73938C" w14:textId="1CBA9276" w:rsidR="00B7715B" w:rsidRPr="00372D92" w:rsidRDefault="00B7715B" w:rsidP="00B7715B">
            <w:pPr>
              <w:pStyle w:val="04TEXTOTABELAS"/>
              <w:rPr>
                <w:b/>
              </w:rPr>
            </w:pPr>
            <w:r>
              <w:rPr>
                <w:szCs w:val="19"/>
              </w:rPr>
              <w:t xml:space="preserve">Emprego de </w:t>
            </w:r>
            <w:r w:rsidR="007A48CE">
              <w:rPr>
                <w:szCs w:val="19"/>
              </w:rPr>
              <w:t xml:space="preserve">X </w:t>
            </w:r>
            <w:r>
              <w:rPr>
                <w:szCs w:val="19"/>
              </w:rPr>
              <w:t>ou CH</w:t>
            </w:r>
            <w:r w:rsidRPr="00066BDB">
              <w:rPr>
                <w:szCs w:val="19"/>
              </w:rPr>
              <w:t>.</w:t>
            </w:r>
          </w:p>
        </w:tc>
      </w:tr>
      <w:tr w:rsidR="00E24DD4" w:rsidRPr="00066BDB" w14:paraId="22F8A2EC" w14:textId="77777777" w:rsidTr="00E24DD4">
        <w:tc>
          <w:tcPr>
            <w:tcW w:w="1901" w:type="dxa"/>
            <w:shd w:val="clear" w:color="auto" w:fill="FFFFFF" w:themeFill="background1"/>
            <w:vAlign w:val="center"/>
          </w:tcPr>
          <w:p w14:paraId="1BCE2225" w14:textId="378EF21B" w:rsidR="00E24DD4" w:rsidRPr="004F0F4F" w:rsidRDefault="00E24DD4" w:rsidP="00EB44AB">
            <w:pPr>
              <w:pStyle w:val="04TEXTOTABELAS"/>
            </w:pPr>
            <w:r>
              <w:t>Produção de textos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1EABC65" w14:textId="77777777" w:rsidR="00E24DD4" w:rsidRPr="00ED5C54" w:rsidRDefault="00E24DD4" w:rsidP="00EB44AB">
            <w:pPr>
              <w:pStyle w:val="04TEXTOTABELAS"/>
            </w:pPr>
            <w:r w:rsidRPr="00ED5C54">
              <w:t>Consideração das condições de produção</w:t>
            </w:r>
          </w:p>
          <w:p w14:paraId="254A2637" w14:textId="77777777" w:rsidR="00E24DD4" w:rsidRDefault="00E24DD4" w:rsidP="00EB44AB">
            <w:pPr>
              <w:pStyle w:val="04TEXTOTABELAS"/>
            </w:pPr>
            <w:r w:rsidRPr="00ED5C54">
              <w:t>Estratégias de produção: planejamento, textualização e revisão/edição</w:t>
            </w:r>
          </w:p>
          <w:p w14:paraId="28A8D650" w14:textId="77777777" w:rsidR="00E24DD4" w:rsidRDefault="00E24DD4" w:rsidP="00EB44AB">
            <w:pPr>
              <w:pStyle w:val="04TEXTOTABELAS"/>
            </w:pPr>
          </w:p>
          <w:p w14:paraId="70328CBB" w14:textId="5A09B364" w:rsidR="00E24DD4" w:rsidRDefault="00E24DD4" w:rsidP="00EB44AB">
            <w:pPr>
              <w:pStyle w:val="04TEXTOTABELAS"/>
            </w:pPr>
            <w:r w:rsidRPr="00B26157">
              <w:t>Construção da textualidade</w:t>
            </w:r>
          </w:p>
          <w:p w14:paraId="4133F73E" w14:textId="77777777" w:rsidR="00982E03" w:rsidRPr="00B26157" w:rsidRDefault="00982E03" w:rsidP="00EB44AB">
            <w:pPr>
              <w:pStyle w:val="04TEXTOTABELAS"/>
            </w:pPr>
          </w:p>
          <w:p w14:paraId="4E00B77D" w14:textId="1879152F" w:rsidR="00E24DD4" w:rsidRDefault="00E24DD4" w:rsidP="00EB44AB">
            <w:pPr>
              <w:pStyle w:val="04TEXTOTABELAS"/>
            </w:pPr>
            <w:r w:rsidRPr="00B26157">
              <w:t>Relação entre textos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59ADF2EA" w14:textId="782E57E7" w:rsidR="00E24DD4" w:rsidRPr="00E24DD4" w:rsidRDefault="00E24DD4" w:rsidP="00EB44AB">
            <w:pPr>
              <w:pStyle w:val="04TEXTOTABELAS"/>
              <w:rPr>
                <w:szCs w:val="19"/>
              </w:rPr>
            </w:pPr>
            <w:r w:rsidRPr="00E24DD4">
              <w:rPr>
                <w:b/>
                <w:szCs w:val="19"/>
              </w:rPr>
              <w:t>(EF69LP51)</w:t>
            </w:r>
            <w:r w:rsidRPr="00E24DD4">
              <w:rPr>
                <w:szCs w:val="19"/>
              </w:rPr>
              <w:t xml:space="preserve"> Engajar-se ativamente nos processos de planejamento, textualização, revisão/edição e reescrita, tendo em vista as restrições temáticas, composicionais e estilísticas dos textos pretendidos e as configurações da situação de produção – o leitor pretendido, o suporte, o contexto de circulação do texto, as finalidades etc. – e considerando a imaginação, a estesia e a verossimilhança próprias ao texto literário.</w:t>
            </w:r>
          </w:p>
          <w:p w14:paraId="0C8C0C48" w14:textId="45470FF6" w:rsidR="00E24DD4" w:rsidRPr="00E24DD4" w:rsidRDefault="00E24DD4" w:rsidP="00EB44AB">
            <w:pPr>
              <w:pStyle w:val="04TEXTOTABELAS"/>
              <w:rPr>
                <w:szCs w:val="19"/>
              </w:rPr>
            </w:pPr>
            <w:r w:rsidRPr="00E24DD4">
              <w:rPr>
                <w:b/>
                <w:szCs w:val="19"/>
              </w:rPr>
              <w:t>(EF67LP30)</w:t>
            </w:r>
            <w:r w:rsidRPr="00E24DD4">
              <w:rPr>
                <w:szCs w:val="19"/>
              </w:rPr>
              <w:t xml:space="preserve"> Criar narrativas ficcionais, tais como contos populares, contos de suspense, mistério, terror, humor, narrativas de enigma, crônicas, histórias em quadrinhos, dentre outros, que utilizem cenários e personagens realistas ou de fantasia, observando os elementos da estrutura narrativa próprios ao gênero pretendido, tais como enredo, personagens, tempo, espaço e narrador, utilizando tempos verbais adequados à narração de fatos passados,</w:t>
            </w:r>
            <w:r>
              <w:rPr>
                <w:szCs w:val="19"/>
              </w:rPr>
              <w:t xml:space="preserve"> </w:t>
            </w:r>
            <w:r w:rsidRPr="00E24DD4">
              <w:rPr>
                <w:szCs w:val="19"/>
              </w:rPr>
              <w:t>empregando conhecimentos sobre diferentes modos de se iniciar uma história e de inserir os discursos direto e indireto.</w:t>
            </w:r>
          </w:p>
        </w:tc>
        <w:tc>
          <w:tcPr>
            <w:tcW w:w="2964" w:type="dxa"/>
            <w:tcMar>
              <w:top w:w="85" w:type="dxa"/>
              <w:bottom w:w="85" w:type="dxa"/>
            </w:tcMar>
            <w:vAlign w:val="center"/>
          </w:tcPr>
          <w:p w14:paraId="1D4BFC31" w14:textId="77777777" w:rsidR="00E24DD4" w:rsidRPr="00372D92" w:rsidRDefault="00E24DD4" w:rsidP="00EB44AB">
            <w:pPr>
              <w:pStyle w:val="04TEXTOTABELAS"/>
              <w:rPr>
                <w:b/>
              </w:rPr>
            </w:pPr>
            <w:r w:rsidRPr="00372D92">
              <w:rPr>
                <w:b/>
              </w:rPr>
              <w:t>Produção de texto</w:t>
            </w:r>
          </w:p>
          <w:p w14:paraId="73BFDFC6" w14:textId="0716B028" w:rsidR="00E24DD4" w:rsidRPr="009A1089" w:rsidRDefault="00E24DD4" w:rsidP="00EB44AB">
            <w:pPr>
              <w:pStyle w:val="04TEXTOTABELAS"/>
              <w:rPr>
                <w:b/>
              </w:rPr>
            </w:pPr>
            <w:r>
              <w:t>Criação da própria tirinha baseada em cenas do cotidiano.</w:t>
            </w:r>
          </w:p>
        </w:tc>
      </w:tr>
      <w:tr w:rsidR="00BD680A" w:rsidRPr="00066BDB" w14:paraId="2489BC49" w14:textId="77777777" w:rsidTr="00E24DD4">
        <w:tc>
          <w:tcPr>
            <w:tcW w:w="1901" w:type="dxa"/>
            <w:shd w:val="clear" w:color="auto" w:fill="FFFFFF" w:themeFill="background1"/>
            <w:vAlign w:val="center"/>
          </w:tcPr>
          <w:p w14:paraId="1817B8FB" w14:textId="016FCDFA" w:rsidR="00BD680A" w:rsidRPr="009153A9" w:rsidRDefault="00BD680A" w:rsidP="00BD680A">
            <w:pPr>
              <w:pStyle w:val="04TEXTOTABELAS"/>
            </w:pPr>
            <w:r w:rsidRPr="00066BDB">
              <w:rPr>
                <w:szCs w:val="19"/>
              </w:rPr>
              <w:t>Análise linguística/ 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93DA9AA" w14:textId="77777777" w:rsidR="00BD680A" w:rsidRPr="00066BDB" w:rsidRDefault="00BD680A" w:rsidP="00BD680A">
            <w:pPr>
              <w:pStyle w:val="04TEXTOTABELAS"/>
              <w:rPr>
                <w:szCs w:val="19"/>
              </w:rPr>
            </w:pPr>
            <w:r w:rsidRPr="00066BDB">
              <w:rPr>
                <w:szCs w:val="19"/>
              </w:rPr>
              <w:t>Elementos notacionais da escrita/</w:t>
            </w:r>
          </w:p>
          <w:p w14:paraId="61202D9A" w14:textId="0DA2C14B" w:rsidR="00BD680A" w:rsidRPr="005A3704" w:rsidRDefault="00BD680A" w:rsidP="00BD680A">
            <w:pPr>
              <w:pStyle w:val="04TEXTOTABELAS"/>
            </w:pPr>
            <w:r w:rsidRPr="00066BDB">
              <w:rPr>
                <w:szCs w:val="19"/>
              </w:rPr>
              <w:t>morfossintaxe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2A826488" w14:textId="14B56DDE" w:rsidR="00BD680A" w:rsidRPr="00BD680A" w:rsidRDefault="00BD680A" w:rsidP="00BD680A">
            <w:pPr>
              <w:pStyle w:val="04TEXTOTABELAS"/>
              <w:rPr>
                <w:szCs w:val="19"/>
              </w:rPr>
            </w:pPr>
            <w:r w:rsidRPr="00066BDB">
              <w:rPr>
                <w:b/>
                <w:szCs w:val="19"/>
              </w:rPr>
              <w:t>(EF06LP11)</w:t>
            </w:r>
            <w:r w:rsidRPr="00066BDB">
              <w:rPr>
                <w:szCs w:val="19"/>
              </w:rPr>
              <w:t xml:space="preserve"> Utilizar, ao produzir texto, conhecimentos linguísticos e gramaticais: tempos verbais, concordância nominal e verbal, regras ortográficas, pontuação etc.</w:t>
            </w:r>
          </w:p>
        </w:tc>
        <w:tc>
          <w:tcPr>
            <w:tcW w:w="2964" w:type="dxa"/>
            <w:tcMar>
              <w:top w:w="85" w:type="dxa"/>
              <w:bottom w:w="85" w:type="dxa"/>
            </w:tcMar>
            <w:vAlign w:val="center"/>
          </w:tcPr>
          <w:p w14:paraId="7356FF61" w14:textId="77777777" w:rsidR="00BD680A" w:rsidRPr="00066BDB" w:rsidRDefault="00BD680A" w:rsidP="00BD680A">
            <w:pPr>
              <w:pStyle w:val="04TEXTOTABELAS"/>
              <w:rPr>
                <w:b/>
                <w:szCs w:val="19"/>
              </w:rPr>
            </w:pPr>
            <w:r w:rsidRPr="00066BDB">
              <w:rPr>
                <w:b/>
                <w:szCs w:val="19"/>
              </w:rPr>
              <w:t>Produção de texto</w:t>
            </w:r>
          </w:p>
          <w:p w14:paraId="67578B59" w14:textId="434CB88E" w:rsidR="00BD680A" w:rsidRDefault="00BD680A" w:rsidP="00BD680A">
            <w:pPr>
              <w:pStyle w:val="04TEXTOTABELAS"/>
              <w:rPr>
                <w:b/>
              </w:rPr>
            </w:pPr>
            <w:r w:rsidRPr="00066BDB">
              <w:rPr>
                <w:szCs w:val="19"/>
              </w:rPr>
              <w:t xml:space="preserve">Criação </w:t>
            </w:r>
            <w:r>
              <w:rPr>
                <w:szCs w:val="19"/>
              </w:rPr>
              <w:t>da própria tirinha com a exploração dos recursos de pontuação para causar mais expressividade.</w:t>
            </w:r>
          </w:p>
        </w:tc>
      </w:tr>
      <w:tr w:rsidR="00BD680A" w:rsidRPr="00066BDB" w14:paraId="53529F2F" w14:textId="77777777" w:rsidTr="00E24DD4">
        <w:tc>
          <w:tcPr>
            <w:tcW w:w="1901" w:type="dxa"/>
            <w:shd w:val="clear" w:color="auto" w:fill="FFFFFF" w:themeFill="background1"/>
            <w:vAlign w:val="center"/>
          </w:tcPr>
          <w:p w14:paraId="423EEAAC" w14:textId="32AC3C2D" w:rsidR="00BD680A" w:rsidRDefault="00BD680A" w:rsidP="00BD680A">
            <w:pPr>
              <w:pStyle w:val="04TEXTOTABELAS"/>
            </w:pPr>
            <w:r w:rsidRPr="009153A9">
              <w:t xml:space="preserve">Artes visuais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2BDB177" w14:textId="768A4CAB" w:rsidR="00BD680A" w:rsidRPr="00ED5C54" w:rsidRDefault="00BD680A" w:rsidP="00BD680A">
            <w:pPr>
              <w:pStyle w:val="04TEXTOTABELAS"/>
            </w:pPr>
            <w:r w:rsidRPr="005A3704">
              <w:t>Contextos e práticas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424DC1B3" w14:textId="09ED7ABD" w:rsidR="00BD680A" w:rsidRPr="00E24DD4" w:rsidRDefault="00BD680A" w:rsidP="00BD680A">
            <w:pPr>
              <w:pStyle w:val="04TEXTOTABELAS"/>
              <w:rPr>
                <w:szCs w:val="19"/>
              </w:rPr>
            </w:pPr>
            <w:r w:rsidRPr="00E24DD4">
              <w:rPr>
                <w:b/>
                <w:szCs w:val="19"/>
              </w:rPr>
              <w:t>(EF69AR02)</w:t>
            </w:r>
            <w:r w:rsidRPr="00E24DD4">
              <w:rPr>
                <w:szCs w:val="19"/>
              </w:rPr>
              <w:t xml:space="preserve"> Pesquisar e analisar diferentes estilos visuais, contextualizando-os no tempo e no espaço.</w:t>
            </w:r>
          </w:p>
        </w:tc>
        <w:tc>
          <w:tcPr>
            <w:tcW w:w="2964" w:type="dxa"/>
            <w:tcMar>
              <w:top w:w="85" w:type="dxa"/>
              <w:bottom w:w="85" w:type="dxa"/>
            </w:tcMar>
            <w:vAlign w:val="center"/>
          </w:tcPr>
          <w:p w14:paraId="301431CE" w14:textId="77777777" w:rsidR="00BD680A" w:rsidRDefault="00BD680A" w:rsidP="00BD680A">
            <w:pPr>
              <w:pStyle w:val="04TEXTOTABELAS"/>
              <w:rPr>
                <w:b/>
              </w:rPr>
            </w:pPr>
            <w:r>
              <w:rPr>
                <w:b/>
              </w:rPr>
              <w:t>Estudo das artes visuais</w:t>
            </w:r>
          </w:p>
          <w:p w14:paraId="11C77A70" w14:textId="77777777" w:rsidR="00BD680A" w:rsidRDefault="00BD680A" w:rsidP="00BD680A">
            <w:pPr>
              <w:pStyle w:val="04TEXTOTABELAS"/>
              <w:rPr>
                <w:b/>
              </w:rPr>
            </w:pPr>
            <w:r>
              <w:rPr>
                <w:b/>
              </w:rPr>
              <w:t>O grafite</w:t>
            </w:r>
          </w:p>
          <w:p w14:paraId="3C0CD4F5" w14:textId="2CB0E2EB" w:rsidR="00BD680A" w:rsidRPr="00372D92" w:rsidRDefault="00BD680A" w:rsidP="00BD680A">
            <w:pPr>
              <w:pStyle w:val="04TEXTOTABELAS"/>
              <w:rPr>
                <w:b/>
              </w:rPr>
            </w:pPr>
            <w:r>
              <w:t>História e descrição do grafite como expressão artística, e de suas principais figuras.</w:t>
            </w:r>
          </w:p>
        </w:tc>
      </w:tr>
    </w:tbl>
    <w:p w14:paraId="1C330328" w14:textId="77777777" w:rsidR="00EF42C4" w:rsidRPr="00E24DD4" w:rsidRDefault="00EF42C4" w:rsidP="00EF42C4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30AD415A" w14:textId="6C0CE481" w:rsidR="00EF42C4" w:rsidRDefault="00EF42C4" w:rsidP="00EF42C4">
      <w:pPr>
        <w:spacing w:line="180" w:lineRule="atLeast"/>
      </w:pPr>
    </w:p>
    <w:p w14:paraId="45A713F0" w14:textId="3BBF61A5" w:rsidR="00EF42C4" w:rsidRPr="00EF42C4" w:rsidRDefault="00EF42C4" w:rsidP="00EF42C4">
      <w:pPr>
        <w:tabs>
          <w:tab w:val="left" w:pos="10348"/>
        </w:tabs>
        <w:suppressAutoHyphens/>
        <w:spacing w:after="3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901"/>
        <w:gridCol w:w="1701"/>
        <w:gridCol w:w="3635"/>
        <w:gridCol w:w="2964"/>
      </w:tblGrid>
      <w:tr w:rsidR="00BD680A" w:rsidRPr="00066BDB" w14:paraId="1D010EBF" w14:textId="77777777" w:rsidTr="00EF42C4">
        <w:trPr>
          <w:trHeight w:val="1354"/>
        </w:trPr>
        <w:tc>
          <w:tcPr>
            <w:tcW w:w="1901" w:type="dxa"/>
            <w:shd w:val="clear" w:color="auto" w:fill="FFFFFF" w:themeFill="background1"/>
            <w:vAlign w:val="center"/>
          </w:tcPr>
          <w:p w14:paraId="35A40EF9" w14:textId="4C9F70A8" w:rsidR="00BD680A" w:rsidRPr="009153A9" w:rsidRDefault="00BD680A" w:rsidP="00BD680A">
            <w:pPr>
              <w:pStyle w:val="04TEXTOTABELAS"/>
            </w:pPr>
            <w:r w:rsidRPr="009153A9">
              <w:t>Artes visuais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1DF3521" w14:textId="1BB1AA82" w:rsidR="00BD680A" w:rsidRPr="005A3704" w:rsidRDefault="00BD680A" w:rsidP="00BD680A">
            <w:pPr>
              <w:pStyle w:val="04TEXTOTABELAS"/>
            </w:pPr>
            <w:r>
              <w:t>Elementos da linguagem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1B06288E" w14:textId="148D4E29" w:rsidR="00BD680A" w:rsidRPr="00E24DD4" w:rsidRDefault="00BD680A" w:rsidP="00EF42C4">
            <w:pPr>
              <w:pStyle w:val="04TEXTOTABELAS"/>
              <w:spacing w:beforeLines="0" w:before="0" w:afterLines="0" w:after="0"/>
              <w:rPr>
                <w:szCs w:val="19"/>
              </w:rPr>
            </w:pPr>
            <w:r w:rsidRPr="00E24DD4">
              <w:rPr>
                <w:b/>
                <w:szCs w:val="19"/>
              </w:rPr>
              <w:t>(EF69AR04)</w:t>
            </w:r>
            <w:r w:rsidRPr="00E24DD4">
              <w:rPr>
                <w:szCs w:val="19"/>
              </w:rPr>
              <w:t xml:space="preserve"> Analisar os elementos constitutivos das artes visuais (ponto, linha, forma, direção, cor, tom, escala, dimensão, espaço, movimento etc.) na apreciação de diferentes produções artísticas.</w:t>
            </w:r>
          </w:p>
        </w:tc>
        <w:tc>
          <w:tcPr>
            <w:tcW w:w="2964" w:type="dxa"/>
            <w:tcMar>
              <w:top w:w="85" w:type="dxa"/>
              <w:bottom w:w="85" w:type="dxa"/>
            </w:tcMar>
            <w:vAlign w:val="center"/>
          </w:tcPr>
          <w:p w14:paraId="005E8502" w14:textId="77777777" w:rsidR="00BD680A" w:rsidRDefault="00BD680A" w:rsidP="00BD680A">
            <w:pPr>
              <w:pStyle w:val="04TEXTOTABELAS"/>
              <w:rPr>
                <w:b/>
              </w:rPr>
            </w:pPr>
            <w:r>
              <w:rPr>
                <w:b/>
              </w:rPr>
              <w:t>Estudo das artes visuais</w:t>
            </w:r>
          </w:p>
          <w:p w14:paraId="45215480" w14:textId="77777777" w:rsidR="00BD680A" w:rsidRDefault="00BD680A" w:rsidP="00BD680A">
            <w:pPr>
              <w:pStyle w:val="04TEXTOTABELAS"/>
              <w:rPr>
                <w:b/>
              </w:rPr>
            </w:pPr>
            <w:r>
              <w:rPr>
                <w:b/>
              </w:rPr>
              <w:t>Saiba +</w:t>
            </w:r>
          </w:p>
          <w:p w14:paraId="564E82E9" w14:textId="2AB383E0" w:rsidR="00BD680A" w:rsidRDefault="00BD680A" w:rsidP="00BD680A">
            <w:pPr>
              <w:pStyle w:val="04TEXTOTABELAS"/>
              <w:rPr>
                <w:b/>
              </w:rPr>
            </w:pPr>
            <w:r>
              <w:t xml:space="preserve">Explicação da técnica do estêncil usada por </w:t>
            </w:r>
            <w:proofErr w:type="spellStart"/>
            <w:r>
              <w:t>Bansky</w:t>
            </w:r>
            <w:proofErr w:type="spellEnd"/>
            <w:r>
              <w:t>.</w:t>
            </w:r>
          </w:p>
        </w:tc>
      </w:tr>
      <w:tr w:rsidR="00E24DD4" w:rsidRPr="00066BDB" w14:paraId="4A06293A" w14:textId="77777777" w:rsidTr="00E24DD4">
        <w:tc>
          <w:tcPr>
            <w:tcW w:w="1901" w:type="dxa"/>
            <w:shd w:val="clear" w:color="auto" w:fill="FFFFFF" w:themeFill="background1"/>
            <w:vAlign w:val="center"/>
          </w:tcPr>
          <w:p w14:paraId="3E44C41E" w14:textId="66C20AB4" w:rsidR="00E24DD4" w:rsidRPr="009153A9" w:rsidRDefault="00E24DD4" w:rsidP="00EB44AB">
            <w:pPr>
              <w:pStyle w:val="04TEXTOTABELAS"/>
            </w:pPr>
            <w:r w:rsidRPr="009153A9">
              <w:t xml:space="preserve">Artes visuais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6BC8DC3" w14:textId="77777777" w:rsidR="00E24DD4" w:rsidRDefault="00E24DD4" w:rsidP="00EB44AB">
            <w:pPr>
              <w:pStyle w:val="04TEXTOTABELAS"/>
            </w:pPr>
            <w:r w:rsidRPr="003A7BD1">
              <w:t>Materialidades</w:t>
            </w:r>
          </w:p>
          <w:p w14:paraId="6A976680" w14:textId="77777777" w:rsidR="00E24DD4" w:rsidRDefault="00E24DD4" w:rsidP="00EB44AB">
            <w:pPr>
              <w:pStyle w:val="04TEXTOTABELAS"/>
            </w:pPr>
          </w:p>
          <w:p w14:paraId="6F248910" w14:textId="0BFC3D22" w:rsidR="00E24DD4" w:rsidRDefault="00E24DD4" w:rsidP="00EB44AB">
            <w:pPr>
              <w:pStyle w:val="04TEXTOTABELAS"/>
            </w:pPr>
            <w:r>
              <w:t>Processos de criação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4363CE97" w14:textId="4C5B1366" w:rsidR="00E24DD4" w:rsidRPr="00E24DD4" w:rsidRDefault="00E24DD4" w:rsidP="00EF42C4">
            <w:pPr>
              <w:pStyle w:val="04TEXTOTABELAS"/>
              <w:spacing w:beforeLines="0" w:before="0" w:afterLines="0" w:after="0"/>
              <w:rPr>
                <w:szCs w:val="19"/>
              </w:rPr>
            </w:pPr>
            <w:r w:rsidRPr="00E24DD4">
              <w:rPr>
                <w:b/>
                <w:szCs w:val="19"/>
              </w:rPr>
              <w:t>(EF69AR05)</w:t>
            </w:r>
            <w:r w:rsidRPr="00E24DD4">
              <w:rPr>
                <w:szCs w:val="19"/>
              </w:rPr>
              <w:t xml:space="preserve"> Experimentar e analisar diferentes formas de expressão artística (desenho, pintura, colagem, quadrinhos, dobradura, escultura, modelagem, instalação, vídeo, fotografia, </w:t>
            </w:r>
            <w:r w:rsidRPr="00E24DD4">
              <w:rPr>
                <w:i/>
                <w:szCs w:val="19"/>
              </w:rPr>
              <w:t>performance</w:t>
            </w:r>
            <w:r w:rsidRPr="00E24DD4">
              <w:rPr>
                <w:szCs w:val="19"/>
              </w:rPr>
              <w:t xml:space="preserve"> etc.).</w:t>
            </w:r>
          </w:p>
          <w:p w14:paraId="04465D9A" w14:textId="5D041EF2" w:rsidR="00E24DD4" w:rsidRPr="00E24DD4" w:rsidRDefault="00E24DD4" w:rsidP="00EF42C4">
            <w:pPr>
              <w:pStyle w:val="04TEXTOTABELAS"/>
              <w:spacing w:beforeLines="0" w:before="0" w:afterLines="0" w:after="0"/>
              <w:rPr>
                <w:szCs w:val="19"/>
              </w:rPr>
            </w:pPr>
            <w:r w:rsidRPr="00E24DD4">
              <w:rPr>
                <w:b/>
                <w:szCs w:val="19"/>
              </w:rPr>
              <w:t>(</w:t>
            </w:r>
            <w:bookmarkStart w:id="9" w:name="_Hlk525758224"/>
            <w:r w:rsidRPr="00E24DD4">
              <w:rPr>
                <w:b/>
                <w:szCs w:val="19"/>
              </w:rPr>
              <w:t>EF69AR06</w:t>
            </w:r>
            <w:bookmarkEnd w:id="9"/>
            <w:r w:rsidRPr="00E24DD4">
              <w:rPr>
                <w:b/>
                <w:szCs w:val="19"/>
              </w:rPr>
              <w:t>)</w:t>
            </w:r>
            <w:r w:rsidRPr="00E24DD4">
              <w:rPr>
                <w:szCs w:val="19"/>
              </w:rPr>
              <w:t xml:space="preserve"> Desenvolver processos de criação em artes visuais, com base em temas ou interesses artísticos, de modo individual, coletivo e colaborativo, fazendo uso de materiais, instrumentos e recursos convencionais, alternativos e digitais. </w:t>
            </w:r>
          </w:p>
          <w:p w14:paraId="67AB26AB" w14:textId="3D2194ED" w:rsidR="00E24DD4" w:rsidRPr="00E24DD4" w:rsidRDefault="00E24DD4" w:rsidP="00EF42C4">
            <w:pPr>
              <w:pStyle w:val="04TEXTOTABELAS"/>
              <w:spacing w:beforeLines="0" w:before="0" w:afterLines="0" w:after="0"/>
              <w:rPr>
                <w:szCs w:val="19"/>
              </w:rPr>
            </w:pPr>
            <w:r w:rsidRPr="00E24DD4">
              <w:rPr>
                <w:b/>
                <w:szCs w:val="19"/>
              </w:rPr>
              <w:t xml:space="preserve">(EF69AR07) </w:t>
            </w:r>
            <w:r w:rsidRPr="00E24DD4">
              <w:rPr>
                <w:szCs w:val="19"/>
              </w:rPr>
              <w:t>Dialogar com princípios conceituais, proposições temáticas, repertórios imagéticos e processos de criação nas suas produções visuais.</w:t>
            </w:r>
          </w:p>
        </w:tc>
        <w:tc>
          <w:tcPr>
            <w:tcW w:w="2964" w:type="dxa"/>
            <w:tcMar>
              <w:top w:w="85" w:type="dxa"/>
              <w:bottom w:w="85" w:type="dxa"/>
            </w:tcMar>
            <w:vAlign w:val="center"/>
          </w:tcPr>
          <w:p w14:paraId="759FE726" w14:textId="77777777" w:rsidR="00E24DD4" w:rsidRPr="003A7BD1" w:rsidRDefault="00E24DD4" w:rsidP="00EB44AB">
            <w:pPr>
              <w:pStyle w:val="04TEXTOTABELAS"/>
              <w:rPr>
                <w:b/>
              </w:rPr>
            </w:pPr>
            <w:r w:rsidRPr="003A7BD1">
              <w:rPr>
                <w:b/>
              </w:rPr>
              <w:t>Estudo das artes visuais</w:t>
            </w:r>
          </w:p>
          <w:p w14:paraId="1273887B" w14:textId="77777777" w:rsidR="00E24DD4" w:rsidRPr="003A7BD1" w:rsidRDefault="00E24DD4" w:rsidP="00EB44AB">
            <w:pPr>
              <w:pStyle w:val="04TEXTOTABELAS"/>
              <w:rPr>
                <w:b/>
              </w:rPr>
            </w:pPr>
            <w:r w:rsidRPr="003A7BD1">
              <w:rPr>
                <w:b/>
              </w:rPr>
              <w:t>Atividades práticas</w:t>
            </w:r>
          </w:p>
          <w:p w14:paraId="75478AE8" w14:textId="77777777" w:rsidR="00E24DD4" w:rsidRDefault="00E24DD4" w:rsidP="00EB44AB">
            <w:pPr>
              <w:pStyle w:val="04TEXTOTABELAS"/>
            </w:pPr>
            <w:r>
              <w:t>Oficina de estêncil.</w:t>
            </w:r>
          </w:p>
          <w:p w14:paraId="2BF751B4" w14:textId="54A8D746" w:rsidR="00E24DD4" w:rsidRDefault="00E24DD4" w:rsidP="00EB44AB">
            <w:pPr>
              <w:pStyle w:val="04TEXTOTABELAS"/>
              <w:rPr>
                <w:b/>
              </w:rPr>
            </w:pPr>
            <w:r>
              <w:t>Letras no estilo grafite.</w:t>
            </w:r>
          </w:p>
        </w:tc>
      </w:tr>
      <w:tr w:rsidR="00E24DD4" w:rsidRPr="00066BDB" w14:paraId="7D091DED" w14:textId="77777777" w:rsidTr="00E24DD4">
        <w:tc>
          <w:tcPr>
            <w:tcW w:w="1901" w:type="dxa"/>
            <w:shd w:val="clear" w:color="auto" w:fill="FFFFFF" w:themeFill="background1"/>
            <w:vAlign w:val="center"/>
          </w:tcPr>
          <w:p w14:paraId="5EBD0B72" w14:textId="61CE0D73" w:rsidR="00E24DD4" w:rsidRPr="009153A9" w:rsidRDefault="00E24DD4" w:rsidP="00EB44AB">
            <w:pPr>
              <w:pStyle w:val="04TEXTOTABELAS"/>
            </w:pPr>
            <w:r w:rsidRPr="00D65A60"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8E6D476" w14:textId="77777777" w:rsidR="00E24DD4" w:rsidRPr="00B940E8" w:rsidRDefault="00E24DD4" w:rsidP="00EB44AB">
            <w:pPr>
              <w:pStyle w:val="04TEXTOTABELAS"/>
            </w:pPr>
            <w:r w:rsidRPr="007E5260">
              <w:t xml:space="preserve">Estratégias e procedimentos de leitura </w:t>
            </w:r>
          </w:p>
          <w:p w14:paraId="0A718AFD" w14:textId="77777777" w:rsidR="00E24DD4" w:rsidRDefault="00E24DD4" w:rsidP="00EB44AB">
            <w:pPr>
              <w:pStyle w:val="04TEXTOTABELAS"/>
            </w:pPr>
          </w:p>
          <w:p w14:paraId="156CF54D" w14:textId="40EDB067" w:rsidR="00E24DD4" w:rsidRPr="00982E03" w:rsidRDefault="00E24DD4" w:rsidP="00EB44AB">
            <w:pPr>
              <w:pStyle w:val="04TEXTOTABELAS"/>
              <w:rPr>
                <w:szCs w:val="19"/>
              </w:rPr>
            </w:pPr>
            <w:r w:rsidRPr="004B5327">
              <w:rPr>
                <w:szCs w:val="19"/>
              </w:rPr>
              <w:t>Curadoria de informação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69A62E78" w14:textId="02242387" w:rsidR="00E24DD4" w:rsidRPr="00E24DD4" w:rsidRDefault="00E24DD4" w:rsidP="00EF42C4">
            <w:pPr>
              <w:pStyle w:val="04TEXTOTABELAS"/>
              <w:spacing w:beforeLines="0" w:before="0" w:afterLines="0" w:after="0"/>
              <w:rPr>
                <w:szCs w:val="19"/>
              </w:rPr>
            </w:pPr>
            <w:r w:rsidRPr="00E24DD4">
              <w:rPr>
                <w:b/>
                <w:szCs w:val="19"/>
              </w:rPr>
              <w:t>(EF69LP32)</w:t>
            </w:r>
            <w:r w:rsidRPr="00E24DD4">
              <w:rPr>
                <w:szCs w:val="19"/>
              </w:rPr>
              <w:t xml:space="preserve"> Selecionar informações e dados relevantes de fontes diversas (impressas, digitais, orais etc.), avaliando a qualidade e a utilidade dessas fontes, e organizar, esquematicamente, com ajuda do professor, as informações necessárias (sem excedê-las) com ou sem apoio de ferramentas digitais, em quadros, tabelas ou gráficos.</w:t>
            </w:r>
          </w:p>
          <w:p w14:paraId="100B3922" w14:textId="3F739DF4" w:rsidR="00E24DD4" w:rsidRPr="00E24DD4" w:rsidRDefault="00E24DD4" w:rsidP="00EF42C4">
            <w:pPr>
              <w:pStyle w:val="04TEXTOTABELAS"/>
              <w:spacing w:beforeLines="0" w:before="0" w:afterLines="0" w:after="0"/>
              <w:rPr>
                <w:szCs w:val="19"/>
              </w:rPr>
            </w:pPr>
            <w:r w:rsidRPr="00E24DD4">
              <w:rPr>
                <w:b/>
                <w:szCs w:val="19"/>
              </w:rPr>
              <w:t>(EF67LP20)</w:t>
            </w:r>
            <w:r w:rsidRPr="00E24DD4">
              <w:rPr>
                <w:szCs w:val="19"/>
              </w:rPr>
              <w:t xml:space="preserve"> Realizar pesquisa, a partir de recortes e questões definidos previamente, usando fontes indicadas e abertas.</w:t>
            </w:r>
          </w:p>
        </w:tc>
        <w:tc>
          <w:tcPr>
            <w:tcW w:w="2964" w:type="dxa"/>
            <w:tcMar>
              <w:top w:w="85" w:type="dxa"/>
              <w:bottom w:w="85" w:type="dxa"/>
            </w:tcMar>
            <w:vAlign w:val="center"/>
          </w:tcPr>
          <w:p w14:paraId="02A90199" w14:textId="77777777" w:rsidR="00E24DD4" w:rsidRDefault="00E24DD4" w:rsidP="00EB44AB">
            <w:pPr>
              <w:pStyle w:val="04TEXTOTABELAS"/>
              <w:rPr>
                <w:b/>
              </w:rPr>
            </w:pPr>
            <w:r w:rsidRPr="00C016E4">
              <w:rPr>
                <w:b/>
              </w:rPr>
              <w:t>Criação em equipe</w:t>
            </w:r>
          </w:p>
          <w:p w14:paraId="199B7CA2" w14:textId="28AEFC43" w:rsidR="00E24DD4" w:rsidRPr="003A7BD1" w:rsidRDefault="00E24DD4" w:rsidP="00EB44AB">
            <w:pPr>
              <w:pStyle w:val="04TEXTOTABELAS"/>
              <w:rPr>
                <w:b/>
              </w:rPr>
            </w:pPr>
            <w:r>
              <w:t>P</w:t>
            </w:r>
            <w:r w:rsidRPr="009834C7">
              <w:t>esquisar sobre um tema das HQs criadas no Brasil a partir da década de 1960</w:t>
            </w:r>
            <w:r>
              <w:t>, com análise da confiabilidade das fontes.</w:t>
            </w:r>
          </w:p>
        </w:tc>
      </w:tr>
      <w:tr w:rsidR="00E24DD4" w:rsidRPr="00066BDB" w14:paraId="248686FD" w14:textId="77777777" w:rsidTr="00E24DD4">
        <w:tc>
          <w:tcPr>
            <w:tcW w:w="1901" w:type="dxa"/>
            <w:shd w:val="clear" w:color="auto" w:fill="FFFFFF" w:themeFill="background1"/>
            <w:vAlign w:val="center"/>
          </w:tcPr>
          <w:p w14:paraId="67119A05" w14:textId="1A70BE7D" w:rsidR="00E24DD4" w:rsidRPr="00274730" w:rsidRDefault="00E24DD4" w:rsidP="00EB44AB">
            <w:pPr>
              <w:pStyle w:val="04TEXTOTABELAS"/>
            </w:pPr>
            <w:r w:rsidRPr="006B7D85">
              <w:t>Oralidade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94EA9A1" w14:textId="7D9B2A1C" w:rsidR="00E24DD4" w:rsidRPr="007372F2" w:rsidRDefault="00E24DD4" w:rsidP="00EB44AB">
            <w:pPr>
              <w:pStyle w:val="04TEXTOTABELAS"/>
            </w:pPr>
            <w:r w:rsidRPr="006B7D85">
              <w:t>Estratégias de produção: planejamento e produção de apresentações orais</w:t>
            </w:r>
          </w:p>
        </w:tc>
        <w:tc>
          <w:tcPr>
            <w:tcW w:w="3635" w:type="dxa"/>
            <w:shd w:val="clear" w:color="auto" w:fill="FFFFFF" w:themeFill="background1"/>
            <w:vAlign w:val="center"/>
          </w:tcPr>
          <w:p w14:paraId="49CE49F9" w14:textId="4BB53304" w:rsidR="00E24DD4" w:rsidRPr="00E24DD4" w:rsidRDefault="00E24DD4" w:rsidP="00EF42C4">
            <w:pPr>
              <w:pStyle w:val="04TEXTOTABELAS"/>
              <w:spacing w:beforeLines="0" w:before="0" w:afterLines="0" w:after="0"/>
              <w:rPr>
                <w:szCs w:val="19"/>
              </w:rPr>
            </w:pPr>
            <w:r w:rsidRPr="00E24DD4">
              <w:rPr>
                <w:b/>
                <w:szCs w:val="19"/>
              </w:rPr>
              <w:t>(</w:t>
            </w:r>
            <w:bookmarkStart w:id="10" w:name="_Hlk525763481"/>
            <w:r w:rsidRPr="00E24DD4">
              <w:rPr>
                <w:b/>
                <w:szCs w:val="19"/>
              </w:rPr>
              <w:t>EF69LP38</w:t>
            </w:r>
            <w:bookmarkEnd w:id="10"/>
            <w:r w:rsidRPr="00E24DD4">
              <w:rPr>
                <w:b/>
                <w:szCs w:val="19"/>
              </w:rPr>
              <w:t>)</w:t>
            </w:r>
            <w:r w:rsidRPr="00E24DD4">
              <w:rPr>
                <w:szCs w:val="19"/>
              </w:rPr>
              <w:t xml:space="preserve"> Organizar os dados e informações pesquisados em painéis ou </w:t>
            </w:r>
            <w:r w:rsidRPr="00B1110B">
              <w:rPr>
                <w:i/>
                <w:szCs w:val="19"/>
              </w:rPr>
              <w:t>slides</w:t>
            </w:r>
            <w:r w:rsidRPr="00E24DD4">
              <w:rPr>
                <w:szCs w:val="19"/>
              </w:rPr>
              <w:t xml:space="preserve"> de apresentação, levando em conta o contexto de produção, o tempo disponível, as características do gênero apresentação oral, a </w:t>
            </w:r>
            <w:proofErr w:type="spellStart"/>
            <w:r w:rsidRPr="00E24DD4">
              <w:rPr>
                <w:szCs w:val="19"/>
              </w:rPr>
              <w:t>multissemiose</w:t>
            </w:r>
            <w:proofErr w:type="spellEnd"/>
            <w:r w:rsidRPr="00E24DD4">
              <w:rPr>
                <w:szCs w:val="19"/>
              </w:rPr>
              <w:t xml:space="preserve">, as mídias e tecnologias que serão utilizadas, ensaiar a apresentação, considerando também elementos </w:t>
            </w:r>
            <w:proofErr w:type="spellStart"/>
            <w:r w:rsidRPr="00E24DD4">
              <w:rPr>
                <w:szCs w:val="19"/>
              </w:rPr>
              <w:t>paralinguísticos</w:t>
            </w:r>
            <w:proofErr w:type="spellEnd"/>
            <w:r w:rsidRPr="00E24DD4">
              <w:rPr>
                <w:szCs w:val="19"/>
              </w:rPr>
              <w:t xml:space="preserve"> e </w:t>
            </w:r>
            <w:proofErr w:type="spellStart"/>
            <w:r w:rsidRPr="00E24DD4">
              <w:rPr>
                <w:szCs w:val="19"/>
              </w:rPr>
              <w:t>cinésicos</w:t>
            </w:r>
            <w:proofErr w:type="spellEnd"/>
            <w:r w:rsidRPr="00E24DD4">
              <w:rPr>
                <w:szCs w:val="19"/>
              </w:rPr>
              <w:t xml:space="preserve"> e proceder à exposição oral de resultados de estudos e pesquisas, no tempo determinado, a partir do planejamento e da definição de diferentes formas de uso da fala – memorizada, com apoio da leitura ou fala espontânea.</w:t>
            </w:r>
          </w:p>
        </w:tc>
        <w:tc>
          <w:tcPr>
            <w:tcW w:w="2964" w:type="dxa"/>
            <w:tcMar>
              <w:top w:w="85" w:type="dxa"/>
              <w:bottom w:w="85" w:type="dxa"/>
            </w:tcMar>
            <w:vAlign w:val="center"/>
          </w:tcPr>
          <w:p w14:paraId="7EF8AB80" w14:textId="77777777" w:rsidR="00E24DD4" w:rsidRDefault="00E24DD4" w:rsidP="00EB44AB">
            <w:pPr>
              <w:pStyle w:val="04TEXTOTABELAS"/>
              <w:rPr>
                <w:b/>
              </w:rPr>
            </w:pPr>
            <w:r>
              <w:rPr>
                <w:b/>
              </w:rPr>
              <w:t>Criação em equipe</w:t>
            </w:r>
          </w:p>
          <w:p w14:paraId="09F8B00D" w14:textId="24D84816" w:rsidR="00E24DD4" w:rsidRPr="00C016E4" w:rsidRDefault="00E24DD4" w:rsidP="00EB44AB">
            <w:pPr>
              <w:pStyle w:val="04TEXTOTABELAS"/>
              <w:rPr>
                <w:b/>
              </w:rPr>
            </w:pPr>
            <w:r>
              <w:t>Preparação, ensaio e controle do tempo para fazer a apresentação do resultado da pesquisa.</w:t>
            </w:r>
          </w:p>
        </w:tc>
      </w:tr>
    </w:tbl>
    <w:p w14:paraId="132EE087" w14:textId="77777777" w:rsidR="00EF42C4" w:rsidRDefault="00EF42C4">
      <w:pPr>
        <w:autoSpaceDN/>
        <w:spacing w:after="160" w:line="259" w:lineRule="auto"/>
        <w:textAlignment w:val="auto"/>
      </w:pPr>
      <w:r>
        <w:br w:type="page"/>
      </w:r>
    </w:p>
    <w:p w14:paraId="28295C8E" w14:textId="2C2BA618" w:rsidR="00E8157A" w:rsidRPr="00D1629B" w:rsidRDefault="00E8157A" w:rsidP="00EB44AB">
      <w:pPr>
        <w:suppressAutoHyphens/>
        <w:rPr>
          <w:rFonts w:ascii="Cambria" w:eastAsia="Tahoma" w:hAnsi="Cambria"/>
          <w:b/>
          <w:sz w:val="40"/>
          <w:szCs w:val="40"/>
        </w:rPr>
      </w:pPr>
      <w:r w:rsidRPr="00D1629B">
        <w:rPr>
          <w:rFonts w:ascii="Cambria" w:eastAsia="Tahoma" w:hAnsi="Cambria"/>
          <w:b/>
          <w:sz w:val="40"/>
          <w:szCs w:val="40"/>
        </w:rPr>
        <w:lastRenderedPageBreak/>
        <w:t xml:space="preserve">Projeto </w:t>
      </w:r>
      <w:r>
        <w:rPr>
          <w:rFonts w:ascii="Cambria" w:eastAsia="Tahoma" w:hAnsi="Cambria"/>
          <w:b/>
          <w:sz w:val="40"/>
          <w:szCs w:val="40"/>
        </w:rPr>
        <w:t>i</w:t>
      </w:r>
      <w:r w:rsidRPr="00D1629B">
        <w:rPr>
          <w:rFonts w:ascii="Cambria" w:eastAsia="Tahoma" w:hAnsi="Cambria"/>
          <w:b/>
          <w:sz w:val="40"/>
          <w:szCs w:val="40"/>
        </w:rPr>
        <w:t xml:space="preserve">ntegrador </w:t>
      </w:r>
    </w:p>
    <w:p w14:paraId="55D07C31" w14:textId="77777777" w:rsidR="00E8157A" w:rsidRDefault="00E8157A" w:rsidP="00EB44AB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6"/>
          <w:szCs w:val="36"/>
        </w:rPr>
      </w:pPr>
    </w:p>
    <w:p w14:paraId="0DF01D05" w14:textId="3CFDDC9B" w:rsidR="00547934" w:rsidRPr="003A6546" w:rsidRDefault="00547934" w:rsidP="00EB44AB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6"/>
          <w:szCs w:val="36"/>
        </w:rPr>
      </w:pPr>
      <w:r>
        <w:rPr>
          <w:rFonts w:ascii="Cambria" w:eastAsia="Cambria" w:hAnsi="Cambria"/>
          <w:b/>
          <w:sz w:val="36"/>
          <w:szCs w:val="36"/>
        </w:rPr>
        <w:t>P</w:t>
      </w:r>
      <w:r w:rsidRPr="003A6546">
        <w:rPr>
          <w:rFonts w:ascii="Cambria" w:eastAsia="Cambria" w:hAnsi="Cambria"/>
          <w:b/>
          <w:sz w:val="36"/>
          <w:szCs w:val="36"/>
        </w:rPr>
        <w:t>aisagens sonoras</w:t>
      </w:r>
      <w:r w:rsidR="000E725B">
        <w:rPr>
          <w:rFonts w:ascii="Cambria" w:eastAsia="Cambria" w:hAnsi="Cambria"/>
          <w:b/>
          <w:sz w:val="36"/>
          <w:szCs w:val="36"/>
        </w:rPr>
        <w:t>:</w:t>
      </w:r>
      <w:r w:rsidRPr="003A6546">
        <w:rPr>
          <w:rFonts w:ascii="Cambria" w:eastAsia="Cambria" w:hAnsi="Cambria"/>
          <w:b/>
          <w:sz w:val="36"/>
          <w:szCs w:val="36"/>
        </w:rPr>
        <w:t xml:space="preserve"> estopim para uma criação poética</w:t>
      </w:r>
    </w:p>
    <w:p w14:paraId="410CED9B" w14:textId="77777777" w:rsidR="00E8157A" w:rsidRPr="007D4355" w:rsidRDefault="00E8157A" w:rsidP="00EB44AB">
      <w:pPr>
        <w:suppressAutoHyphens/>
        <w:spacing w:line="360" w:lineRule="auto"/>
      </w:pPr>
    </w:p>
    <w:tbl>
      <w:tblPr>
        <w:tblStyle w:val="TabeladeGradeClara2"/>
        <w:tblW w:w="3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3970"/>
      </w:tblGrid>
      <w:tr w:rsidR="00E138FA" w:rsidRPr="00BC064D" w14:paraId="3880D26F" w14:textId="77777777" w:rsidTr="00E138FA">
        <w:trPr>
          <w:trHeight w:val="57"/>
        </w:trPr>
        <w:tc>
          <w:tcPr>
            <w:tcW w:w="2499" w:type="pct"/>
          </w:tcPr>
          <w:p w14:paraId="28041818" w14:textId="77777777" w:rsidR="00E138FA" w:rsidRPr="002A3C25" w:rsidRDefault="00E138FA" w:rsidP="00EB44AB">
            <w:pPr>
              <w:pStyle w:val="04TEXTOTABELAS"/>
              <w:rPr>
                <w:b/>
                <w:sz w:val="21"/>
                <w:szCs w:val="21"/>
                <w:lang w:val="pt-BR"/>
              </w:rPr>
            </w:pPr>
            <w:bookmarkStart w:id="11" w:name="_Hlk526341800"/>
            <w:r w:rsidRPr="002A3C25">
              <w:rPr>
                <w:b/>
                <w:sz w:val="21"/>
                <w:szCs w:val="21"/>
                <w:lang w:val="pt-BR"/>
              </w:rPr>
              <w:t>Componentes curriculares</w:t>
            </w:r>
          </w:p>
        </w:tc>
        <w:tc>
          <w:tcPr>
            <w:tcW w:w="2501" w:type="pct"/>
          </w:tcPr>
          <w:p w14:paraId="751B4A12" w14:textId="77DABDE3" w:rsidR="00E138FA" w:rsidRPr="002A3C25" w:rsidRDefault="00E138FA" w:rsidP="00EB44AB">
            <w:pPr>
              <w:pStyle w:val="04TEXTOTABELAS"/>
              <w:rPr>
                <w:color w:val="000000"/>
                <w:sz w:val="21"/>
                <w:szCs w:val="21"/>
              </w:rPr>
            </w:pPr>
            <w:r w:rsidRPr="005D7AE9">
              <w:rPr>
                <w:rFonts w:eastAsia="Calibri"/>
                <w:color w:val="000000"/>
                <w:sz w:val="22"/>
                <w:szCs w:val="22"/>
                <w:lang w:val="pt-BR"/>
              </w:rPr>
              <w:t>Língua Portuguesa</w:t>
            </w:r>
            <w:r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e </w:t>
            </w:r>
            <w:r w:rsidRPr="005D7AE9">
              <w:rPr>
                <w:rFonts w:eastAsia="Calibri"/>
                <w:color w:val="000000"/>
                <w:sz w:val="22"/>
                <w:szCs w:val="22"/>
                <w:lang w:val="pt-BR"/>
              </w:rPr>
              <w:t>Arte</w:t>
            </w:r>
          </w:p>
        </w:tc>
      </w:tr>
      <w:tr w:rsidR="00E138FA" w:rsidRPr="00BC064D" w14:paraId="57F63879" w14:textId="77777777" w:rsidTr="00E138FA">
        <w:trPr>
          <w:trHeight w:val="57"/>
        </w:trPr>
        <w:tc>
          <w:tcPr>
            <w:tcW w:w="2499" w:type="pct"/>
          </w:tcPr>
          <w:p w14:paraId="4115C45D" w14:textId="77777777" w:rsidR="00E138FA" w:rsidRPr="002A3C25" w:rsidRDefault="00E138FA" w:rsidP="00EB44AB">
            <w:pPr>
              <w:pStyle w:val="04TEXTOTABELAS"/>
              <w:rPr>
                <w:b/>
                <w:sz w:val="21"/>
                <w:szCs w:val="21"/>
                <w:lang w:val="pt-BR"/>
              </w:rPr>
            </w:pPr>
            <w:r w:rsidRPr="002A3C25">
              <w:rPr>
                <w:b/>
                <w:sz w:val="21"/>
                <w:szCs w:val="21"/>
                <w:lang w:val="pt-BR"/>
              </w:rPr>
              <w:t>Produto final</w:t>
            </w:r>
          </w:p>
        </w:tc>
        <w:tc>
          <w:tcPr>
            <w:tcW w:w="2501" w:type="pct"/>
          </w:tcPr>
          <w:p w14:paraId="101C086F" w14:textId="35553905" w:rsidR="00E138FA" w:rsidRPr="002A3C25" w:rsidRDefault="00547934" w:rsidP="00EB44AB">
            <w:pPr>
              <w:pStyle w:val="04TEXTOTABELAS"/>
              <w:rPr>
                <w:sz w:val="21"/>
                <w:szCs w:val="21"/>
              </w:rPr>
            </w:pPr>
            <w:r>
              <w:rPr>
                <w:rFonts w:eastAsia="Calibri"/>
                <w:sz w:val="22"/>
                <w:szCs w:val="22"/>
                <w:lang w:val="pt-BR"/>
              </w:rPr>
              <w:t>Exposição de poemas ilustrados</w:t>
            </w:r>
          </w:p>
        </w:tc>
      </w:tr>
      <w:tr w:rsidR="00E138FA" w:rsidRPr="00BC064D" w14:paraId="1B476607" w14:textId="77777777" w:rsidTr="00E138FA">
        <w:trPr>
          <w:trHeight w:val="57"/>
        </w:trPr>
        <w:tc>
          <w:tcPr>
            <w:tcW w:w="2499" w:type="pct"/>
          </w:tcPr>
          <w:p w14:paraId="1BE165A2" w14:textId="77777777" w:rsidR="00E138FA" w:rsidRPr="002A3C25" w:rsidRDefault="00E138FA" w:rsidP="00EB44AB">
            <w:pPr>
              <w:pStyle w:val="04TEXTOTABELAS"/>
              <w:rPr>
                <w:b/>
                <w:sz w:val="21"/>
                <w:szCs w:val="21"/>
                <w:lang w:val="pt-BR"/>
              </w:rPr>
            </w:pPr>
            <w:r w:rsidRPr="002A3C25">
              <w:rPr>
                <w:b/>
                <w:sz w:val="21"/>
                <w:szCs w:val="21"/>
                <w:lang w:val="pt-BR"/>
              </w:rPr>
              <w:t>Duração</w:t>
            </w:r>
          </w:p>
        </w:tc>
        <w:tc>
          <w:tcPr>
            <w:tcW w:w="2501" w:type="pct"/>
          </w:tcPr>
          <w:p w14:paraId="21753AF6" w14:textId="100C1707" w:rsidR="00E138FA" w:rsidRPr="002A3C25" w:rsidRDefault="00E138FA" w:rsidP="00EB44AB">
            <w:pPr>
              <w:pStyle w:val="04TEXTOTABELAS"/>
              <w:rPr>
                <w:sz w:val="21"/>
                <w:szCs w:val="21"/>
              </w:rPr>
            </w:pPr>
            <w:r>
              <w:rPr>
                <w:rFonts w:eastAsia="Calibri"/>
                <w:sz w:val="22"/>
                <w:szCs w:val="22"/>
                <w:lang w:val="pt-BR"/>
              </w:rPr>
              <w:t>Dois meses</w:t>
            </w:r>
          </w:p>
        </w:tc>
      </w:tr>
    </w:tbl>
    <w:p w14:paraId="1D21CED8" w14:textId="77777777" w:rsidR="00E8157A" w:rsidRPr="001F1455" w:rsidRDefault="00E8157A" w:rsidP="00EB44AB">
      <w:pPr>
        <w:suppressAutoHyphens/>
        <w:spacing w:line="360" w:lineRule="auto"/>
      </w:pPr>
      <w:bookmarkStart w:id="12" w:name="_Hlk526341834"/>
      <w:bookmarkEnd w:id="11"/>
    </w:p>
    <w:p w14:paraId="35090611" w14:textId="77777777" w:rsidR="00E8157A" w:rsidRPr="00D05309" w:rsidRDefault="00E8157A" w:rsidP="00EB44AB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2"/>
          <w:szCs w:val="32"/>
        </w:rPr>
      </w:pPr>
      <w:r w:rsidRPr="00D1629B">
        <w:rPr>
          <w:rFonts w:ascii="Cambria" w:eastAsia="Cambria" w:hAnsi="Cambria"/>
          <w:b/>
          <w:sz w:val="32"/>
          <w:szCs w:val="32"/>
        </w:rPr>
        <w:t>Justificativa</w:t>
      </w:r>
    </w:p>
    <w:bookmarkEnd w:id="12"/>
    <w:p w14:paraId="15463646" w14:textId="064451EB" w:rsidR="00547934" w:rsidRPr="007D4355" w:rsidRDefault="00547934" w:rsidP="00EB44AB">
      <w:pPr>
        <w:pStyle w:val="02TEXTOPRINCIPAL"/>
      </w:pPr>
      <w:r w:rsidRPr="007D4355">
        <w:t xml:space="preserve">Este projeto </w:t>
      </w:r>
      <w:r>
        <w:t>promove uma vivência e experimentação artística a partir de uma mostra de poemas ilustrados. O objetivo é trabalhar a dimensão perceptiva e</w:t>
      </w:r>
      <w:r w:rsidR="00F34F33">
        <w:t xml:space="preserve"> a</w:t>
      </w:r>
      <w:r>
        <w:t xml:space="preserve"> sensibilidade às linguagens verbais e não verbais. </w:t>
      </w:r>
      <w:r w:rsidRPr="007D4355">
        <w:t xml:space="preserve">Diferentes linguagens artísticas </w:t>
      </w:r>
      <w:r>
        <w:t>podem contribuir para uma rica experiência colaborativa no campo das artes</w:t>
      </w:r>
      <w:r w:rsidRPr="007D4355">
        <w:t>.</w:t>
      </w:r>
    </w:p>
    <w:p w14:paraId="6EDA75A8" w14:textId="77777777" w:rsidR="002A3C25" w:rsidRPr="001F1455" w:rsidRDefault="002A3C25" w:rsidP="00EB44AB">
      <w:pPr>
        <w:suppressAutoHyphens/>
        <w:spacing w:line="240" w:lineRule="atLeast"/>
      </w:pPr>
    </w:p>
    <w:p w14:paraId="11BE3BC2" w14:textId="51C61179" w:rsidR="00E8157A" w:rsidRDefault="00E8157A" w:rsidP="00EB44AB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2"/>
          <w:szCs w:val="32"/>
        </w:rPr>
      </w:pPr>
      <w:r w:rsidRPr="005A47F6">
        <w:rPr>
          <w:rFonts w:ascii="Cambria" w:eastAsia="Cambria" w:hAnsi="Cambria"/>
          <w:b/>
          <w:sz w:val="32"/>
          <w:szCs w:val="32"/>
        </w:rPr>
        <w:t>Objetivos</w:t>
      </w:r>
    </w:p>
    <w:p w14:paraId="3699433F" w14:textId="30B59E21" w:rsidR="002A3C25" w:rsidRDefault="002A3C25" w:rsidP="00EB44AB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2"/>
          <w:szCs w:val="32"/>
        </w:rPr>
      </w:pPr>
    </w:p>
    <w:p w14:paraId="4B68FF29" w14:textId="570CD93E" w:rsidR="002A3C25" w:rsidRPr="005A47F6" w:rsidRDefault="002A3C25" w:rsidP="00EB44AB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28"/>
          <w:szCs w:val="32"/>
        </w:rPr>
      </w:pPr>
      <w:r w:rsidRPr="005A47F6">
        <w:rPr>
          <w:rFonts w:ascii="Cambria" w:eastAsia="Cambria" w:hAnsi="Cambria"/>
          <w:b/>
          <w:sz w:val="28"/>
          <w:szCs w:val="32"/>
        </w:rPr>
        <w:t xml:space="preserve">Objetivos </w:t>
      </w:r>
      <w:r>
        <w:rPr>
          <w:rFonts w:ascii="Cambria" w:eastAsia="Cambria" w:hAnsi="Cambria"/>
          <w:b/>
          <w:sz w:val="28"/>
          <w:szCs w:val="32"/>
        </w:rPr>
        <w:t>gerais</w:t>
      </w:r>
    </w:p>
    <w:p w14:paraId="46840A2B" w14:textId="77777777" w:rsidR="00547934" w:rsidRDefault="00547934" w:rsidP="00EB44AB">
      <w:pPr>
        <w:pStyle w:val="02TEXTOPRINCIPAL"/>
        <w:rPr>
          <w:b/>
        </w:rPr>
      </w:pPr>
      <w:bookmarkStart w:id="13" w:name="_Hlk526341868"/>
      <w:r w:rsidRPr="00D26F1A">
        <w:t xml:space="preserve">Consolidar e ampliar aprendizagens realizadas em sala de </w:t>
      </w:r>
      <w:r>
        <w:t>aula</w:t>
      </w:r>
      <w:r w:rsidRPr="00D26F1A">
        <w:t xml:space="preserve"> e desenvolver as respectivas competências de Linguagens, Língua Portuguesa e Arte para o Ensino Fundamental, descritas na BNCC:</w:t>
      </w:r>
    </w:p>
    <w:p w14:paraId="41018913" w14:textId="77777777" w:rsidR="002A3C25" w:rsidRPr="001F1455" w:rsidRDefault="002A3C25" w:rsidP="00EB44AB">
      <w:pPr>
        <w:suppressAutoHyphens/>
        <w:spacing w:line="240" w:lineRule="atLeast"/>
      </w:pPr>
    </w:p>
    <w:p w14:paraId="0C08E2C5" w14:textId="310C9322" w:rsidR="00E8157A" w:rsidRPr="002A3C25" w:rsidRDefault="00E8157A" w:rsidP="00EB44AB">
      <w:pPr>
        <w:pStyle w:val="01TITULO4"/>
      </w:pPr>
      <w:r w:rsidRPr="002A3C25">
        <w:t xml:space="preserve">Competência específica de Linguagens para o Ensino Fundamental </w:t>
      </w:r>
    </w:p>
    <w:p w14:paraId="70474426" w14:textId="77777777" w:rsidR="007A48DB" w:rsidRDefault="007A48DB" w:rsidP="00EB44AB">
      <w:pPr>
        <w:pStyle w:val="02TEXTOPRINCIPALBULLET"/>
      </w:pPr>
      <w:bookmarkStart w:id="14" w:name="_Hlk526341880"/>
      <w:bookmarkEnd w:id="13"/>
      <w:r w:rsidRPr="002D1FFD">
        <w:t>3. Utiliza</w:t>
      </w:r>
      <w:r>
        <w:t>r diferentes linguagens – verbal (oral ou visual-motora, como Libras, e escrita), corporal, visual, sonora e digital –, para se expressar e partilhar informações, experiências, ideias e sentimentos em diferentes contextos e produzir sentidos que levem ao diálogo, à resolução de conflitos e à cooperação.</w:t>
      </w:r>
    </w:p>
    <w:p w14:paraId="00C4F1F3" w14:textId="77777777" w:rsidR="002A3C25" w:rsidRPr="001F1455" w:rsidRDefault="002A3C25" w:rsidP="00EB44AB">
      <w:pPr>
        <w:suppressAutoHyphens/>
        <w:spacing w:line="240" w:lineRule="atLeast"/>
      </w:pPr>
    </w:p>
    <w:p w14:paraId="035B922F" w14:textId="77777777" w:rsidR="00E8157A" w:rsidRPr="005A47F6" w:rsidRDefault="00E8157A" w:rsidP="00EB44AB">
      <w:pPr>
        <w:pStyle w:val="01TITULO4"/>
      </w:pPr>
      <w:r w:rsidRPr="005A47F6">
        <w:t>Competências específicas de Língua Portuguesa para o Ensino Fundamental</w:t>
      </w:r>
    </w:p>
    <w:bookmarkEnd w:id="14"/>
    <w:p w14:paraId="53D9D166" w14:textId="77777777" w:rsidR="007A48DB" w:rsidRPr="002D1FFD" w:rsidRDefault="007A48DB" w:rsidP="00EB44AB">
      <w:pPr>
        <w:pStyle w:val="02TEXTOPRINCIPALBULLET"/>
      </w:pPr>
      <w:r w:rsidRPr="002D1FFD">
        <w:t xml:space="preserve">3. Ler, escutar e produzir textos orais, escritos e </w:t>
      </w:r>
      <w:proofErr w:type="spellStart"/>
      <w:r w:rsidRPr="002D1FFD">
        <w:t>multissemióticos</w:t>
      </w:r>
      <w:proofErr w:type="spellEnd"/>
      <w:r w:rsidRPr="002D1FFD">
        <w:t xml:space="preserve"> que circulam em diferentes campos de atuação e mídias, com compreensão, autonomia, fluência e criticidade, de modo a se expressar e partilhar informações, experiências, ideias e sentimentos, e continuar aprendendo.</w:t>
      </w:r>
    </w:p>
    <w:p w14:paraId="66430A1F" w14:textId="77777777" w:rsidR="007A48DB" w:rsidRDefault="007A48DB" w:rsidP="00EB44AB">
      <w:pPr>
        <w:pStyle w:val="02TEXTOPRINCIPALBULLET"/>
        <w:rPr>
          <w:b/>
          <w:sz w:val="22"/>
          <w:szCs w:val="22"/>
        </w:rPr>
      </w:pPr>
      <w:r w:rsidRPr="002D1FFD">
        <w:rPr>
          <w:sz w:val="22"/>
          <w:szCs w:val="22"/>
        </w:rPr>
        <w:t>7. Reconhecer</w:t>
      </w:r>
      <w:r w:rsidRPr="00F82AB5">
        <w:rPr>
          <w:sz w:val="22"/>
          <w:szCs w:val="22"/>
        </w:rPr>
        <w:t xml:space="preserve"> o texto como lugar de manifestação e negociação de sentidos, valores e ideologias.</w:t>
      </w:r>
    </w:p>
    <w:p w14:paraId="313434F4" w14:textId="36126C18" w:rsidR="00E8157A" w:rsidRPr="001F1455" w:rsidRDefault="00E8157A" w:rsidP="00EB44AB">
      <w:pPr>
        <w:pStyle w:val="02TEXTOPRINCIPALBULLET"/>
      </w:pPr>
    </w:p>
    <w:p w14:paraId="490A638C" w14:textId="77777777" w:rsidR="00E8157A" w:rsidRPr="002A3C25" w:rsidRDefault="00E8157A" w:rsidP="00EB44AB">
      <w:pPr>
        <w:pStyle w:val="01TITULO4"/>
      </w:pPr>
      <w:bookmarkStart w:id="15" w:name="_Hlk526341892"/>
      <w:r w:rsidRPr="002A3C25">
        <w:t>Competências específicas de Arte para o Ensino Fundamental</w:t>
      </w:r>
    </w:p>
    <w:bookmarkEnd w:id="15"/>
    <w:p w14:paraId="2CC4FB1B" w14:textId="77777777" w:rsidR="007A48DB" w:rsidRPr="002D1FFD" w:rsidRDefault="007A48DB" w:rsidP="00EB44AB">
      <w:pPr>
        <w:pStyle w:val="02TEXTOPRINCIPALBULLET"/>
        <w:rPr>
          <w:b/>
        </w:rPr>
      </w:pPr>
      <w:r w:rsidRPr="002D1FFD">
        <w:t>4. Experienciar a ludicidade, a percepção, a expressividade e a imaginação, ressignificando espaços da escola e de fora dela no âmbito da Arte.</w:t>
      </w:r>
    </w:p>
    <w:p w14:paraId="1BE1FF4C" w14:textId="77777777" w:rsidR="007A48DB" w:rsidRPr="00A57ACB" w:rsidRDefault="007A48DB" w:rsidP="00EB44AB">
      <w:pPr>
        <w:pStyle w:val="02TEXTOPRINCIPALBULLET"/>
        <w:rPr>
          <w:b/>
        </w:rPr>
      </w:pPr>
      <w:r w:rsidRPr="002D1FFD">
        <w:t>8.</w:t>
      </w:r>
      <w:r w:rsidRPr="00A57ACB">
        <w:t xml:space="preserve"> Desenvolver a autonomia, a crítica, a autoria e o trabalho coletivo e</w:t>
      </w:r>
      <w:r>
        <w:t xml:space="preserve"> </w:t>
      </w:r>
      <w:r w:rsidRPr="00A57ACB">
        <w:t>colaborativo nas artes.</w:t>
      </w:r>
    </w:p>
    <w:p w14:paraId="11D384B2" w14:textId="77777777" w:rsidR="002A3C25" w:rsidRPr="001F1455" w:rsidRDefault="002A3C25" w:rsidP="00EB44AB">
      <w:pPr>
        <w:suppressAutoHyphens/>
        <w:spacing w:line="240" w:lineRule="atLeast"/>
      </w:pPr>
    </w:p>
    <w:p w14:paraId="4FAF79B9" w14:textId="70E6300E" w:rsidR="00E8157A" w:rsidRDefault="00E8157A" w:rsidP="00EB44AB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28"/>
          <w:szCs w:val="32"/>
        </w:rPr>
      </w:pPr>
      <w:r w:rsidRPr="005A47F6">
        <w:rPr>
          <w:rFonts w:ascii="Cambria" w:eastAsia="Cambria" w:hAnsi="Cambria"/>
          <w:b/>
          <w:sz w:val="28"/>
          <w:szCs w:val="32"/>
        </w:rPr>
        <w:t>Objetivos específicos</w:t>
      </w:r>
    </w:p>
    <w:p w14:paraId="11D20084" w14:textId="77777777" w:rsidR="007A48DB" w:rsidRDefault="007A48DB" w:rsidP="00EB44AB">
      <w:pPr>
        <w:pStyle w:val="02TEXTOPRINCIPAL"/>
        <w:rPr>
          <w:lang w:eastAsia="en-US"/>
        </w:rPr>
      </w:pPr>
      <w:r w:rsidRPr="00224B72">
        <w:rPr>
          <w:lang w:eastAsia="en-US"/>
        </w:rPr>
        <w:t>1.</w:t>
      </w:r>
      <w:r w:rsidRPr="00C21234">
        <w:rPr>
          <w:lang w:eastAsia="en-US"/>
        </w:rPr>
        <w:t xml:space="preserve"> Favorecer o desenvolvimento das seguintes habilidades do componente curricular Língua</w:t>
      </w:r>
      <w:r>
        <w:rPr>
          <w:lang w:eastAsia="en-US"/>
        </w:rPr>
        <w:t xml:space="preserve"> </w:t>
      </w:r>
      <w:r w:rsidRPr="00C21234">
        <w:rPr>
          <w:lang w:eastAsia="en-US"/>
        </w:rPr>
        <w:t>Portuguesa</w:t>
      </w:r>
      <w:r>
        <w:rPr>
          <w:lang w:eastAsia="en-US"/>
        </w:rPr>
        <w:t>:</w:t>
      </w:r>
    </w:p>
    <w:p w14:paraId="4F6647BA" w14:textId="4490B933" w:rsidR="007A48DB" w:rsidRPr="00E71143" w:rsidRDefault="007A48DB" w:rsidP="00E71143">
      <w:pPr>
        <w:pStyle w:val="02TEXTOPRINCIPALBULLET2"/>
      </w:pPr>
      <w:r w:rsidRPr="00E71143">
        <w:t>(EF67LP31) Criar poemas compostos por versos livres e de forma fixa (como quadras e sonetos), utilizando recursos visuais, semânticos e sonoros, tais como cadências, ritmos e rimas, e poemas visuais e vídeo-</w:t>
      </w:r>
      <w:r w:rsidR="00011EDA">
        <w:br/>
        <w:t>-</w:t>
      </w:r>
      <w:r w:rsidRPr="00E71143">
        <w:t xml:space="preserve">poemas, explorando as relações entre imagem e texto verbal, a distribuição da mancha gráfica (poema visual) e outros recursos visuais e sonoros. </w:t>
      </w:r>
    </w:p>
    <w:p w14:paraId="697B72B5" w14:textId="77777777" w:rsidR="007A48DB" w:rsidRDefault="007A48DB" w:rsidP="00EB44AB">
      <w:pPr>
        <w:suppressAutoHyphens/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45D301A6" w14:textId="77777777" w:rsidR="007A48DB" w:rsidRPr="00A57ACB" w:rsidRDefault="007A48DB" w:rsidP="00E71143">
      <w:pPr>
        <w:pStyle w:val="02TEXTOPRINCIPALBULLET2"/>
        <w:numPr>
          <w:ilvl w:val="0"/>
          <w:numId w:val="0"/>
        </w:numPr>
        <w:ind w:left="244"/>
      </w:pPr>
    </w:p>
    <w:p w14:paraId="21DA944C" w14:textId="3FEC70EE" w:rsidR="007A48DB" w:rsidRDefault="007A48DB" w:rsidP="00E71143">
      <w:pPr>
        <w:pStyle w:val="02TEXTOPRINCIPALBULLET2"/>
      </w:pPr>
      <w:r w:rsidRPr="002D286A">
        <w:t xml:space="preserve">(EF69LP46) Participar de práticas de compartilhamento de leitura/recepção de obras literárias/manifestações artísticas, como rodas de leitura, clubes de leitura, eventos de </w:t>
      </w:r>
      <w:proofErr w:type="spellStart"/>
      <w:r w:rsidRPr="002D286A">
        <w:t>contação</w:t>
      </w:r>
      <w:proofErr w:type="spellEnd"/>
      <w:r w:rsidRPr="002D286A">
        <w:t xml:space="preserve"> de histórias, de leituras dramáticas, de apresentações teatrais, musicais e de filmes, cineclubes, festivais de vídeo, saraus, </w:t>
      </w:r>
      <w:proofErr w:type="spellStart"/>
      <w:r w:rsidRPr="002D286A">
        <w:rPr>
          <w:i/>
          <w:iCs/>
        </w:rPr>
        <w:t>slam</w:t>
      </w:r>
      <w:r w:rsidRPr="004B5327">
        <w:rPr>
          <w:i/>
        </w:rPr>
        <w:t>s</w:t>
      </w:r>
      <w:proofErr w:type="spellEnd"/>
      <w:r w:rsidRPr="002D286A">
        <w:t xml:space="preserve">, canais de </w:t>
      </w:r>
      <w:proofErr w:type="spellStart"/>
      <w:r w:rsidRPr="002D286A">
        <w:rPr>
          <w:i/>
          <w:iCs/>
        </w:rPr>
        <w:t>booktubers</w:t>
      </w:r>
      <w:proofErr w:type="spellEnd"/>
      <w:r w:rsidRPr="002D286A">
        <w:t xml:space="preserve">, redes sociais temáticas (de leitores, de cinéfilos, de música etc.), dentre outros, tecendo, quando possível, comentários de ordem estética e afetiva e justificando </w:t>
      </w:r>
      <w:proofErr w:type="spellStart"/>
      <w:r w:rsidRPr="002D286A">
        <w:t>suas</w:t>
      </w:r>
      <w:proofErr w:type="spellEnd"/>
      <w:r w:rsidRPr="002D286A">
        <w:t xml:space="preserve"> apreciações, escrevendo comentários e resenhas para jornais, </w:t>
      </w:r>
      <w:r w:rsidRPr="002D286A">
        <w:rPr>
          <w:i/>
          <w:iCs/>
        </w:rPr>
        <w:t>blog</w:t>
      </w:r>
      <w:r w:rsidRPr="004B5327">
        <w:rPr>
          <w:i/>
        </w:rPr>
        <w:t>s</w:t>
      </w:r>
      <w:r w:rsidRPr="002D286A">
        <w:t xml:space="preserve"> e redes sociais e utilizando formas de expressão das culturas juvenis, tais como, </w:t>
      </w:r>
      <w:proofErr w:type="spellStart"/>
      <w:r w:rsidRPr="002D286A">
        <w:rPr>
          <w:i/>
          <w:iCs/>
        </w:rPr>
        <w:t>vlog</w:t>
      </w:r>
      <w:r w:rsidRPr="004B5327">
        <w:rPr>
          <w:i/>
        </w:rPr>
        <w:t>s</w:t>
      </w:r>
      <w:proofErr w:type="spellEnd"/>
      <w:r w:rsidRPr="002D286A">
        <w:t xml:space="preserve"> e </w:t>
      </w:r>
      <w:r w:rsidRPr="002D286A">
        <w:rPr>
          <w:i/>
          <w:iCs/>
        </w:rPr>
        <w:t>podcast</w:t>
      </w:r>
      <w:r w:rsidRPr="004B5327">
        <w:rPr>
          <w:i/>
        </w:rPr>
        <w:t>s</w:t>
      </w:r>
      <w:r w:rsidRPr="002D286A">
        <w:t xml:space="preserve"> culturais  (literatura, cinema, teatro, música), </w:t>
      </w:r>
      <w:r w:rsidRPr="002D286A">
        <w:rPr>
          <w:i/>
          <w:iCs/>
        </w:rPr>
        <w:t xml:space="preserve">playlists </w:t>
      </w:r>
      <w:r w:rsidRPr="002D286A">
        <w:t xml:space="preserve">comentadas, </w:t>
      </w:r>
      <w:r w:rsidRPr="002D286A">
        <w:rPr>
          <w:i/>
          <w:iCs/>
        </w:rPr>
        <w:t>fanfics</w:t>
      </w:r>
      <w:r w:rsidRPr="002D286A">
        <w:t xml:space="preserve">, </w:t>
      </w:r>
      <w:proofErr w:type="spellStart"/>
      <w:r w:rsidRPr="002D286A">
        <w:t>fanzines</w:t>
      </w:r>
      <w:proofErr w:type="spellEnd"/>
      <w:r w:rsidRPr="002D286A">
        <w:t xml:space="preserve">, </w:t>
      </w:r>
      <w:r w:rsidRPr="002D286A">
        <w:rPr>
          <w:i/>
          <w:iCs/>
        </w:rPr>
        <w:t>e-zines</w:t>
      </w:r>
      <w:r w:rsidRPr="002D286A">
        <w:t xml:space="preserve">, </w:t>
      </w:r>
      <w:proofErr w:type="spellStart"/>
      <w:r w:rsidRPr="002D286A">
        <w:t>fanvídeos</w:t>
      </w:r>
      <w:proofErr w:type="spellEnd"/>
      <w:r w:rsidRPr="002D286A">
        <w:t xml:space="preserve">, </w:t>
      </w:r>
      <w:proofErr w:type="spellStart"/>
      <w:r w:rsidRPr="002D286A">
        <w:t>fanclipes</w:t>
      </w:r>
      <w:proofErr w:type="spellEnd"/>
      <w:r w:rsidRPr="002D286A">
        <w:t xml:space="preserve">, </w:t>
      </w:r>
      <w:r w:rsidRPr="002D286A">
        <w:rPr>
          <w:i/>
          <w:iCs/>
        </w:rPr>
        <w:t xml:space="preserve">posts </w:t>
      </w:r>
      <w:r w:rsidRPr="002D286A">
        <w:t xml:space="preserve">em fanpages, </w:t>
      </w:r>
      <w:r w:rsidRPr="002D286A">
        <w:rPr>
          <w:i/>
          <w:iCs/>
        </w:rPr>
        <w:t xml:space="preserve">trailer </w:t>
      </w:r>
      <w:r w:rsidRPr="002D286A">
        <w:t>honesto, vídeo-minuto, dentre outras possibilidades de práticas de apreciação e de manifestação da cultura de fãs.</w:t>
      </w:r>
    </w:p>
    <w:p w14:paraId="637A572A" w14:textId="77777777" w:rsidR="007A48DB" w:rsidRDefault="007A48DB" w:rsidP="00EB44AB">
      <w:pPr>
        <w:pStyle w:val="02TEXTOPRINCIPAL"/>
        <w:rPr>
          <w:lang w:eastAsia="en-US"/>
        </w:rPr>
      </w:pPr>
    </w:p>
    <w:p w14:paraId="69E3A4C2" w14:textId="2F0B66FA" w:rsidR="007A48DB" w:rsidRDefault="007A48DB" w:rsidP="00EB44AB">
      <w:pPr>
        <w:pStyle w:val="02TEXTOPRINCIPAL"/>
        <w:rPr>
          <w:lang w:eastAsia="en-US"/>
        </w:rPr>
      </w:pPr>
      <w:r>
        <w:rPr>
          <w:lang w:eastAsia="en-US"/>
        </w:rPr>
        <w:t>2</w:t>
      </w:r>
      <w:r w:rsidRPr="00224B72">
        <w:rPr>
          <w:lang w:eastAsia="en-US"/>
        </w:rPr>
        <w:t>.</w:t>
      </w:r>
      <w:r w:rsidRPr="00C21234">
        <w:rPr>
          <w:lang w:eastAsia="en-US"/>
        </w:rPr>
        <w:t xml:space="preserve"> Favorecer o desenvolvimento das seguintes habilidades do componente curricular </w:t>
      </w:r>
      <w:r>
        <w:rPr>
          <w:lang w:eastAsia="en-US"/>
        </w:rPr>
        <w:t>Arte:</w:t>
      </w:r>
    </w:p>
    <w:p w14:paraId="5D34894E" w14:textId="77777777" w:rsidR="007A48DB" w:rsidRDefault="007A48DB" w:rsidP="00E71143">
      <w:pPr>
        <w:pStyle w:val="02TEXTOPRINCIPALBULLET2"/>
      </w:pPr>
      <w:r w:rsidRPr="002D286A">
        <w:t>(EF69AR05) Experimentar e analisar diferentes formas de expressão artística (desenho,</w:t>
      </w:r>
      <w:r>
        <w:t xml:space="preserve"> </w:t>
      </w:r>
      <w:r w:rsidRPr="00F66659">
        <w:t xml:space="preserve">pintura, colagem, quadrinhos, dobradura, escultura, modelagem, instalação, vídeo, fotografia, </w:t>
      </w:r>
      <w:r w:rsidRPr="00F66659">
        <w:rPr>
          <w:i/>
          <w:iCs/>
        </w:rPr>
        <w:t xml:space="preserve">performance </w:t>
      </w:r>
      <w:r w:rsidRPr="00F66659">
        <w:t>etc.).</w:t>
      </w:r>
    </w:p>
    <w:p w14:paraId="250C7F8A" w14:textId="59964BB3" w:rsidR="00A07713" w:rsidRPr="007A48DB" w:rsidRDefault="007A48DB" w:rsidP="00E71143">
      <w:pPr>
        <w:pStyle w:val="02TEXTOPRINCIPALBULLET2"/>
      </w:pPr>
      <w:r w:rsidRPr="00C90AB6">
        <w:t>(EF69AR32) Analisar e explorar, em projetos temáticos, as relações processuais entre diversas</w:t>
      </w:r>
      <w:r>
        <w:t xml:space="preserve"> </w:t>
      </w:r>
      <w:r w:rsidRPr="00C90AB6">
        <w:t>linguagens artísticas.</w:t>
      </w:r>
    </w:p>
    <w:p w14:paraId="19A3EC5A" w14:textId="77777777" w:rsidR="002A3C25" w:rsidRPr="001F1455" w:rsidRDefault="002A3C25" w:rsidP="00E71143">
      <w:pPr>
        <w:pStyle w:val="02TEXTOPRINCIPALBULLET2"/>
        <w:numPr>
          <w:ilvl w:val="0"/>
          <w:numId w:val="0"/>
        </w:numPr>
        <w:ind w:left="244"/>
      </w:pPr>
    </w:p>
    <w:p w14:paraId="7F1EC857" w14:textId="77777777" w:rsidR="00E8157A" w:rsidRDefault="00E8157A" w:rsidP="00EB44AB">
      <w:pPr>
        <w:pStyle w:val="01TITULO3"/>
      </w:pPr>
      <w:r w:rsidRPr="005A47F6">
        <w:t>Materiais necessários</w:t>
      </w:r>
    </w:p>
    <w:p w14:paraId="75E2F4B4" w14:textId="531C06CC" w:rsidR="007A48DB" w:rsidRPr="00617FE2" w:rsidRDefault="007A48DB" w:rsidP="00E71143">
      <w:pPr>
        <w:pStyle w:val="02TEXTOPRINCIPALBULLET2"/>
      </w:pPr>
      <w:r w:rsidRPr="00617FE2">
        <w:t xml:space="preserve">Material de escrita e desenho (lápis, borracha, canetas, lápis de cor, giz etc.); papéis e materiais diversos para a realização de colagens (tesoura, cola, revistas etc.); livros, enciclopédias e equipamentos como computadores ou </w:t>
      </w:r>
      <w:r w:rsidRPr="00617FE2">
        <w:rPr>
          <w:i/>
        </w:rPr>
        <w:t>tablets</w:t>
      </w:r>
      <w:r w:rsidRPr="00617FE2">
        <w:t xml:space="preserve"> com acesso à internet para eventuais pesquisas.</w:t>
      </w:r>
    </w:p>
    <w:p w14:paraId="62D01F5D" w14:textId="77777777" w:rsidR="002A3C25" w:rsidRPr="001F1455" w:rsidRDefault="002A3C25" w:rsidP="00E71143">
      <w:pPr>
        <w:pStyle w:val="02TEXTOPRINCIPALBULLET2"/>
        <w:numPr>
          <w:ilvl w:val="0"/>
          <w:numId w:val="0"/>
        </w:numPr>
      </w:pPr>
    </w:p>
    <w:p w14:paraId="4215B143" w14:textId="3F7EFC98" w:rsidR="00E8157A" w:rsidRDefault="00E8157A" w:rsidP="00EB44AB">
      <w:pPr>
        <w:pStyle w:val="01TITULO3"/>
      </w:pPr>
      <w:r w:rsidRPr="005A47F6">
        <w:t>Metodologia</w:t>
      </w:r>
    </w:p>
    <w:p w14:paraId="2FFD3BEB" w14:textId="6473A505" w:rsidR="002A3C25" w:rsidRDefault="002A3C25" w:rsidP="00EB44AB">
      <w:pPr>
        <w:pStyle w:val="02TEXTOPRINCIPAL"/>
      </w:pPr>
    </w:p>
    <w:p w14:paraId="50E5641F" w14:textId="77777777" w:rsidR="00B51C6E" w:rsidRPr="006524F8" w:rsidRDefault="00B51C6E" w:rsidP="00EB44AB">
      <w:pPr>
        <w:pStyle w:val="02TEXTOPRINCIPAL"/>
        <w:rPr>
          <w:b/>
        </w:rPr>
      </w:pPr>
      <w:r w:rsidRPr="006524F8">
        <w:t xml:space="preserve">Neste projeto, os alunos serão convidados a atentar para a paisagem sonora como forma de sensibilização para criarem poemas. Posteriormente, esses poemas serão ilustrados e o resultado do trabalho será exposto em uma mostra realizada pela turma. As quatro etapas a seguir podem ser realizadas </w:t>
      </w:r>
      <w:r>
        <w:t>ao longo de um bi</w:t>
      </w:r>
      <w:r w:rsidRPr="006524F8">
        <w:t>mestre.</w:t>
      </w:r>
    </w:p>
    <w:p w14:paraId="438E9B37" w14:textId="77777777" w:rsidR="00B51C6E" w:rsidRPr="001F1455" w:rsidRDefault="00B51C6E" w:rsidP="00EB44AB">
      <w:pPr>
        <w:pStyle w:val="02TEXTOPRINCIPAL"/>
      </w:pPr>
    </w:p>
    <w:p w14:paraId="553E324D" w14:textId="77777777" w:rsidR="00E8157A" w:rsidRPr="005A47F6" w:rsidRDefault="00E8157A" w:rsidP="00EB44AB">
      <w:pPr>
        <w:pStyle w:val="01TITULO4"/>
      </w:pPr>
      <w:r w:rsidRPr="005A47F6">
        <w:t>Etapa 1</w:t>
      </w:r>
    </w:p>
    <w:p w14:paraId="29641882" w14:textId="77777777" w:rsidR="00B51C6E" w:rsidRDefault="00B51C6E" w:rsidP="00EB44AB">
      <w:pPr>
        <w:pStyle w:val="02TEXTOPRINCIPAL"/>
      </w:pPr>
      <w:r>
        <w:t xml:space="preserve">Esta primeira etapa prevê atividades que promovam uma sensibilização dos estudantes para escutar a paisagem sonora. </w:t>
      </w:r>
    </w:p>
    <w:p w14:paraId="000CF77E" w14:textId="77777777" w:rsidR="00B51C6E" w:rsidRDefault="00B51C6E" w:rsidP="00EB44AB">
      <w:pPr>
        <w:pStyle w:val="02TEXTOPRINCIPAL"/>
      </w:pPr>
      <w:r>
        <w:t xml:space="preserve">A noção de paisagem sonora está presente nos estudos de educação musical graças à contribuição do compositor canadense Raymond Murray </w:t>
      </w:r>
      <w:proofErr w:type="spellStart"/>
      <w:r>
        <w:t>Schafer</w:t>
      </w:r>
      <w:proofErr w:type="spellEnd"/>
      <w:r>
        <w:t xml:space="preserve"> (1933-). Ela se refere à percepção e à análise da sonoridade do mundo em que vivemos. Segundo o compositor, é a qualidade da audição que favorece o desenvolvimento da percepção musical. Neste projeto, as paisagens sonoras serão o </w:t>
      </w:r>
      <w:bookmarkStart w:id="16" w:name="_Hlk526018829"/>
      <w:r>
        <w:t>estopim para uma criação poética.</w:t>
      </w:r>
    </w:p>
    <w:bookmarkEnd w:id="16"/>
    <w:p w14:paraId="0C7F3C19" w14:textId="753DAF9A" w:rsidR="00B51C6E" w:rsidRDefault="00B51C6E" w:rsidP="00EB44AB">
      <w:pPr>
        <w:pStyle w:val="02TEXTOPRINCIPAL"/>
      </w:pPr>
      <w:r>
        <w:t>Comece com um pequeno exercício de percepção. Durante três minutos, os alunos deverão manter a atenção e a percepção nos mais diversos sons de seu entorno: desde o barulho de carros nas ruas e o som do vento até os sons do corpo humano e eventuais risadas. Tudo deve ser anotado em um formato de lista.</w:t>
      </w:r>
    </w:p>
    <w:p w14:paraId="08313BB7" w14:textId="5A868B93" w:rsidR="00B51C6E" w:rsidRDefault="00B51C6E" w:rsidP="00EB44AB">
      <w:pPr>
        <w:pStyle w:val="02TEXTOPRINCIPAL"/>
      </w:pPr>
      <w:r>
        <w:t>Ao final, proponha que socializem os sons que escutaram. Pergunte o que determinou a inclusão ou não de um som, depois peça que comparem o que foi percebido por alguns e não foi percebido por outros. Comente que nossa percepção acaba realizando um recorte das sonoridades do entorno, mas que é possível nos empenharmos para distinguir os mais diversos sons de uma paisagem sonora.</w:t>
      </w:r>
    </w:p>
    <w:p w14:paraId="63CC9830" w14:textId="20525B5E" w:rsidR="00B51C6E" w:rsidRDefault="00B51C6E" w:rsidP="00EB44AB">
      <w:pPr>
        <w:pStyle w:val="02TEXTOPRINCIPAL"/>
      </w:pPr>
      <w:r>
        <w:t>Em um segundo momento, essa atividade pode ser realizada novamente em diferentes ambientes da escola. Convide os alunos a se abrirem para uma experiência de percepção. Os sons percebidos nesta atividade vão compor o repertório que posteriormente deverá ser utilizado na criação de alguns versos de um poema (atividade que compõe a etapa seguinte).</w:t>
      </w:r>
    </w:p>
    <w:p w14:paraId="1287F28D" w14:textId="77777777" w:rsidR="00B51C6E" w:rsidRDefault="00B51C6E" w:rsidP="00EB44AB">
      <w:pPr>
        <w:suppressAutoHyphens/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4A6DBFD" w14:textId="77777777" w:rsidR="00B51C6E" w:rsidRDefault="00B51C6E" w:rsidP="00EB44AB">
      <w:pPr>
        <w:pStyle w:val="02TEXTOPRINCIPAL"/>
      </w:pPr>
    </w:p>
    <w:p w14:paraId="3AF766BD" w14:textId="41197FD1" w:rsidR="00B51C6E" w:rsidRPr="007D4355" w:rsidRDefault="00B51C6E" w:rsidP="00EB44AB">
      <w:pPr>
        <w:pStyle w:val="02TEXTOPRINCIPAL"/>
      </w:pPr>
      <w:r>
        <w:t>Divididos em pequenos grupos, eles deverão circular por diferentes espaços da escola e tomar nota dos sons que percebem. Oriente-os a perceber e avaliar brevemente os sons, descrevendo-os em uma folha, indicando se são contínuos ou intermitentes, altos ou baixos, e qual a sensação que causam. Cada aluno deverá guardar sua própria paisagem sonora para desenvolver a etapa seguinte.</w:t>
      </w:r>
    </w:p>
    <w:p w14:paraId="110B3F3F" w14:textId="77777777" w:rsidR="007E77D2" w:rsidRPr="001F1455" w:rsidRDefault="007E77D2" w:rsidP="00EB44AB">
      <w:pPr>
        <w:suppressAutoHyphens/>
        <w:spacing w:line="240" w:lineRule="atLeast"/>
      </w:pPr>
    </w:p>
    <w:p w14:paraId="3C394780" w14:textId="77777777" w:rsidR="00E8157A" w:rsidRPr="005A47F6" w:rsidRDefault="00E8157A" w:rsidP="00EB44AB">
      <w:pPr>
        <w:pStyle w:val="01TITULO4"/>
      </w:pPr>
      <w:r w:rsidRPr="005A47F6">
        <w:t>Etapa 2</w:t>
      </w:r>
    </w:p>
    <w:p w14:paraId="5EB425B5" w14:textId="77777777" w:rsidR="00B51C6E" w:rsidRPr="006524F8" w:rsidRDefault="00B51C6E" w:rsidP="00E71143">
      <w:pPr>
        <w:pStyle w:val="02TEXTOPRINCIPALBULLET2"/>
      </w:pPr>
      <w:r w:rsidRPr="006524F8">
        <w:t xml:space="preserve">Nesta etapa, os alunos vão trabalhar com as anotações e com a memória da experiência de percepção que realizaram </w:t>
      </w:r>
      <w:r>
        <w:t xml:space="preserve">a fim de </w:t>
      </w:r>
      <w:r w:rsidRPr="006524F8">
        <w:t>criar um poema.</w:t>
      </w:r>
    </w:p>
    <w:p w14:paraId="401766FF" w14:textId="0A494EC5" w:rsidR="00B51C6E" w:rsidRPr="006524F8" w:rsidRDefault="00B51C6E" w:rsidP="00E71143">
      <w:pPr>
        <w:pStyle w:val="02TEXTOPRINCIPALBULLET2"/>
      </w:pPr>
      <w:r w:rsidRPr="006524F8">
        <w:t>Peça que relembrem e pensem nos sons e procurem realizar pequenas frases ou versos que de alguma maneira se relacionem com aquela paisagem sonora. Oriente-os a escrever livremente, desde sentenças descritivas até associações livres. O importante é que se conectem com a experiência e procurem de alguma forma verbalizá-la.</w:t>
      </w:r>
    </w:p>
    <w:p w14:paraId="5CD72119" w14:textId="395F86E0" w:rsidR="00B51C6E" w:rsidRPr="006524F8" w:rsidRDefault="000D6848" w:rsidP="00E71143">
      <w:pPr>
        <w:pStyle w:val="02TEXTOPRINCIPALBULLET2"/>
      </w:pPr>
      <w:r>
        <w:t>Para</w:t>
      </w:r>
      <w:r w:rsidR="00B51C6E" w:rsidRPr="006524F8">
        <w:t xml:space="preserve"> alimentar mais a criatividade nesta etapa, é possível ler junto com os alunos poemas em que haja descrições que se aproximem da percepção de uma paisagem sonora. </w:t>
      </w:r>
    </w:p>
    <w:p w14:paraId="441D9B77" w14:textId="20C618C4" w:rsidR="00B51C6E" w:rsidRDefault="00B51C6E" w:rsidP="00E71143">
      <w:pPr>
        <w:pStyle w:val="02TEXTOPRINCIPALBULLET2"/>
      </w:pPr>
      <w:r w:rsidRPr="006524F8">
        <w:t xml:space="preserve">Após a leitura, peça </w:t>
      </w:r>
      <w:r w:rsidR="000D6848">
        <w:t>a</w:t>
      </w:r>
      <w:r w:rsidRPr="006524F8">
        <w:t xml:space="preserve">os alunos </w:t>
      </w:r>
      <w:r w:rsidR="000D6848">
        <w:t xml:space="preserve">que </w:t>
      </w:r>
      <w:r w:rsidRPr="006524F8">
        <w:t>comecem a rever suas anotações e procurem criar pequenos versos que apresentem imagens sugeridas pelos sons e associações entre paisagem sonora e sentimentos.</w:t>
      </w:r>
    </w:p>
    <w:p w14:paraId="3EE206D6" w14:textId="1F5E78B7" w:rsidR="00B51C6E" w:rsidRDefault="00B51C6E" w:rsidP="00E71143">
      <w:pPr>
        <w:pStyle w:val="02TEXTOPRINCIPALBULLET2"/>
      </w:pPr>
      <w:r w:rsidRPr="006524F8">
        <w:t xml:space="preserve">A partir dessa primeira experimentação, os alunos serão convidados a criar um poema que faça uso do repertório que conseguiram até o momento. Caso sinta necessidade, realize rodas de leitura de poemas de diversas épocas de modo a deixá-los mais seguros </w:t>
      </w:r>
      <w:r w:rsidR="000D6848">
        <w:t>em</w:t>
      </w:r>
      <w:r w:rsidR="000D6848" w:rsidRPr="006524F8">
        <w:t xml:space="preserve"> </w:t>
      </w:r>
      <w:r w:rsidRPr="006524F8">
        <w:t>optar pela forma poética que desejam.</w:t>
      </w:r>
    </w:p>
    <w:p w14:paraId="002D1B16" w14:textId="77777777" w:rsidR="00B51C6E" w:rsidRDefault="00B51C6E" w:rsidP="00E71143">
      <w:pPr>
        <w:pStyle w:val="02TEXTOPRINCIPALBULLET2"/>
      </w:pPr>
      <w:r w:rsidRPr="006524F8">
        <w:t>Os alunos poderão escrever o poema seguindo uma forma fixa ou em versos livres, tão mais comum na poesia contemporânea, mas deverão estar bastante atentos à criação de imagens poéticas.</w:t>
      </w:r>
    </w:p>
    <w:p w14:paraId="5D74B836" w14:textId="77777777" w:rsidR="00B51C6E" w:rsidRPr="006524F8" w:rsidRDefault="00B51C6E" w:rsidP="00E71143">
      <w:pPr>
        <w:pStyle w:val="02TEXTOPRINCIPALBULLET2"/>
      </w:pPr>
      <w:r w:rsidRPr="006524F8">
        <w:t xml:space="preserve">Depois de escrever, peça que guardem o poema por pelo menos dois dias e só então voltem a ele para realizar mudanças, inserções, transformações. Após essa revisão, proponha a leitura de alguns dos poemas dos alunos em sala. </w:t>
      </w:r>
    </w:p>
    <w:p w14:paraId="77861D77" w14:textId="77777777" w:rsidR="007E77D2" w:rsidRPr="001F1455" w:rsidRDefault="007E77D2" w:rsidP="00EB44AB">
      <w:pPr>
        <w:suppressAutoHyphens/>
        <w:spacing w:line="240" w:lineRule="atLeast"/>
      </w:pPr>
    </w:p>
    <w:p w14:paraId="44BD2568" w14:textId="77777777" w:rsidR="00E8157A" w:rsidRPr="00117DAD" w:rsidRDefault="00E8157A" w:rsidP="00EB44AB">
      <w:pPr>
        <w:pStyle w:val="01TITULO4"/>
      </w:pPr>
      <w:r w:rsidRPr="00117DAD">
        <w:t>Etapa 3</w:t>
      </w:r>
    </w:p>
    <w:p w14:paraId="1E376199" w14:textId="77777777" w:rsidR="00B51C6E" w:rsidRPr="00B14BC9" w:rsidRDefault="00B51C6E" w:rsidP="00EB44AB">
      <w:pPr>
        <w:pStyle w:val="02TEXTOPRINCIPAL"/>
      </w:pPr>
      <w:r w:rsidRPr="00B14BC9">
        <w:t>Neste momento, os alunos serão convidados a realizar um trabalho visual a partir do p</w:t>
      </w:r>
      <w:r>
        <w:t>o</w:t>
      </w:r>
      <w:r w:rsidRPr="00B14BC9">
        <w:t xml:space="preserve">ema de um colega. Por isso, peça que cada aluno faça uma cópia de seu poema em uma folha à parte e </w:t>
      </w:r>
      <w:r>
        <w:t>ofereça a algum c</w:t>
      </w:r>
      <w:r w:rsidRPr="00B14BC9">
        <w:t xml:space="preserve">olega da turma. </w:t>
      </w:r>
    </w:p>
    <w:p w14:paraId="4DA7DD4F" w14:textId="77777777" w:rsidR="00B51C6E" w:rsidRPr="00B14BC9" w:rsidRDefault="00B51C6E" w:rsidP="00EB44AB">
      <w:pPr>
        <w:pStyle w:val="02TEXTOPRINCIPAL"/>
      </w:pPr>
      <w:r w:rsidRPr="00B14BC9">
        <w:t xml:space="preserve">Após essa troca, proponha que as duplas conversem brevemente sobre as produções, fazendo apreciações sobre os aspectos que mais chamaram a atenção no poema do colega etc. </w:t>
      </w:r>
    </w:p>
    <w:p w14:paraId="3BE1F86A" w14:textId="58CEF963" w:rsidR="00B51C6E" w:rsidRPr="00B14BC9" w:rsidRDefault="00B51C6E" w:rsidP="00EB44AB">
      <w:pPr>
        <w:pStyle w:val="02TEXTOPRINCIPAL"/>
      </w:pPr>
      <w:r w:rsidRPr="00B14BC9">
        <w:t>Em seguida, proponha que cada aluno realize uma ilustração do poema do colega. Os alunos poderão ficar livres para escolher a forma de ilustrar e os materiais utilizados. Eles poderão fazer uso de materiais cotidianos, tecnológicos, de colagens, pinturas, gravuras ou outra linguagem que desejar</w:t>
      </w:r>
      <w:r w:rsidR="000D6848">
        <w:t>em</w:t>
      </w:r>
      <w:r w:rsidRPr="00B14BC9">
        <w:t xml:space="preserve"> explorar ou exercitar. </w:t>
      </w:r>
      <w:r>
        <w:t>O resultado pode ser figurativo ou abstrato</w:t>
      </w:r>
      <w:r w:rsidR="000D6848">
        <w:t>;</w:t>
      </w:r>
      <w:r>
        <w:t xml:space="preserve"> tudo dependerá do tipo de sensação suscitada pelo poema do colega. Instigue-os a pensar em modos de estabelecer relações entre texto e imagem que sejam menos óbvios e exijam um trabalho mais apurado de criação. </w:t>
      </w:r>
    </w:p>
    <w:p w14:paraId="6703D6BE" w14:textId="17421F7D" w:rsidR="00B51C6E" w:rsidRDefault="00B51C6E" w:rsidP="00EB44AB">
      <w:pPr>
        <w:pStyle w:val="02TEXTOPRINCIPAL"/>
      </w:pPr>
      <w:r w:rsidRPr="00B14BC9">
        <w:t>A ilustração poderá estar diretamente ligada às imagens do poema</w:t>
      </w:r>
      <w:r w:rsidR="000D6848">
        <w:t>,</w:t>
      </w:r>
      <w:r w:rsidRPr="00B14BC9">
        <w:t xml:space="preserve"> ou poderá estabelecer um diálogo com apenas uma parte do texto (por exemplo, um só verso, ou o título etc.)</w:t>
      </w:r>
      <w:r>
        <w:t>.</w:t>
      </w:r>
    </w:p>
    <w:p w14:paraId="195227DE" w14:textId="77777777" w:rsidR="00B51C6E" w:rsidRPr="00B14BC9" w:rsidRDefault="00B51C6E" w:rsidP="00EB44AB">
      <w:pPr>
        <w:pStyle w:val="02TEXTOPRINCIPAL"/>
      </w:pPr>
      <w:r w:rsidRPr="00B14BC9">
        <w:t>Ao final desta atividade, re</w:t>
      </w:r>
      <w:r>
        <w:t>ú</w:t>
      </w:r>
      <w:r w:rsidRPr="00B14BC9">
        <w:t>na as produções dos alunos em uma pasta até a etapa seguinte.</w:t>
      </w:r>
    </w:p>
    <w:p w14:paraId="21557D08" w14:textId="77777777" w:rsidR="007E77D2" w:rsidRPr="001F1455" w:rsidRDefault="007E77D2" w:rsidP="00EB44AB">
      <w:pPr>
        <w:suppressAutoHyphens/>
        <w:spacing w:line="240" w:lineRule="atLeast"/>
      </w:pPr>
    </w:p>
    <w:p w14:paraId="337E4F9A" w14:textId="77777777" w:rsidR="00E8157A" w:rsidRDefault="00E8157A" w:rsidP="00EB44AB">
      <w:pPr>
        <w:pStyle w:val="01TITULO4"/>
      </w:pPr>
      <w:r w:rsidRPr="00117DAD">
        <w:t>Etapa 4</w:t>
      </w:r>
    </w:p>
    <w:p w14:paraId="76C22295" w14:textId="77777777" w:rsidR="00B51C6E" w:rsidRDefault="00B51C6E" w:rsidP="00EB44AB">
      <w:pPr>
        <w:pStyle w:val="02TEXTOPRINCIPAL"/>
        <w:rPr>
          <w:b/>
        </w:rPr>
      </w:pPr>
      <w:r>
        <w:t xml:space="preserve">Nesta última etapa, os alunos deverão promover uma exposição das obras criadas – tanto os poemas quanto as respectivas ilustrações. </w:t>
      </w:r>
    </w:p>
    <w:p w14:paraId="10B5AB56" w14:textId="51C5709C" w:rsidR="00B51C6E" w:rsidRDefault="00B51C6E" w:rsidP="00EB44AB">
      <w:pPr>
        <w:pStyle w:val="02TEXTOPRINCIPAL"/>
      </w:pPr>
      <w:r>
        <w:t xml:space="preserve">É importante decidir com a turma o melhor espaço para a exposição proposta. Em lugar da sala de aula, pode haver a apropriação de um espaço de trânsito na escola, que permita que um público mais amplo da escola a aprecie. Se desejarem, eles poderão ainda tentar recriar alguns dos sons das paisagens sonoras que serviram de base para a criação dos poemas. </w:t>
      </w:r>
    </w:p>
    <w:p w14:paraId="1E7DE4E5" w14:textId="77777777" w:rsidR="00B51C6E" w:rsidRDefault="00B51C6E" w:rsidP="00EB44AB">
      <w:pPr>
        <w:suppressAutoHyphens/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46875B46" w14:textId="77777777" w:rsidR="00B51C6E" w:rsidRDefault="00B51C6E" w:rsidP="00EB44AB">
      <w:pPr>
        <w:pStyle w:val="02TEXTOPRINCIPAL"/>
        <w:rPr>
          <w:b/>
        </w:rPr>
      </w:pPr>
    </w:p>
    <w:p w14:paraId="247AC9CD" w14:textId="77777777" w:rsidR="00B51C6E" w:rsidRDefault="00B51C6E" w:rsidP="00EB44AB">
      <w:pPr>
        <w:pStyle w:val="02TEXTOPRINCIPAL"/>
        <w:rPr>
          <w:b/>
        </w:rPr>
      </w:pPr>
      <w:r>
        <w:t xml:space="preserve">Dispostos em roda, circule entre todos os alunos as criações poéticas e visuais, para que tenham ideia do todo da exposição. Após esse momento, votem em um título para a exposição. </w:t>
      </w:r>
    </w:p>
    <w:p w14:paraId="159C82DC" w14:textId="5EBEADB0" w:rsidR="00B51C6E" w:rsidRDefault="00B51C6E" w:rsidP="00EB44AB">
      <w:pPr>
        <w:pStyle w:val="02TEXTOPRINCIPAL"/>
        <w:rPr>
          <w:b/>
        </w:rPr>
      </w:pPr>
      <w:r>
        <w:t xml:space="preserve">Em um dia combinado, todos deverão ajudar na montagem da exposição. Reflitam sobre a melhor maneira de dispor as obras no espaço, tendo em vista o trânsito de pessoas, a iluminação do local e a altura média dos visitantes, </w:t>
      </w:r>
      <w:r w:rsidR="000D6848">
        <w:t>para que</w:t>
      </w:r>
      <w:r>
        <w:t xml:space="preserve"> as produções </w:t>
      </w:r>
      <w:r w:rsidR="000D6848">
        <w:t xml:space="preserve">fiquem </w:t>
      </w:r>
      <w:r>
        <w:t>em uma altura que permita a leitura e apreciação.</w:t>
      </w:r>
    </w:p>
    <w:p w14:paraId="3FDC81B4" w14:textId="77777777" w:rsidR="007E77D2" w:rsidRPr="001F1455" w:rsidRDefault="007E77D2" w:rsidP="00EB44AB">
      <w:pPr>
        <w:suppressAutoHyphens/>
        <w:spacing w:line="240" w:lineRule="atLeast"/>
      </w:pPr>
    </w:p>
    <w:p w14:paraId="0859FA87" w14:textId="77777777" w:rsidR="00E8157A" w:rsidRPr="00117DAD" w:rsidRDefault="00E8157A" w:rsidP="00EB44AB">
      <w:pPr>
        <w:pStyle w:val="01TITULO3"/>
      </w:pPr>
      <w:r w:rsidRPr="00117DAD">
        <w:t>Avaliação do projeto integrador</w:t>
      </w:r>
    </w:p>
    <w:p w14:paraId="210E6459" w14:textId="77777777" w:rsidR="00B51C6E" w:rsidRPr="009E69C7" w:rsidRDefault="00B51C6E" w:rsidP="00EB44AB">
      <w:pPr>
        <w:pStyle w:val="02TEXTOPRINCIPAL"/>
        <w:rPr>
          <w:b/>
        </w:rPr>
      </w:pPr>
      <w:r w:rsidRPr="009E69C7">
        <w:t xml:space="preserve">Sugerimos que a avaliação do projeto seja feita em três momentos. </w:t>
      </w:r>
    </w:p>
    <w:p w14:paraId="402C7230" w14:textId="77777777" w:rsidR="00B51C6E" w:rsidRPr="009E69C7" w:rsidRDefault="00B51C6E" w:rsidP="00EB44AB">
      <w:pPr>
        <w:pStyle w:val="02TEXTOPRINCIPALBULLET"/>
        <w:rPr>
          <w:b/>
        </w:rPr>
      </w:pPr>
      <w:r w:rsidRPr="009E69C7">
        <w:t>1. Ao longo de todo o projeto, desde a primeira etapa até o dia da realização do evento.</w:t>
      </w:r>
    </w:p>
    <w:p w14:paraId="04257CB3" w14:textId="77777777" w:rsidR="00B51C6E" w:rsidRPr="009E69C7" w:rsidRDefault="00B51C6E" w:rsidP="00EB44AB">
      <w:pPr>
        <w:pStyle w:val="02TEXTOPRINCIPAL"/>
        <w:rPr>
          <w:b/>
        </w:rPr>
      </w:pPr>
      <w:r w:rsidRPr="009E69C7">
        <w:t>Avalie o envolvimento e a participação dos alunos em todas as etapas. Podem ser avaliadas a capacidade de concentração e percepção na etapa de pesquisa das paisagens sonoras; a organização e empenho demonstrados nas atividades em dupla; a criatividade na criação do poema e da ilustração etc.</w:t>
      </w:r>
    </w:p>
    <w:p w14:paraId="2D2D89AA" w14:textId="77777777" w:rsidR="00B51C6E" w:rsidRPr="009E69C7" w:rsidRDefault="00B51C6E" w:rsidP="00EB44AB">
      <w:pPr>
        <w:pStyle w:val="02TEXTOPRINCIPALBULLET"/>
        <w:rPr>
          <w:b/>
        </w:rPr>
      </w:pPr>
      <w:r w:rsidRPr="009E69C7">
        <w:t>2. Imediatamente após a montagem da exposição.</w:t>
      </w:r>
    </w:p>
    <w:p w14:paraId="4706FFCC" w14:textId="77777777" w:rsidR="00B51C6E" w:rsidRPr="009E69C7" w:rsidRDefault="00B51C6E" w:rsidP="00EB44AB">
      <w:pPr>
        <w:pStyle w:val="02TEXTOPRINCIPAL"/>
        <w:rPr>
          <w:b/>
        </w:rPr>
      </w:pPr>
      <w:r w:rsidRPr="009E69C7">
        <w:t>Avalie como foi a montagem e a participação dos alunos nesta etapa. Destaque a participação e o empenho dos alunos para o desenvolvimento e resultado final do projeto.</w:t>
      </w:r>
    </w:p>
    <w:p w14:paraId="7290020F" w14:textId="77777777" w:rsidR="00B51C6E" w:rsidRPr="009E69C7" w:rsidRDefault="00B51C6E" w:rsidP="00EB44AB">
      <w:pPr>
        <w:pStyle w:val="02TEXTOPRINCIPALBULLET"/>
        <w:rPr>
          <w:b/>
        </w:rPr>
      </w:pPr>
      <w:r w:rsidRPr="009E69C7">
        <w:t>3. Em uma data combinada com a turma.</w:t>
      </w:r>
    </w:p>
    <w:p w14:paraId="19ABE832" w14:textId="77777777" w:rsidR="00B51C6E" w:rsidRPr="007D4355" w:rsidRDefault="00B51C6E" w:rsidP="00EB44AB">
      <w:pPr>
        <w:pStyle w:val="02TEXTOPRINCIPAL"/>
      </w:pPr>
      <w:r w:rsidRPr="007D4355">
        <w:t xml:space="preserve">Em um outro dia, reúna-se com a turma para avaliar </w:t>
      </w:r>
      <w:r>
        <w:t xml:space="preserve">as etapas e o resultado final do projeto. </w:t>
      </w:r>
      <w:r w:rsidRPr="007D4355">
        <w:t>Realize uma roda de conversa refletindo sobre os conhecimentos construídos ao longo de todas as etapas</w:t>
      </w:r>
      <w:r>
        <w:t>.</w:t>
      </w:r>
    </w:p>
    <w:p w14:paraId="55E5E356" w14:textId="77777777" w:rsidR="007E77D2" w:rsidRPr="001F1455" w:rsidRDefault="007E77D2" w:rsidP="00EB44AB">
      <w:pPr>
        <w:suppressAutoHyphens/>
        <w:spacing w:line="240" w:lineRule="atLeast"/>
      </w:pPr>
    </w:p>
    <w:p w14:paraId="6E0D5293" w14:textId="77777777" w:rsidR="00E8157A" w:rsidRDefault="00E8157A" w:rsidP="00EB44AB">
      <w:pPr>
        <w:pStyle w:val="01TITULO3"/>
      </w:pPr>
      <w:r w:rsidRPr="00117DAD">
        <w:t>Informações importantes e sugestões</w:t>
      </w:r>
    </w:p>
    <w:p w14:paraId="7509FD11" w14:textId="77777777" w:rsidR="00B51C6E" w:rsidRPr="00F1402E" w:rsidRDefault="00B51C6E" w:rsidP="00E71143">
      <w:pPr>
        <w:pStyle w:val="02TEXTOPRINCIPALBULLET2"/>
      </w:pPr>
      <w:r w:rsidRPr="007D4355">
        <w:t xml:space="preserve">Consulte previamente a direção </w:t>
      </w:r>
      <w:r>
        <w:t xml:space="preserve">da escola </w:t>
      </w:r>
      <w:r w:rsidRPr="007D4355">
        <w:t>para obter a autorização e definir uma data, horário e esp</w:t>
      </w:r>
      <w:r>
        <w:t>aço da escola para realização da exposição dos poemas ilustrados</w:t>
      </w:r>
      <w:r w:rsidRPr="007D4355">
        <w:t>.</w:t>
      </w:r>
    </w:p>
    <w:p w14:paraId="6F4F5007" w14:textId="77777777" w:rsidR="007E77D2" w:rsidRPr="001F1455" w:rsidRDefault="007E77D2" w:rsidP="00E71143">
      <w:pPr>
        <w:pStyle w:val="02TEXTOPRINCIPALBULLET2"/>
        <w:numPr>
          <w:ilvl w:val="0"/>
          <w:numId w:val="0"/>
        </w:numPr>
        <w:ind w:left="244"/>
      </w:pPr>
    </w:p>
    <w:sectPr w:rsidR="007E77D2" w:rsidRPr="001F1455" w:rsidSect="00547934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17969" w14:textId="77777777" w:rsidR="00B23C71" w:rsidRDefault="00B23C71">
      <w:r>
        <w:separator/>
      </w:r>
    </w:p>
  </w:endnote>
  <w:endnote w:type="continuationSeparator" w:id="0">
    <w:p w14:paraId="20F5684F" w14:textId="77777777" w:rsidR="00B23C71" w:rsidRDefault="00B2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3"/>
      <w:gridCol w:w="733"/>
    </w:tblGrid>
    <w:tr w:rsidR="00547934" w:rsidRPr="00693936" w14:paraId="7AAA46C9" w14:textId="77777777" w:rsidTr="0097697A">
      <w:tc>
        <w:tcPr>
          <w:tcW w:w="9473" w:type="dxa"/>
        </w:tcPr>
        <w:p w14:paraId="5E18CE7A" w14:textId="77777777" w:rsidR="00547934" w:rsidRPr="00693936" w:rsidRDefault="00547934" w:rsidP="0097697A">
          <w:pPr>
            <w:tabs>
              <w:tab w:val="center" w:pos="4252"/>
              <w:tab w:val="right" w:pos="8504"/>
            </w:tabs>
            <w:rPr>
              <w:sz w:val="14"/>
              <w:szCs w:val="14"/>
            </w:rPr>
          </w:pPr>
          <w:r w:rsidRPr="00693936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693936">
            <w:rPr>
              <w:i/>
              <w:iCs/>
              <w:sz w:val="14"/>
              <w:szCs w:val="14"/>
            </w:rPr>
            <w:t>International</w:t>
          </w:r>
          <w:proofErr w:type="spellEnd"/>
          <w:r w:rsidRPr="00693936">
            <w:rPr>
              <w:sz w:val="14"/>
              <w:szCs w:val="14"/>
            </w:rPr>
            <w:t xml:space="preserve"> (permite a edição ou a criação de obras derivadas sobre a obra</w:t>
          </w:r>
          <w:r w:rsidRPr="00693936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3" w:type="dxa"/>
          <w:vAlign w:val="center"/>
        </w:tcPr>
        <w:p w14:paraId="78B609FE" w14:textId="77777777" w:rsidR="00547934" w:rsidRPr="00693936" w:rsidRDefault="00547934" w:rsidP="0097697A">
          <w:pPr>
            <w:tabs>
              <w:tab w:val="center" w:pos="4252"/>
              <w:tab w:val="right" w:pos="8504"/>
            </w:tabs>
          </w:pPr>
          <w:r w:rsidRPr="00693936">
            <w:fldChar w:fldCharType="begin"/>
          </w:r>
          <w:r w:rsidRPr="00693936">
            <w:instrText xml:space="preserve"> PAGE  \* Arabic  \* MERGEFORMAT </w:instrText>
          </w:r>
          <w:r w:rsidRPr="00693936">
            <w:fldChar w:fldCharType="separate"/>
          </w:r>
          <w:r>
            <w:rPr>
              <w:noProof/>
            </w:rPr>
            <w:t>1</w:t>
          </w:r>
          <w:r w:rsidRPr="00693936">
            <w:fldChar w:fldCharType="end"/>
          </w:r>
        </w:p>
      </w:tc>
    </w:tr>
  </w:tbl>
  <w:p w14:paraId="49CB6685" w14:textId="77777777" w:rsidR="00547934" w:rsidRPr="00C67490" w:rsidRDefault="00547934" w:rsidP="00547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67FC" w14:textId="77777777" w:rsidR="00B23C71" w:rsidRDefault="00B23C71">
      <w:r>
        <w:separator/>
      </w:r>
    </w:p>
  </w:footnote>
  <w:footnote w:type="continuationSeparator" w:id="0">
    <w:p w14:paraId="00F7BB18" w14:textId="77777777" w:rsidR="00B23C71" w:rsidRDefault="00B2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596FEA33" w:rsidR="00547934" w:rsidRPr="005214CC" w:rsidRDefault="00547934" w:rsidP="005214CC">
    <w:r>
      <w:rPr>
        <w:noProof/>
        <w:lang w:val="en-US" w:eastAsia="en-US" w:bidi="ar-SA"/>
      </w:rPr>
      <w:drawing>
        <wp:inline distT="0" distB="0" distL="0" distR="0" wp14:anchorId="445213CD" wp14:editId="071A96A3">
          <wp:extent cx="6248400" cy="475488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PNLD 2020 MD Barra superior ARA CI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061EE"/>
    <w:multiLevelType w:val="hybridMultilevel"/>
    <w:tmpl w:val="71B6EA6E"/>
    <w:lvl w:ilvl="0" w:tplc="0C2C3920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33D9"/>
    <w:multiLevelType w:val="hybridMultilevel"/>
    <w:tmpl w:val="ACC6AF5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2F67ADB"/>
    <w:multiLevelType w:val="hybridMultilevel"/>
    <w:tmpl w:val="0FA21A52"/>
    <w:lvl w:ilvl="0" w:tplc="2EF83FB8">
      <w:start w:val="1"/>
      <w:numFmt w:val="bullet"/>
      <w:pStyle w:val="02TEXTOPRINCIPAL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3C8A"/>
    <w:multiLevelType w:val="hybridMultilevel"/>
    <w:tmpl w:val="F7344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0F6D"/>
    <w:multiLevelType w:val="hybridMultilevel"/>
    <w:tmpl w:val="465A4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A1"/>
    <w:rsid w:val="00011EDA"/>
    <w:rsid w:val="00031156"/>
    <w:rsid w:val="00066BDB"/>
    <w:rsid w:val="000A6B14"/>
    <w:rsid w:val="000B5691"/>
    <w:rsid w:val="000D19CF"/>
    <w:rsid w:val="000D6848"/>
    <w:rsid w:val="000E725B"/>
    <w:rsid w:val="000F4443"/>
    <w:rsid w:val="00105A1B"/>
    <w:rsid w:val="00165527"/>
    <w:rsid w:val="00166F16"/>
    <w:rsid w:val="001A4FC5"/>
    <w:rsid w:val="001B0629"/>
    <w:rsid w:val="00216B1F"/>
    <w:rsid w:val="0027728D"/>
    <w:rsid w:val="00277CA6"/>
    <w:rsid w:val="002A3C25"/>
    <w:rsid w:val="002E191E"/>
    <w:rsid w:val="003027A3"/>
    <w:rsid w:val="003032C9"/>
    <w:rsid w:val="00387582"/>
    <w:rsid w:val="00391CCB"/>
    <w:rsid w:val="003A2203"/>
    <w:rsid w:val="003B4C0A"/>
    <w:rsid w:val="0042467A"/>
    <w:rsid w:val="00431B41"/>
    <w:rsid w:val="00467C9F"/>
    <w:rsid w:val="004715F3"/>
    <w:rsid w:val="0048408A"/>
    <w:rsid w:val="004B5327"/>
    <w:rsid w:val="0050339A"/>
    <w:rsid w:val="005214CC"/>
    <w:rsid w:val="00540F96"/>
    <w:rsid w:val="00547934"/>
    <w:rsid w:val="00576382"/>
    <w:rsid w:val="0059438F"/>
    <w:rsid w:val="005E4AEE"/>
    <w:rsid w:val="005F2591"/>
    <w:rsid w:val="00611524"/>
    <w:rsid w:val="006431B3"/>
    <w:rsid w:val="00660BCD"/>
    <w:rsid w:val="006F3CD0"/>
    <w:rsid w:val="007071B2"/>
    <w:rsid w:val="007073DE"/>
    <w:rsid w:val="007940CA"/>
    <w:rsid w:val="007A48CE"/>
    <w:rsid w:val="007A48DB"/>
    <w:rsid w:val="007A7485"/>
    <w:rsid w:val="007C65D4"/>
    <w:rsid w:val="007E32AF"/>
    <w:rsid w:val="007E77D2"/>
    <w:rsid w:val="007F339D"/>
    <w:rsid w:val="00841731"/>
    <w:rsid w:val="00841F08"/>
    <w:rsid w:val="00884B02"/>
    <w:rsid w:val="008A585B"/>
    <w:rsid w:val="008B3CA5"/>
    <w:rsid w:val="00902F58"/>
    <w:rsid w:val="00955909"/>
    <w:rsid w:val="0097697A"/>
    <w:rsid w:val="00981E9F"/>
    <w:rsid w:val="00982E03"/>
    <w:rsid w:val="009C73F6"/>
    <w:rsid w:val="009F5B83"/>
    <w:rsid w:val="009F7AC0"/>
    <w:rsid w:val="00A07713"/>
    <w:rsid w:val="00A63917"/>
    <w:rsid w:val="00AD4E47"/>
    <w:rsid w:val="00AE3D11"/>
    <w:rsid w:val="00AF6A62"/>
    <w:rsid w:val="00B1110B"/>
    <w:rsid w:val="00B23C71"/>
    <w:rsid w:val="00B344BA"/>
    <w:rsid w:val="00B51C6E"/>
    <w:rsid w:val="00B51D40"/>
    <w:rsid w:val="00B7715B"/>
    <w:rsid w:val="00B86058"/>
    <w:rsid w:val="00BC278B"/>
    <w:rsid w:val="00BD0E1F"/>
    <w:rsid w:val="00BD680A"/>
    <w:rsid w:val="00BE5A79"/>
    <w:rsid w:val="00BF49D3"/>
    <w:rsid w:val="00C035C5"/>
    <w:rsid w:val="00C44CD2"/>
    <w:rsid w:val="00C56CB9"/>
    <w:rsid w:val="00C72900"/>
    <w:rsid w:val="00D0610E"/>
    <w:rsid w:val="00D50340"/>
    <w:rsid w:val="00D846A1"/>
    <w:rsid w:val="00DF11C7"/>
    <w:rsid w:val="00E06C28"/>
    <w:rsid w:val="00E138FA"/>
    <w:rsid w:val="00E24DD4"/>
    <w:rsid w:val="00E71143"/>
    <w:rsid w:val="00E810C3"/>
    <w:rsid w:val="00E8157A"/>
    <w:rsid w:val="00EB44AB"/>
    <w:rsid w:val="00EF115F"/>
    <w:rsid w:val="00EF42C4"/>
    <w:rsid w:val="00F31556"/>
    <w:rsid w:val="00F34F33"/>
    <w:rsid w:val="00FE1F9A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3467"/>
  <w15:chartTrackingRefBased/>
  <w15:docId w15:val="{CAB35440-C5B2-431A-AAED-ADE0838F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7E77D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E24DD4"/>
    <w:pPr>
      <w:spacing w:beforeLines="20" w:before="48" w:afterLines="20" w:after="48"/>
    </w:pPr>
    <w:rPr>
      <w:sz w:val="19"/>
      <w:szCs w:val="18"/>
    </w:r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basedOn w:val="Normal"/>
    <w:rsid w:val="002A3C25"/>
    <w:pPr>
      <w:suppressLineNumbers/>
      <w:tabs>
        <w:tab w:val="left" w:pos="227"/>
      </w:tabs>
      <w:suppressAutoHyphens/>
      <w:spacing w:after="20" w:line="280" w:lineRule="exact"/>
      <w:ind w:left="244" w:hanging="244"/>
    </w:pPr>
    <w:rPr>
      <w:rFonts w:eastAsia="Tahoma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0D1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9C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9CF"/>
    <w:rPr>
      <w:rFonts w:ascii="Tahoma" w:eastAsia="SimSun" w:hAnsi="Tahoma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9CF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9C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9C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00cabeos">
    <w:name w:val="00_cabeços"/>
    <w:autoRedefine/>
    <w:qFormat/>
    <w:rsid w:val="007071B2"/>
    <w:pPr>
      <w:spacing w:after="0" w:line="240" w:lineRule="auto"/>
      <w:outlineLvl w:val="0"/>
    </w:pPr>
    <w:rPr>
      <w:rFonts w:ascii="Cambria" w:eastAsia="MS Mincho" w:hAnsi="Cambria" w:cs="Cambria"/>
      <w:b/>
      <w:bCs/>
      <w:caps/>
      <w:color w:val="4EA993"/>
      <w:sz w:val="32"/>
      <w:szCs w:val="36"/>
      <w:lang w:eastAsia="es-ES"/>
    </w:rPr>
  </w:style>
  <w:style w:type="paragraph" w:customStyle="1" w:styleId="00Textogeral">
    <w:name w:val="00_Texto_geral"/>
    <w:basedOn w:val="Normal"/>
    <w:uiPriority w:val="99"/>
    <w:qFormat/>
    <w:rsid w:val="007071B2"/>
    <w:pPr>
      <w:widowControl w:val="0"/>
      <w:autoSpaceDE w:val="0"/>
      <w:adjustRightInd w:val="0"/>
      <w:spacing w:after="57" w:line="250" w:lineRule="atLeast"/>
      <w:ind w:firstLine="283"/>
      <w:jc w:val="both"/>
      <w:textAlignment w:val="center"/>
    </w:pPr>
    <w:rPr>
      <w:rFonts w:eastAsiaTheme="minorEastAsia"/>
      <w:color w:val="000000"/>
      <w:kern w:val="0"/>
      <w:sz w:val="22"/>
      <w:szCs w:val="22"/>
      <w:lang w:eastAsia="es-ES" w:bidi="ar-SA"/>
    </w:rPr>
  </w:style>
  <w:style w:type="table" w:customStyle="1" w:styleId="TabeladeGradeClara2">
    <w:name w:val="Tabela de Grade Clara2"/>
    <w:basedOn w:val="Tabelanormal"/>
    <w:uiPriority w:val="47"/>
    <w:rsid w:val="007071B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PESO2">
    <w:name w:val="00_PESO_2"/>
    <w:basedOn w:val="Normal"/>
    <w:uiPriority w:val="99"/>
    <w:qFormat/>
    <w:rsid w:val="0050339A"/>
    <w:pPr>
      <w:widowControl w:val="0"/>
      <w:tabs>
        <w:tab w:val="left" w:pos="283"/>
      </w:tabs>
      <w:suppressAutoHyphens/>
      <w:autoSpaceDE w:val="0"/>
      <w:adjustRightInd w:val="0"/>
      <w:spacing w:line="360" w:lineRule="auto"/>
      <w:contextualSpacing/>
      <w:jc w:val="both"/>
      <w:textAlignment w:val="center"/>
    </w:pPr>
    <w:rPr>
      <w:rFonts w:ascii="Cambria" w:eastAsiaTheme="minorEastAsia" w:hAnsi="Cambria"/>
      <w:b/>
      <w:bCs/>
      <w:color w:val="000000"/>
      <w:kern w:val="0"/>
      <w:sz w:val="29"/>
      <w:szCs w:val="29"/>
      <w:lang w:eastAsia="es-ES" w:bidi="ar-SA"/>
    </w:rPr>
  </w:style>
  <w:style w:type="paragraph" w:styleId="PargrafodaLista">
    <w:name w:val="List Paragraph"/>
    <w:basedOn w:val="Normal"/>
    <w:uiPriority w:val="34"/>
    <w:qFormat/>
    <w:rsid w:val="0050339A"/>
    <w:pPr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val="en-US" w:eastAsia="es-ES" w:bidi="ar-SA"/>
    </w:rPr>
  </w:style>
  <w:style w:type="paragraph" w:customStyle="1" w:styleId="00textosemparagrafo">
    <w:name w:val="00_texto_sem_paragrafo"/>
    <w:basedOn w:val="Normal"/>
    <w:rsid w:val="00E8157A"/>
    <w:pPr>
      <w:widowControl w:val="0"/>
      <w:autoSpaceDE w:val="0"/>
      <w:adjustRightInd w:val="0"/>
      <w:spacing w:after="57"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geralbullet">
    <w:name w:val="00_Texto_geral_bullet"/>
    <w:basedOn w:val="Normal"/>
    <w:uiPriority w:val="99"/>
    <w:qFormat/>
    <w:rsid w:val="00E8157A"/>
    <w:pPr>
      <w:widowControl w:val="0"/>
      <w:numPr>
        <w:numId w:val="3"/>
      </w:numPr>
      <w:tabs>
        <w:tab w:val="left" w:pos="300"/>
      </w:tabs>
      <w:autoSpaceDE w:val="0"/>
      <w:adjustRightInd w:val="0"/>
      <w:spacing w:before="85" w:after="57" w:line="250" w:lineRule="atLeast"/>
      <w:jc w:val="both"/>
      <w:textAlignment w:val="center"/>
    </w:pPr>
    <w:rPr>
      <w:rFonts w:eastAsiaTheme="minorEastAsia"/>
      <w:color w:val="000000"/>
      <w:spacing w:val="-2"/>
      <w:kern w:val="0"/>
      <w:sz w:val="22"/>
      <w:szCs w:val="22"/>
      <w:lang w:eastAsia="es-ES" w:bidi="ar-SA"/>
    </w:rPr>
  </w:style>
  <w:style w:type="paragraph" w:styleId="NormalWeb">
    <w:name w:val="Normal (Web)"/>
    <w:basedOn w:val="Normal"/>
    <w:uiPriority w:val="99"/>
    <w:unhideWhenUsed/>
    <w:rsid w:val="00E8157A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01TITULO4">
    <w:name w:val="01_TITULO_4"/>
    <w:basedOn w:val="01TITULO3"/>
    <w:rsid w:val="002A3C25"/>
    <w:rPr>
      <w:sz w:val="28"/>
    </w:rPr>
  </w:style>
  <w:style w:type="paragraph" w:customStyle="1" w:styleId="02TEXTOPRINCIPALBULLET2">
    <w:name w:val="02_TEXTO_PRINCIPAL_BULLET_2"/>
    <w:basedOn w:val="02TEXTOPRINCIPALBULLET"/>
    <w:rsid w:val="00E71143"/>
    <w:pPr>
      <w:numPr>
        <w:numId w:val="5"/>
      </w:numPr>
      <w:ind w:left="227" w:hanging="227"/>
    </w:pPr>
  </w:style>
  <w:style w:type="table" w:customStyle="1" w:styleId="TabeladeGradeClara21">
    <w:name w:val="Tabela de Grade Clara21"/>
    <w:basedOn w:val="Tabelanormal"/>
    <w:uiPriority w:val="47"/>
    <w:rsid w:val="009F5B8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o">
    <w:name w:val="Revision"/>
    <w:hidden/>
    <w:uiPriority w:val="99"/>
    <w:semiHidden/>
    <w:rsid w:val="008B3CA5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5432</Words>
  <Characters>29333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Jayres Gonçalves Gomes</cp:lastModifiedBy>
  <cp:revision>19</cp:revision>
  <dcterms:created xsi:type="dcterms:W3CDTF">2018-10-05T17:07:00Z</dcterms:created>
  <dcterms:modified xsi:type="dcterms:W3CDTF">2018-10-18T14:32:00Z</dcterms:modified>
</cp:coreProperties>
</file>