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30813" w14:textId="77777777" w:rsidR="005D5DCB" w:rsidRPr="00D031D1" w:rsidRDefault="005D5DCB" w:rsidP="005D5DCB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8</w:t>
      </w:r>
      <w:r w:rsidRPr="00D031D1">
        <w:rPr>
          <w:sz w:val="32"/>
        </w:rPr>
        <w:t xml:space="preserve">º     Bimestre: </w:t>
      </w:r>
      <w:r>
        <w:rPr>
          <w:sz w:val="32"/>
        </w:rPr>
        <w:t>2</w:t>
      </w:r>
      <w:r w:rsidRPr="00D031D1">
        <w:rPr>
          <w:sz w:val="32"/>
        </w:rPr>
        <w:t>º</w:t>
      </w:r>
    </w:p>
    <w:p w14:paraId="2009A589" w14:textId="77777777" w:rsidR="005D5DCB" w:rsidRPr="003F012E" w:rsidRDefault="005D5DCB" w:rsidP="005D5DCB">
      <w:pPr>
        <w:pStyle w:val="01TITULO2"/>
        <w:rPr>
          <w:b w:val="0"/>
          <w:sz w:val="32"/>
        </w:rPr>
      </w:pPr>
    </w:p>
    <w:p w14:paraId="2D202A13" w14:textId="77777777" w:rsidR="005D5DCB" w:rsidRDefault="005D5DCB" w:rsidP="005D5DCB">
      <w:pPr>
        <w:pStyle w:val="01TITULO1"/>
      </w:pPr>
      <w:r w:rsidRPr="004F2302">
        <w:t xml:space="preserve">Sequência didática </w:t>
      </w:r>
      <w:r>
        <w:t>3</w:t>
      </w:r>
    </w:p>
    <w:p w14:paraId="45FAE24F" w14:textId="77777777" w:rsidR="005D5DCB" w:rsidRDefault="005D5DCB" w:rsidP="005D5DCB">
      <w:pPr>
        <w:pStyle w:val="01TITULO2"/>
      </w:pPr>
    </w:p>
    <w:p w14:paraId="44C8CE82" w14:textId="77777777" w:rsidR="005D5DCB" w:rsidRPr="000D08EA" w:rsidRDefault="005D5DCB" w:rsidP="005D5DCB">
      <w:pPr>
        <w:pStyle w:val="01TITULO2"/>
      </w:pPr>
      <w:r w:rsidRPr="000D08EA">
        <w:t>No meio da rua eu via arte, eu via arte no meio da rua</w:t>
      </w:r>
    </w:p>
    <w:p w14:paraId="66A73AF3" w14:textId="77777777" w:rsidR="005D5DCB" w:rsidRDefault="005D5DCB" w:rsidP="005D5DCB">
      <w:pPr>
        <w:pStyle w:val="01TITULO2"/>
        <w:spacing w:before="0"/>
        <w:rPr>
          <w:rFonts w:cs="Tahoma"/>
          <w:sz w:val="32"/>
          <w:szCs w:val="32"/>
        </w:rPr>
      </w:pPr>
    </w:p>
    <w:p w14:paraId="388D616E" w14:textId="77777777" w:rsidR="005D5DCB" w:rsidRDefault="005D5DCB" w:rsidP="005D5DCB">
      <w:pPr>
        <w:pStyle w:val="01TITULO3"/>
      </w:pPr>
      <w:r>
        <w:t>Apresentação</w:t>
      </w:r>
    </w:p>
    <w:p w14:paraId="22DF9B0B" w14:textId="77777777" w:rsidR="005D5DCB" w:rsidRPr="00B25484" w:rsidRDefault="005D5DCB" w:rsidP="005D5DCB">
      <w:pPr>
        <w:pStyle w:val="02TEXTOPRINCIPAL"/>
      </w:pPr>
      <w:r w:rsidRPr="002B4570">
        <w:t xml:space="preserve">Esta sequência pretende aproximar os alunos </w:t>
      </w:r>
      <w:r>
        <w:t xml:space="preserve">do tema do </w:t>
      </w:r>
      <w:r w:rsidRPr="002D1C24">
        <w:rPr>
          <w:i/>
        </w:rPr>
        <w:t>bullying</w:t>
      </w:r>
      <w:r>
        <w:rPr>
          <w:i/>
        </w:rPr>
        <w:t>/cyberbullying</w:t>
      </w:r>
      <w:r>
        <w:t xml:space="preserve"> por meio da intervenção urbana, da produção de </w:t>
      </w:r>
      <w:r w:rsidRPr="005444B0">
        <w:t xml:space="preserve">uma intervenção artística para ser </w:t>
      </w:r>
      <w:r>
        <w:t xml:space="preserve">apresentada </w:t>
      </w:r>
      <w:r w:rsidRPr="005444B0">
        <w:t xml:space="preserve">na escola e da tradução das informações sobre o tema </w:t>
      </w:r>
      <w:r>
        <w:t xml:space="preserve">para a </w:t>
      </w:r>
      <w:r w:rsidRPr="005444B0">
        <w:t>linguagem de um infográfico.</w:t>
      </w:r>
    </w:p>
    <w:p w14:paraId="774BC5EA" w14:textId="77777777" w:rsidR="005D5DCB" w:rsidRDefault="005D5DCB" w:rsidP="005D5DCB">
      <w:pPr>
        <w:pStyle w:val="02TEXTOPRINCIPAL"/>
      </w:pPr>
    </w:p>
    <w:p w14:paraId="30F4A8CE" w14:textId="77777777" w:rsidR="005D5DCB" w:rsidRPr="00B25484" w:rsidRDefault="005D5DCB" w:rsidP="005D5DCB">
      <w:pPr>
        <w:pStyle w:val="01TITULO3"/>
      </w:pPr>
      <w:r w:rsidRPr="00B25484">
        <w:t>Objetivo de aprendizagem</w:t>
      </w:r>
    </w:p>
    <w:p w14:paraId="34FCB7FC" w14:textId="77777777" w:rsidR="005D5DCB" w:rsidRPr="00B25484" w:rsidRDefault="005D5DCB" w:rsidP="005D5DCB">
      <w:pPr>
        <w:pStyle w:val="02TEXTOPRINCIPALBULLET"/>
        <w:numPr>
          <w:ilvl w:val="0"/>
          <w:numId w:val="2"/>
        </w:numPr>
      </w:pPr>
      <w:r w:rsidRPr="005A67E6">
        <w:t xml:space="preserve">Analisar diversas formas de intervenções urbanas, refletir sobre o </w:t>
      </w:r>
      <w:r>
        <w:rPr>
          <w:i/>
        </w:rPr>
        <w:t>b</w:t>
      </w:r>
      <w:r w:rsidRPr="005A67E6">
        <w:rPr>
          <w:i/>
        </w:rPr>
        <w:t>ullying</w:t>
      </w:r>
      <w:r>
        <w:rPr>
          <w:i/>
        </w:rPr>
        <w:t>/cyberbullying</w:t>
      </w:r>
      <w:r w:rsidRPr="005A67E6">
        <w:t xml:space="preserve"> na escola e preparar e apresentar cenas de intervenção </w:t>
      </w:r>
      <w:r>
        <w:t>artística</w:t>
      </w:r>
      <w:r w:rsidRPr="005A67E6">
        <w:t xml:space="preserve"> para pôr o tema em evidência e propor soluções; transformar informações em um infográfico.</w:t>
      </w:r>
    </w:p>
    <w:p w14:paraId="5E2B0D85" w14:textId="77777777" w:rsidR="005D5DCB" w:rsidRPr="008204C5" w:rsidRDefault="005D5DCB" w:rsidP="005D5DCB">
      <w:pPr>
        <w:pStyle w:val="02TEXTOPRINCIPAL"/>
      </w:pPr>
    </w:p>
    <w:p w14:paraId="34B29264" w14:textId="77777777" w:rsidR="005D5DCB" w:rsidRDefault="005D5DCB" w:rsidP="005D5DCB">
      <w:pPr>
        <w:pStyle w:val="01TITULO3"/>
        <w:rPr>
          <w:sz w:val="28"/>
        </w:rPr>
      </w:pPr>
      <w:r w:rsidRPr="009C0417">
        <w:rPr>
          <w:sz w:val="28"/>
        </w:rPr>
        <w:t>Objetos de conhecimento/Habilidades</w:t>
      </w:r>
    </w:p>
    <w:p w14:paraId="41A6CF75" w14:textId="77777777" w:rsidR="005D5DCB" w:rsidRPr="009C0417" w:rsidRDefault="005D5DCB" w:rsidP="005D5DCB">
      <w:pPr>
        <w:pStyle w:val="01TITULO3"/>
        <w:rPr>
          <w:rFonts w:ascii="Tahoma" w:hAnsi="Tahoma" w:cs="Tahoma"/>
          <w:sz w:val="21"/>
          <w:szCs w:val="21"/>
        </w:rPr>
      </w:pPr>
    </w:p>
    <w:p w14:paraId="3771A022" w14:textId="77777777" w:rsidR="005D5DCB" w:rsidRDefault="005D5DCB" w:rsidP="005D5DCB">
      <w:pPr>
        <w:pStyle w:val="02TEXTOBULLETQUADRADO"/>
        <w:spacing w:line="240" w:lineRule="exact"/>
      </w:pPr>
      <w:r w:rsidRPr="009C0417">
        <w:t>Língua</w:t>
      </w:r>
      <w:r w:rsidRPr="008E73D6">
        <w:t xml:space="preserve"> Portuguesa</w:t>
      </w:r>
    </w:p>
    <w:p w14:paraId="1D191005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 xml:space="preserve">Produção de textos: </w:t>
      </w:r>
      <w:r w:rsidRPr="008010EB">
        <w:t>Relação do texto com o contexto de produção e experimentação de papéis sociais</w:t>
      </w:r>
    </w:p>
    <w:p w14:paraId="65885739" w14:textId="77777777" w:rsidR="005D5DCB" w:rsidRDefault="005D5DCB" w:rsidP="005D5DCB">
      <w:pPr>
        <w:pStyle w:val="02TEXTOPRINCIPAL"/>
        <w:ind w:left="227"/>
      </w:pPr>
      <w:r w:rsidRPr="008010EB">
        <w:rPr>
          <w:b/>
        </w:rPr>
        <w:t>Habilidade (EF69LP06)</w:t>
      </w:r>
      <w:r w:rsidRPr="008010EB">
        <w:t xml:space="preserve"> Produzir e publicar notícias, </w:t>
      </w:r>
      <w:proofErr w:type="spellStart"/>
      <w:r w:rsidRPr="008010EB">
        <w:t>fotodenúncias</w:t>
      </w:r>
      <w:proofErr w:type="spellEnd"/>
      <w:r w:rsidRPr="008010EB">
        <w:t xml:space="preserve">, fotorreportagens, reportagens, reportagens </w:t>
      </w:r>
      <w:proofErr w:type="spellStart"/>
      <w:r w:rsidRPr="008010EB">
        <w:t>multimidiáticas</w:t>
      </w:r>
      <w:proofErr w:type="spellEnd"/>
      <w:r w:rsidRPr="008010EB">
        <w:t xml:space="preserve">, infográficos, </w:t>
      </w:r>
      <w:r w:rsidRPr="000F24B2">
        <w:rPr>
          <w:i/>
        </w:rPr>
        <w:t>podcasts</w:t>
      </w:r>
      <w:r w:rsidRPr="008010EB"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6D27BC">
        <w:rPr>
          <w:i/>
        </w:rPr>
        <w:t>vlogs</w:t>
      </w:r>
      <w:proofErr w:type="spellEnd"/>
      <w:r w:rsidRPr="008010EB">
        <w:t xml:space="preserve"> e </w:t>
      </w:r>
      <w:r w:rsidRPr="006D27BC">
        <w:rPr>
          <w:i/>
        </w:rPr>
        <w:t>podcasts</w:t>
      </w:r>
      <w:r w:rsidRPr="008010EB">
        <w:t xml:space="preserve"> culturais, </w:t>
      </w:r>
      <w:r w:rsidRPr="006D27BC">
        <w:rPr>
          <w:i/>
        </w:rPr>
        <w:t>gameplay</w:t>
      </w:r>
      <w:r w:rsidRPr="008010EB">
        <w:t xml:space="preserve">, detonado etc.– e cartazes, anúncios, propagandas, </w:t>
      </w:r>
      <w:r w:rsidRPr="00123D42">
        <w:rPr>
          <w:i/>
        </w:rPr>
        <w:t>spots</w:t>
      </w:r>
      <w:r w:rsidRPr="008010EB">
        <w:t xml:space="preserve">, </w:t>
      </w:r>
      <w:r w:rsidRPr="00123D42">
        <w:rPr>
          <w:i/>
        </w:rPr>
        <w:t>jingles</w:t>
      </w:r>
      <w:r w:rsidRPr="008010EB"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123D42">
        <w:rPr>
          <w:i/>
        </w:rPr>
        <w:t>booktuber</w:t>
      </w:r>
      <w:proofErr w:type="spellEnd"/>
      <w:r w:rsidRPr="008010EB">
        <w:t xml:space="preserve">, de </w:t>
      </w:r>
      <w:r w:rsidRPr="00123D42">
        <w:rPr>
          <w:i/>
        </w:rPr>
        <w:t>vlogger</w:t>
      </w:r>
      <w:r w:rsidRPr="008010EB">
        <w:t xml:space="preserve"> (</w:t>
      </w:r>
      <w:proofErr w:type="spellStart"/>
      <w:r w:rsidRPr="008010EB">
        <w:t>vlogueiro</w:t>
      </w:r>
      <w:proofErr w:type="spellEnd"/>
      <w:r w:rsidRPr="008010EB">
        <w:t xml:space="preserve">) etc., </w:t>
      </w:r>
      <w:r w:rsidRPr="00017CAE">
        <w:t xml:space="preserve">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</w:t>
      </w:r>
      <w:r w:rsidRPr="000F24B2">
        <w:rPr>
          <w:i/>
        </w:rPr>
        <w:t>Web</w:t>
      </w:r>
      <w:r w:rsidRPr="00017CAE">
        <w:t xml:space="preserve"> 2.0, que amplia a possibilidade de circulação desses textos e “funde” os papéis de leitor e autor, de consumidor e produtor.</w:t>
      </w:r>
    </w:p>
    <w:p w14:paraId="3A870385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Produção de textos: Textualização</w:t>
      </w:r>
    </w:p>
    <w:p w14:paraId="689EC8AD" w14:textId="77777777" w:rsidR="005D5DCB" w:rsidRDefault="005D5DCB" w:rsidP="005D5DCB">
      <w:pPr>
        <w:pStyle w:val="02TEXTOPRINCIPAL"/>
        <w:ind w:left="227"/>
      </w:pPr>
      <w:r w:rsidRPr="00590D10">
        <w:rPr>
          <w:b/>
        </w:rPr>
        <w:t>Habilidade (EF69LP07)</w:t>
      </w:r>
      <w:r>
        <w:t xml:space="preserve"> Produzir textos em diferentes gêneros, considerando sua adequação ao contexto produção e circulação – os enunciadores envolvidos, os objetivos, o gênero, o suporte, a circulação –, ao modo (escrito ou oral; imagem estática ou em movimento etc.), à variedade linguística e/ou semiótica apropriada a esse contexto, à construção da textualidade relacionada às propriedades textuais e do gênero, utilizando estratégias de planejamento, elaboração, revisão, edição, reescrita/</w:t>
      </w:r>
      <w:proofErr w:type="spellStart"/>
      <w:r w:rsidRPr="007B14C8">
        <w:rPr>
          <w:i/>
        </w:rPr>
        <w:t>redesign</w:t>
      </w:r>
      <w:proofErr w:type="spellEnd"/>
      <w: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2E857A01" w14:textId="7CB8A03C" w:rsidR="005D5DCB" w:rsidRDefault="005D5DCB" w:rsidP="005D5DCB">
      <w:pPr>
        <w:pStyle w:val="02TEXTOPRINCIPAL"/>
      </w:pPr>
      <w:r>
        <w:br w:type="page"/>
      </w:r>
    </w:p>
    <w:p w14:paraId="51E82411" w14:textId="77777777" w:rsidR="005D5DCB" w:rsidRDefault="005D5DCB" w:rsidP="005D5DCB">
      <w:pPr>
        <w:pStyle w:val="02TEXTOPRINCIPAL"/>
      </w:pPr>
    </w:p>
    <w:p w14:paraId="51A63415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 xml:space="preserve">Produção de textos: </w:t>
      </w:r>
      <w:r w:rsidRPr="0038328A">
        <w:t>Revisão/edição de texto informativo e opinativo</w:t>
      </w:r>
    </w:p>
    <w:p w14:paraId="7028DA8D" w14:textId="77777777" w:rsidR="005D5DCB" w:rsidRPr="005A67E6" w:rsidRDefault="005D5DCB" w:rsidP="005D5DCB">
      <w:pPr>
        <w:pStyle w:val="02TEXTOPRINCIPAL"/>
        <w:ind w:left="227"/>
      </w:pPr>
      <w:r w:rsidRPr="00430FD0">
        <w:rPr>
          <w:b/>
        </w:rPr>
        <w:t>Habilidade (EF69LP08)</w:t>
      </w:r>
      <w:r>
        <w:rPr>
          <w:b/>
        </w:rPr>
        <w:t xml:space="preserve"> </w:t>
      </w:r>
      <w:r w:rsidRPr="005A67E6">
        <w:t>Revisar/editar o texto produzido – notícia, reportagem, resenha, artigo de opinião, dentre outros –, tendo em vista sua adequação ao contexto de produção, a mídia em questão, características do gênero, aspectos relativos à textualidade, a relação entre as diferentes semioses, a formatação e uso adequado das ferramentas de edição (de texto, foto, áudio e vídeo, dependendo do caso) e adequação à norma culta.</w:t>
      </w:r>
    </w:p>
    <w:p w14:paraId="6A5533A7" w14:textId="77777777" w:rsidR="005D5DCB" w:rsidRDefault="005D5DCB" w:rsidP="005D5DCB">
      <w:pPr>
        <w:pStyle w:val="02TEXTOPRINCIPALBULLET"/>
        <w:numPr>
          <w:ilvl w:val="0"/>
          <w:numId w:val="2"/>
        </w:numPr>
      </w:pPr>
      <w:r w:rsidRPr="005A67E6">
        <w:t>Oralidade: Participação em discussões orais</w:t>
      </w:r>
      <w:r w:rsidRPr="003B0928">
        <w:t xml:space="preserve"> de temas controversos de interesse da turma e/ou de relevância social</w:t>
      </w:r>
    </w:p>
    <w:p w14:paraId="61AB852D" w14:textId="77777777" w:rsidR="005D5DCB" w:rsidRDefault="005D5DCB" w:rsidP="005D5DCB">
      <w:pPr>
        <w:pStyle w:val="02TEXTOPRINCIPAL"/>
        <w:ind w:left="227"/>
      </w:pPr>
      <w:r w:rsidRPr="003B0928">
        <w:rPr>
          <w:b/>
        </w:rPr>
        <w:t>Habilidade (EF69LP13)</w:t>
      </w:r>
      <w:r w:rsidRPr="003B0928">
        <w:t xml:space="preserve"> Engajar-se e contribuir com a busca de conclusões comuns relativas a problemas, temas ou questões polêmicas de interesse da turma e/ou de relevância social.</w:t>
      </w:r>
    </w:p>
    <w:p w14:paraId="0C2104B0" w14:textId="77777777" w:rsidR="005D5DCB" w:rsidRDefault="005D5DCB" w:rsidP="005D5DCB">
      <w:pPr>
        <w:pStyle w:val="02TEXTOPRINCIPALBULLET"/>
        <w:numPr>
          <w:ilvl w:val="0"/>
          <w:numId w:val="2"/>
        </w:numPr>
      </w:pPr>
      <w:r w:rsidRPr="00825C84">
        <w:t>Análise linguística/semiótica</w:t>
      </w:r>
      <w:r>
        <w:t xml:space="preserve">: </w:t>
      </w:r>
      <w:r w:rsidRPr="00DC5B1F">
        <w:t>Construção composicional</w:t>
      </w:r>
    </w:p>
    <w:p w14:paraId="69BD98A5" w14:textId="77777777" w:rsidR="005D5DCB" w:rsidRDefault="005D5DCB" w:rsidP="005D5DCB">
      <w:pPr>
        <w:pStyle w:val="02TEXTOPRINCIPAL"/>
        <w:ind w:left="227"/>
      </w:pPr>
      <w:r w:rsidRPr="008509E9">
        <w:rPr>
          <w:b/>
        </w:rPr>
        <w:t>Habilidade (EF69LP16)</w:t>
      </w:r>
      <w:r>
        <w:t xml:space="preserve"> Analisar e utilizar as formas de composição dos gêneros jornalísticos da ordem do relatar, tais como notícias (pirâmide invertida no impresso X blocos noticiosos </w:t>
      </w:r>
      <w:proofErr w:type="spellStart"/>
      <w:r>
        <w:t>hipertextuais</w:t>
      </w:r>
      <w:proofErr w:type="spellEnd"/>
      <w:r>
        <w:t xml:space="preserve"> e </w:t>
      </w:r>
      <w:proofErr w:type="spellStart"/>
      <w:r>
        <w:t>hipermidiáticos</w:t>
      </w:r>
      <w:proofErr w:type="spellEnd"/>
      <w:r>
        <w:t xml:space="preserve"> no digital, que também pode contar com imagens de vários tipos, vídeos, gravações de áudio etc.), da ordem do argumentar, tais como artigos de opinião e editorial (contextualização, defesa de tese/opinião e uso de argumentos) e das entrevistas: apresentação e contextualização do entrevistado e do tema, estrutura pergunta e resposta etc.</w:t>
      </w:r>
    </w:p>
    <w:p w14:paraId="2995E170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 xml:space="preserve">Produção de textos: </w:t>
      </w:r>
      <w:r w:rsidRPr="004312ED">
        <w:t>Estratégias de escrita: textualização, revisão e edição</w:t>
      </w:r>
    </w:p>
    <w:p w14:paraId="75F643F3" w14:textId="77777777" w:rsidR="005D5DCB" w:rsidRDefault="005D5DCB" w:rsidP="005D5DCB">
      <w:pPr>
        <w:pStyle w:val="02TEXTOPRINCIPAL"/>
        <w:ind w:left="227"/>
      </w:pPr>
      <w:r w:rsidRPr="004312ED">
        <w:rPr>
          <w:b/>
        </w:rPr>
        <w:t>Habilidade (EF69LP36)</w:t>
      </w:r>
      <w:r>
        <w:t xml:space="preserve"> Produzir, revisar e editar textos voltados para a divulgação do conhecimento e de dados e resultados de pesquisas, tais como artigos de divulgação científica, verbete de enciclopédia, infográfico, infográfico animado, </w:t>
      </w:r>
      <w:r w:rsidRPr="000F24B2">
        <w:rPr>
          <w:i/>
        </w:rPr>
        <w:t>podcast</w:t>
      </w:r>
      <w:r>
        <w:t xml:space="preserve"> ou </w:t>
      </w:r>
      <w:proofErr w:type="spellStart"/>
      <w:r w:rsidRPr="000F24B2">
        <w:rPr>
          <w:i/>
        </w:rPr>
        <w:t>vlog</w:t>
      </w:r>
      <w:proofErr w:type="spellEnd"/>
      <w:r>
        <w:t xml:space="preserve"> científico, relato de experimento, relatório, relatório </w:t>
      </w:r>
      <w:proofErr w:type="spellStart"/>
      <w:r>
        <w:t>multimidiático</w:t>
      </w:r>
      <w:proofErr w:type="spellEnd"/>
      <w:r>
        <w:t xml:space="preserve"> de campo, dentre outros, considerando o contexto de produção e as regularidades dos gêneros em termos de suas construções composicionais e estilos.</w:t>
      </w:r>
    </w:p>
    <w:p w14:paraId="0399BF50" w14:textId="77777777" w:rsidR="005D5DCB" w:rsidRDefault="005D5DCB" w:rsidP="005D5DCB">
      <w:pPr>
        <w:pStyle w:val="02TEXTOPRINCIPAL"/>
      </w:pPr>
    </w:p>
    <w:p w14:paraId="3C4D0142" w14:textId="77777777" w:rsidR="005D5DCB" w:rsidRDefault="005D5DCB" w:rsidP="005D5DCB">
      <w:pPr>
        <w:pStyle w:val="02TEXTOBULLETQUADRADO"/>
        <w:spacing w:line="240" w:lineRule="exact"/>
      </w:pPr>
      <w:r>
        <w:t>Arte</w:t>
      </w:r>
    </w:p>
    <w:p w14:paraId="7136065C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Artes visuais: Contextos e práticas</w:t>
      </w:r>
    </w:p>
    <w:p w14:paraId="409ED8E7" w14:textId="77777777" w:rsidR="005D5DCB" w:rsidRDefault="005D5DCB" w:rsidP="005D5DCB">
      <w:pPr>
        <w:pStyle w:val="02TEXTOPRINCIPAL"/>
        <w:ind w:left="227"/>
      </w:pPr>
      <w:r w:rsidRPr="00C12D2D">
        <w:rPr>
          <w:b/>
        </w:rPr>
        <w:t>Habilidade (EF69AR01)</w:t>
      </w:r>
      <w:r>
        <w:t xml:space="preserve">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28F3FBE6" w14:textId="77777777" w:rsidR="005D5DCB" w:rsidRDefault="005D5DCB" w:rsidP="005D5DCB">
      <w:pPr>
        <w:pStyle w:val="02TEXTOPRINCIPAL"/>
        <w:ind w:left="227"/>
      </w:pPr>
      <w:r w:rsidRPr="00C12D2D">
        <w:rPr>
          <w:b/>
        </w:rPr>
        <w:t>Habilidade (EF69AR02)</w:t>
      </w:r>
      <w:r>
        <w:t xml:space="preserve"> Pesquisar e analisar diferentes estilos visuais, contextualizando-os no tempo e no espaço.</w:t>
      </w:r>
    </w:p>
    <w:p w14:paraId="33136233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Artes visuais: Materialidades.</w:t>
      </w:r>
    </w:p>
    <w:p w14:paraId="09AB087C" w14:textId="77777777" w:rsidR="005D5DCB" w:rsidRDefault="005D5DCB" w:rsidP="005D5DCB">
      <w:pPr>
        <w:pStyle w:val="02TEXTOPRINCIPAL"/>
        <w:ind w:left="227"/>
      </w:pPr>
      <w:r w:rsidRPr="00D06F32">
        <w:rPr>
          <w:b/>
        </w:rPr>
        <w:t xml:space="preserve">Habilidade (EF69AR05) </w:t>
      </w:r>
      <w:r w:rsidRPr="00BC4C89">
        <w:t xml:space="preserve">Experimentar e analisar diferentes formas de expressão artística (desenho, pintura, colagem, quadrinhos, dobradura, escultura, modelagem, instalação, vídeo, fotografia, </w:t>
      </w:r>
      <w:r w:rsidRPr="00D06F32">
        <w:rPr>
          <w:i/>
        </w:rPr>
        <w:t>performance</w:t>
      </w:r>
      <w:r w:rsidRPr="00BC4C89">
        <w:t xml:space="preserve"> etc.).</w:t>
      </w:r>
    </w:p>
    <w:p w14:paraId="01713B3E" w14:textId="097C1A74" w:rsidR="005D5DCB" w:rsidRDefault="005D5DCB" w:rsidP="005D5DCB">
      <w:pPr>
        <w:pStyle w:val="02TEXTOPRINCIPALBULLET"/>
        <w:numPr>
          <w:ilvl w:val="0"/>
          <w:numId w:val="2"/>
        </w:numPr>
      </w:pPr>
      <w:r>
        <w:t xml:space="preserve">Teatro: Elementos de </w:t>
      </w:r>
      <w:r w:rsidR="00684973">
        <w:t>l</w:t>
      </w:r>
      <w:r>
        <w:t>inguagem</w:t>
      </w:r>
    </w:p>
    <w:p w14:paraId="6FFA63DB" w14:textId="77777777" w:rsidR="005D5DCB" w:rsidRDefault="005D5DCB" w:rsidP="005D5DCB">
      <w:pPr>
        <w:pStyle w:val="02TEXTOPRINCIPAL"/>
        <w:ind w:left="227"/>
      </w:pPr>
      <w:proofErr w:type="gramStart"/>
      <w:r w:rsidRPr="007C539F">
        <w:rPr>
          <w:b/>
        </w:rPr>
        <w:t>Habilidade</w:t>
      </w:r>
      <w:r w:rsidRPr="007D5804">
        <w:rPr>
          <w:b/>
        </w:rPr>
        <w:t>(</w:t>
      </w:r>
      <w:proofErr w:type="gramEnd"/>
      <w:r w:rsidRPr="007D5804">
        <w:rPr>
          <w:b/>
        </w:rPr>
        <w:t xml:space="preserve">EF69AR26) </w:t>
      </w:r>
      <w:r>
        <w:t>Explorar diferentes elementos envolvidos na composição dos acontecimentos cênicos (figurinos, adereços, cenário, iluminação e sonoplastia) e reconhecer seus vocabulários.</w:t>
      </w:r>
    </w:p>
    <w:p w14:paraId="73D5BA73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Teatro: Processos de criação</w:t>
      </w:r>
    </w:p>
    <w:p w14:paraId="695EB6C0" w14:textId="77777777" w:rsidR="005D5DCB" w:rsidRDefault="005D5DCB" w:rsidP="005D5DCB">
      <w:pPr>
        <w:pStyle w:val="02TEXTOPRINCIPAL"/>
        <w:ind w:left="227"/>
      </w:pPr>
      <w:r w:rsidRPr="007D5804">
        <w:rPr>
          <w:b/>
        </w:rPr>
        <w:t>Habilidade (EF69AR27)</w:t>
      </w:r>
      <w:r>
        <w:t xml:space="preserve"> Pesquisar e criar formas de dramaturgias e espaços cênicos para o acontecimento teatral, em diálogo com o teatro contemporâneo. </w:t>
      </w:r>
    </w:p>
    <w:p w14:paraId="7195D005" w14:textId="77777777" w:rsidR="005D5DCB" w:rsidRDefault="005D5DCB" w:rsidP="005D5DCB">
      <w:pPr>
        <w:pStyle w:val="02TEXTOPRINCIPAL"/>
        <w:ind w:left="227"/>
      </w:pPr>
      <w:r w:rsidRPr="007D5804">
        <w:rPr>
          <w:b/>
        </w:rPr>
        <w:t>Habilidade (EF69AR2</w:t>
      </w:r>
      <w:r>
        <w:rPr>
          <w:b/>
        </w:rPr>
        <w:t>9</w:t>
      </w:r>
      <w:r w:rsidRPr="007D5804">
        <w:rPr>
          <w:b/>
        </w:rPr>
        <w:t>)</w:t>
      </w:r>
      <w:r>
        <w:rPr>
          <w:b/>
        </w:rPr>
        <w:t xml:space="preserve"> </w:t>
      </w:r>
      <w:r w:rsidRPr="00E102EC">
        <w:t>Experimentar a gestualidade e as construções corporais e vocais de maneira imaginativa na improvisação teatral e no jogo cênico.</w:t>
      </w:r>
    </w:p>
    <w:p w14:paraId="1B5A3BB7" w14:textId="77777777" w:rsidR="005D5DCB" w:rsidRDefault="005D5DCB" w:rsidP="005D5DCB">
      <w:pPr>
        <w:pStyle w:val="02TEXTOPRINCIPAL"/>
        <w:ind w:left="227"/>
      </w:pPr>
      <w:r w:rsidRPr="007D5804">
        <w:rPr>
          <w:b/>
        </w:rPr>
        <w:t>Habilidade (EF69AR30)</w:t>
      </w:r>
      <w:r>
        <w:t xml:space="preserve">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</w:r>
    </w:p>
    <w:p w14:paraId="6FB1A488" w14:textId="61DF4BF4" w:rsidR="005D5DCB" w:rsidRDefault="005D5DCB" w:rsidP="005D5DCB">
      <w:pPr>
        <w:pStyle w:val="02TEXTOPRINCIPAL"/>
        <w:ind w:left="227"/>
      </w:pPr>
      <w:r>
        <w:br w:type="page"/>
      </w:r>
    </w:p>
    <w:p w14:paraId="4E71BEFC" w14:textId="77777777" w:rsidR="005D5DCB" w:rsidRDefault="005D5DCB" w:rsidP="005D5DCB">
      <w:pPr>
        <w:pStyle w:val="02TEXTOPRINCIPAL"/>
        <w:ind w:left="227"/>
      </w:pPr>
    </w:p>
    <w:p w14:paraId="0D01F96F" w14:textId="77777777" w:rsidR="005D5DCB" w:rsidRPr="009C0417" w:rsidRDefault="005D5DCB" w:rsidP="005D5DCB">
      <w:pPr>
        <w:pStyle w:val="01TITULO2"/>
        <w:rPr>
          <w:rFonts w:ascii="Tahoma" w:hAnsi="Tahoma" w:cs="Tahoma"/>
          <w:b w:val="0"/>
          <w:sz w:val="25"/>
          <w:szCs w:val="25"/>
        </w:rPr>
      </w:pPr>
      <w:r w:rsidRPr="009C0417">
        <w:rPr>
          <w:sz w:val="32"/>
        </w:rPr>
        <w:t xml:space="preserve">Tempo previsto: </w:t>
      </w:r>
      <w:r w:rsidRPr="009C0417">
        <w:rPr>
          <w:rFonts w:ascii="Tahoma" w:hAnsi="Tahoma" w:cs="Tahoma"/>
          <w:b w:val="0"/>
          <w:sz w:val="25"/>
          <w:szCs w:val="25"/>
        </w:rPr>
        <w:t xml:space="preserve">8 aulas </w:t>
      </w:r>
    </w:p>
    <w:p w14:paraId="1FCACCE6" w14:textId="77777777" w:rsidR="005D5DCB" w:rsidRDefault="005D5DCB" w:rsidP="005D5DCB">
      <w:pPr>
        <w:pStyle w:val="02TEXTOPRINCIPAL"/>
        <w:rPr>
          <w:highlight w:val="yellow"/>
        </w:rPr>
      </w:pPr>
    </w:p>
    <w:p w14:paraId="42236886" w14:textId="790F7E3F" w:rsidR="005D5DCB" w:rsidRPr="00B25484" w:rsidRDefault="005D5DCB" w:rsidP="005D5DCB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9C0417">
        <w:rPr>
          <w:sz w:val="32"/>
        </w:rPr>
        <w:t xml:space="preserve">Gestão dos alunos: </w:t>
      </w:r>
      <w:r w:rsidRPr="00B25484">
        <w:rPr>
          <w:rFonts w:ascii="Tahoma" w:hAnsi="Tahoma" w:cs="Tahoma"/>
          <w:b w:val="0"/>
          <w:sz w:val="21"/>
          <w:szCs w:val="21"/>
        </w:rPr>
        <w:t>em sala de aula, em coletivo e em grupos de cinco, com mediação do professor, no pátio da escola.</w:t>
      </w:r>
    </w:p>
    <w:p w14:paraId="636DB5C5" w14:textId="77777777" w:rsidR="005D5DCB" w:rsidRPr="00530BD2" w:rsidRDefault="005D5DCB" w:rsidP="005D5DCB">
      <w:pPr>
        <w:pStyle w:val="02TEXTOPRINCIPAL"/>
      </w:pPr>
    </w:p>
    <w:p w14:paraId="02E31F49" w14:textId="77777777" w:rsidR="005D5DCB" w:rsidRPr="009C0417" w:rsidRDefault="005D5DCB" w:rsidP="005D5DCB">
      <w:pPr>
        <w:pStyle w:val="01TITULO2"/>
        <w:rPr>
          <w:sz w:val="32"/>
        </w:rPr>
      </w:pPr>
      <w:r w:rsidRPr="009C0417">
        <w:rPr>
          <w:sz w:val="32"/>
        </w:rPr>
        <w:t>Recursos didáticos</w:t>
      </w:r>
    </w:p>
    <w:p w14:paraId="5E33E964" w14:textId="77777777" w:rsidR="005D5DCB" w:rsidRPr="00B25484" w:rsidRDefault="005D5DCB" w:rsidP="005D5DCB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9C0417">
        <w:rPr>
          <w:sz w:val="28"/>
        </w:rPr>
        <w:t xml:space="preserve">Espaço físico: </w:t>
      </w:r>
      <w:r w:rsidRPr="00B25484">
        <w:rPr>
          <w:rFonts w:ascii="Tahoma" w:hAnsi="Tahoma" w:cs="Tahoma"/>
          <w:b w:val="0"/>
          <w:sz w:val="21"/>
          <w:szCs w:val="21"/>
        </w:rPr>
        <w:t>sala de aula e pátio da escola.</w:t>
      </w:r>
    </w:p>
    <w:p w14:paraId="088D922D" w14:textId="77777777" w:rsidR="005D5DCB" w:rsidRPr="00B25484" w:rsidRDefault="005D5DCB" w:rsidP="005D5DCB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9C0417">
        <w:rPr>
          <w:sz w:val="28"/>
        </w:rPr>
        <w:t xml:space="preserve">Materiais: </w:t>
      </w:r>
      <w:r w:rsidRPr="00B25484">
        <w:rPr>
          <w:rFonts w:ascii="Tahoma" w:hAnsi="Tahoma" w:cs="Tahoma"/>
          <w:b w:val="0"/>
          <w:sz w:val="21"/>
          <w:szCs w:val="21"/>
        </w:rPr>
        <w:t xml:space="preserve">Fotografias ou vídeos de intervenções urbanas; retroprojetor, projetor multimídia e computador; imagens de intervenções urbanas e de infográficos; cartolinas, réguas, canetas, lápis, borracha, folhas pautadas de fichário, lápis de cor, canetas </w:t>
      </w:r>
      <w:proofErr w:type="spellStart"/>
      <w:r w:rsidRPr="00B25484">
        <w:rPr>
          <w:rFonts w:ascii="Tahoma" w:hAnsi="Tahoma" w:cs="Tahoma"/>
          <w:b w:val="0"/>
          <w:sz w:val="21"/>
          <w:szCs w:val="21"/>
        </w:rPr>
        <w:t>hidrocor</w:t>
      </w:r>
      <w:proofErr w:type="spellEnd"/>
      <w:r w:rsidRPr="00B25484">
        <w:rPr>
          <w:rFonts w:ascii="Tahoma" w:hAnsi="Tahoma" w:cs="Tahoma"/>
          <w:b w:val="0"/>
          <w:sz w:val="21"/>
          <w:szCs w:val="21"/>
        </w:rPr>
        <w:t xml:space="preserve"> etc.</w:t>
      </w:r>
    </w:p>
    <w:p w14:paraId="3A2D8198" w14:textId="77777777" w:rsidR="005D5DCB" w:rsidRDefault="005D5DCB" w:rsidP="005D5DCB">
      <w:pPr>
        <w:pStyle w:val="02TEXTOPRINCIPAL"/>
      </w:pPr>
    </w:p>
    <w:p w14:paraId="7ED1755D" w14:textId="77777777" w:rsidR="005D5DCB" w:rsidRPr="00C82461" w:rsidRDefault="005D5DCB" w:rsidP="005D5DCB">
      <w:pPr>
        <w:spacing w:before="57"/>
        <w:rPr>
          <w:rFonts w:ascii="Cambria" w:eastAsia="Tahoma" w:hAnsi="Cambria"/>
          <w:b/>
          <w:sz w:val="32"/>
          <w:szCs w:val="32"/>
        </w:rPr>
      </w:pPr>
      <w:r>
        <w:rPr>
          <w:rFonts w:ascii="Cambria" w:eastAsia="Tahoma" w:hAnsi="Cambria"/>
          <w:b/>
          <w:sz w:val="32"/>
          <w:szCs w:val="32"/>
        </w:rPr>
        <w:t>Desenvolvimento da sequência didática</w:t>
      </w:r>
    </w:p>
    <w:p w14:paraId="4490661F" w14:textId="77777777" w:rsidR="005D5DCB" w:rsidRPr="009C0417" w:rsidRDefault="005D5DCB" w:rsidP="005D5DCB">
      <w:pPr>
        <w:pStyle w:val="01TITULO3"/>
        <w:rPr>
          <w:sz w:val="28"/>
        </w:rPr>
      </w:pPr>
      <w:r w:rsidRPr="009C0417">
        <w:rPr>
          <w:sz w:val="28"/>
        </w:rPr>
        <w:t xml:space="preserve">Etapa 1 </w:t>
      </w:r>
    </w:p>
    <w:p w14:paraId="72AA9E7B" w14:textId="77777777" w:rsidR="005D5DCB" w:rsidRPr="009C0417" w:rsidRDefault="005D5DCB" w:rsidP="005D5DCB">
      <w:pPr>
        <w:pStyle w:val="01TITULO4"/>
        <w:rPr>
          <w:rFonts w:ascii="Tahoma" w:hAnsi="Tahoma" w:cs="Tahoma"/>
          <w:sz w:val="21"/>
          <w:szCs w:val="21"/>
        </w:rPr>
      </w:pPr>
      <w:r w:rsidRPr="009C0417">
        <w:rPr>
          <w:rFonts w:ascii="Tahoma" w:hAnsi="Tahoma" w:cs="Tahoma"/>
          <w:sz w:val="21"/>
          <w:szCs w:val="21"/>
        </w:rPr>
        <w:t>1</w:t>
      </w:r>
      <w:r w:rsidRPr="009C0417">
        <w:rPr>
          <w:rFonts w:ascii="Tahoma" w:hAnsi="Tahoma" w:cs="Tahoma"/>
          <w:sz w:val="21"/>
          <w:szCs w:val="21"/>
          <w:u w:val="single"/>
          <w:vertAlign w:val="superscript"/>
        </w:rPr>
        <w:t>a</w:t>
      </w:r>
      <w:r w:rsidRPr="009C0417">
        <w:rPr>
          <w:rFonts w:ascii="Tahoma" w:hAnsi="Tahoma" w:cs="Tahoma"/>
          <w:sz w:val="21"/>
          <w:szCs w:val="21"/>
        </w:rPr>
        <w:t xml:space="preserve"> aula:</w:t>
      </w:r>
    </w:p>
    <w:p w14:paraId="168ED21E" w14:textId="2BE8E099" w:rsidR="005D5DCB" w:rsidRPr="00B25484" w:rsidRDefault="005D5DCB" w:rsidP="005D5DCB">
      <w:pPr>
        <w:pStyle w:val="02TEXTOPRINCIPAL"/>
      </w:pPr>
      <w:r>
        <w:t xml:space="preserve">Antes da primeira aula, pesquise e obtenha imagens de alguns exemplos de intervenções urbanas. Algumas sugestões de artistas brasileiros: </w:t>
      </w:r>
      <w:r w:rsidR="0049730C">
        <w:t>OSGEMEOS</w:t>
      </w:r>
      <w:bookmarkStart w:id="0" w:name="_GoBack"/>
      <w:bookmarkEnd w:id="0"/>
      <w:r>
        <w:t xml:space="preserve">, a dupla Poro, </w:t>
      </w:r>
      <w:proofErr w:type="spellStart"/>
      <w:r>
        <w:t>Néle</w:t>
      </w:r>
      <w:proofErr w:type="spellEnd"/>
      <w:r>
        <w:t xml:space="preserve"> Azevedo, Eduardo </w:t>
      </w:r>
      <w:proofErr w:type="spellStart"/>
      <w:r>
        <w:t>Srur</w:t>
      </w:r>
      <w:proofErr w:type="spellEnd"/>
      <w:r>
        <w:t xml:space="preserve"> e Alex </w:t>
      </w:r>
      <w:proofErr w:type="spellStart"/>
      <w:r>
        <w:t>Flemming</w:t>
      </w:r>
      <w:proofErr w:type="spellEnd"/>
      <w:r>
        <w:t>. Alguns projetos que usam esse tipo de arte são o</w:t>
      </w:r>
      <w:r w:rsidRPr="007611BC">
        <w:t xml:space="preserve"> Projeto MAAU (Museu Aberto de Arte Urbana, São Paulo</w:t>
      </w:r>
      <w:r>
        <w:t xml:space="preserve">), os Projetos </w:t>
      </w:r>
      <w:proofErr w:type="spellStart"/>
      <w:r>
        <w:t>Jamac</w:t>
      </w:r>
      <w:proofErr w:type="spellEnd"/>
      <w:r>
        <w:t xml:space="preserve"> e a </w:t>
      </w:r>
      <w:r w:rsidRPr="007611BC">
        <w:t>Coletiva Zoom B</w:t>
      </w:r>
      <w:r>
        <w:t xml:space="preserve">. Outra possibilidade para você obter as imagens são os chamados </w:t>
      </w:r>
      <w:r w:rsidRPr="0012159E">
        <w:rPr>
          <w:i/>
        </w:rPr>
        <w:t xml:space="preserve">flash </w:t>
      </w:r>
      <w:proofErr w:type="spellStart"/>
      <w:r w:rsidRPr="0012159E">
        <w:rPr>
          <w:i/>
        </w:rPr>
        <w:t>mobs</w:t>
      </w:r>
      <w:proofErr w:type="spellEnd"/>
      <w:r>
        <w:t xml:space="preserve">, tipo de </w:t>
      </w:r>
      <w:r w:rsidRPr="00E81DCE">
        <w:rPr>
          <w:i/>
        </w:rPr>
        <w:t>performance</w:t>
      </w:r>
      <w:r>
        <w:t xml:space="preserve"> em que um</w:t>
      </w:r>
      <w:r w:rsidRPr="00100213">
        <w:t xml:space="preserve"> grupo </w:t>
      </w:r>
      <w:r>
        <w:t>(de dez pessoas ou mais) realiza, de forma repentina e rápida, uma espécie de coreografia ou movimentos sincronizados</w:t>
      </w:r>
      <w:r w:rsidRPr="00100213">
        <w:t xml:space="preserve"> em </w:t>
      </w:r>
      <w:r>
        <w:t>um lugar</w:t>
      </w:r>
      <w:r w:rsidRPr="00100213">
        <w:t xml:space="preserve"> público</w:t>
      </w:r>
      <w:r>
        <w:t xml:space="preserve"> e, uma vez terminado, se dispersam em poucos segundos. Normalmente, são organizados via internet. Há também os festivais de estátuas vivas, em que os artistas se caracterizam como estátuas e ficam imóveis durante o tempo da exposição ou até alguém do público fazer algum movimento específico (por exemplo, doar uma moeda), momento em que mudam de posição. Por fim, o </w:t>
      </w:r>
      <w:proofErr w:type="spellStart"/>
      <w:r w:rsidRPr="000F24B2">
        <w:rPr>
          <w:i/>
        </w:rPr>
        <w:t>CowParade</w:t>
      </w:r>
      <w:proofErr w:type="spellEnd"/>
      <w:r w:rsidRPr="00762615">
        <w:rPr>
          <w:i/>
        </w:rPr>
        <w:t xml:space="preserve"> </w:t>
      </w:r>
      <w:r w:rsidRPr="001A3EB5">
        <w:t xml:space="preserve">é o maior evento de arte pública </w:t>
      </w:r>
      <w:r>
        <w:t>d</w:t>
      </w:r>
      <w:r w:rsidRPr="001A3EB5">
        <w:t>o mundo</w:t>
      </w:r>
      <w:r>
        <w:t>;</w:t>
      </w:r>
      <w:r w:rsidRPr="001A3EB5">
        <w:t xml:space="preserve"> trata-se </w:t>
      </w:r>
      <w:proofErr w:type="spellStart"/>
      <w:r w:rsidRPr="001A3EB5">
        <w:t>d</w:t>
      </w:r>
      <w:r>
        <w:t>euma</w:t>
      </w:r>
      <w:proofErr w:type="spellEnd"/>
      <w:r>
        <w:t xml:space="preserve"> </w:t>
      </w:r>
      <w:r w:rsidRPr="001A3EB5">
        <w:t xml:space="preserve">exposição </w:t>
      </w:r>
      <w:r>
        <w:t xml:space="preserve">em locais públicos </w:t>
      </w:r>
      <w:r w:rsidRPr="001A3EB5">
        <w:t xml:space="preserve">de esculturas de vacas </w:t>
      </w:r>
      <w:r>
        <w:t xml:space="preserve">feitas de </w:t>
      </w:r>
      <w:r w:rsidRPr="001A3EB5">
        <w:t xml:space="preserve">fibra de vidro </w:t>
      </w:r>
      <w:r>
        <w:t>e</w:t>
      </w:r>
      <w:r w:rsidRPr="001A3EB5">
        <w:t xml:space="preserve"> decorad</w:t>
      </w:r>
      <w:r>
        <w:t xml:space="preserve">as artisticamente. </w:t>
      </w:r>
      <w:r w:rsidRPr="00EE3EEC">
        <w:t xml:space="preserve">A </w:t>
      </w:r>
      <w:proofErr w:type="spellStart"/>
      <w:r w:rsidRPr="00EE3EEC">
        <w:rPr>
          <w:i/>
        </w:rPr>
        <w:t>CowParade</w:t>
      </w:r>
      <w:proofErr w:type="spellEnd"/>
      <w:r w:rsidRPr="00762615">
        <w:rPr>
          <w:i/>
        </w:rPr>
        <w:t xml:space="preserve"> </w:t>
      </w:r>
      <w:r w:rsidRPr="00EE3EEC">
        <w:t xml:space="preserve">acontece em várias cidades do mundo. </w:t>
      </w:r>
      <w:r>
        <w:t>No</w:t>
      </w:r>
      <w:r w:rsidRPr="00EE3EEC">
        <w:t xml:space="preserve"> Brasil, ela </w:t>
      </w:r>
      <w:r>
        <w:t>ocorre</w:t>
      </w:r>
      <w:r w:rsidRPr="00EE3EEC">
        <w:t xml:space="preserve"> em São Paulo, Florianópolis, Goiânia, Joinville, Rio de Janeiro, Porto Alegre, Curitiba </w:t>
      </w:r>
      <w:r>
        <w:t>e outras</w:t>
      </w:r>
      <w:r w:rsidRPr="00EE3EEC">
        <w:t>.</w:t>
      </w:r>
    </w:p>
    <w:p w14:paraId="001F7F13" w14:textId="77777777" w:rsidR="005D5DCB" w:rsidRPr="00B25484" w:rsidRDefault="005D5DCB" w:rsidP="005D5DCB">
      <w:pPr>
        <w:pStyle w:val="02TEXTOPRINCIPAL"/>
      </w:pPr>
      <w:r>
        <w:t xml:space="preserve">Traga para a sala de aula os exemplos de intervenções urbanas que selecionou. </w:t>
      </w:r>
      <w:bookmarkStart w:id="1" w:name="_Hlk524728558"/>
      <w:r>
        <w:t>Para a apresentação, faça uso de um projetor multimídia, ou retroprojetor, se possível. Se não houver o equipamento, imprima as imagens e faça circular entre os alunos. Em seguida, fixe-as na lousa.</w:t>
      </w:r>
      <w:bookmarkEnd w:id="1"/>
      <w:r>
        <w:t xml:space="preserve"> Após a exibição, escreva na lousa a</w:t>
      </w:r>
      <w:r w:rsidRPr="00316A6B">
        <w:t xml:space="preserve"> palavra </w:t>
      </w:r>
      <w:r>
        <w:t>“i</w:t>
      </w:r>
      <w:r w:rsidRPr="003C2C97">
        <w:t>ntervenção</w:t>
      </w:r>
      <w:r>
        <w:t>”. O que ela significa? Registre as respostas dos alunos na lousa, mesmo que não tenham relação com arte. O principal sentido da palavra é a participação ou interferência em um fato ou processo que já está acontecendo para tentar mudar alguma coisa. Acrescente agora a palavra “urbana”. A que ela se refere? À cidade. Então, pergunte o que seria uma intervenção urbana: uma participação ou interferência em algum local da cidade com o objetivo de mudar alguma coisa na dinâmica da cidade.</w:t>
      </w:r>
    </w:p>
    <w:p w14:paraId="535ABBE4" w14:textId="77777777" w:rsidR="005D5DCB" w:rsidRDefault="005D5DCB" w:rsidP="005D5DCB">
      <w:pPr>
        <w:pStyle w:val="02TEXTOPRINCIPAL"/>
      </w:pPr>
      <w:bookmarkStart w:id="2" w:name="_Hlk524979797"/>
      <w:bookmarkStart w:id="3" w:name="_Hlk524732612"/>
      <w:r>
        <w:t xml:space="preserve">A intervenção urbana tem por objetivo transmitir, por meio da arte, mensagens relacionadas às mais diversas questões, como as ecológicas, ideológicas, políticas, sociais etc. Trata-se de uma forma de questionar e/ou transformar a vida urbana cotidiana. As intervenções acontecem em espaços públicos, geralmente em áreas centrais das cidades, particularizam lugares, recriam paisagens e ambientes. </w:t>
      </w:r>
    </w:p>
    <w:bookmarkEnd w:id="2"/>
    <w:p w14:paraId="5AE6F850" w14:textId="77777777" w:rsidR="005D5DCB" w:rsidRDefault="005D5DCB" w:rsidP="005D5DCB">
      <w:pPr>
        <w:pStyle w:val="02TEXTOPRINCIPAL"/>
      </w:pPr>
      <w:r w:rsidRPr="00316A6B">
        <w:t xml:space="preserve">Diga a eles que um exemplo de </w:t>
      </w:r>
      <w:r>
        <w:t>intervenção artística urbana</w:t>
      </w:r>
      <w:r w:rsidRPr="00316A6B">
        <w:t xml:space="preserve"> é o grafite, mas existem</w:t>
      </w:r>
      <w:r>
        <w:t xml:space="preserve"> </w:t>
      </w:r>
      <w:r w:rsidRPr="00316A6B">
        <w:t>várias outr</w:t>
      </w:r>
      <w:r>
        <w:t xml:space="preserve">as intervenções </w:t>
      </w:r>
      <w:r w:rsidRPr="00316A6B">
        <w:t>que surgem e desaparecem</w:t>
      </w:r>
      <w:r>
        <w:t xml:space="preserve"> com o intuito de sempre dar</w:t>
      </w:r>
      <w:r w:rsidRPr="00316A6B">
        <w:t xml:space="preserve"> lugar a outros tipos de </w:t>
      </w:r>
      <w:r>
        <w:t>manifestações</w:t>
      </w:r>
      <w:r w:rsidRPr="00316A6B">
        <w:t>. O</w:t>
      </w:r>
      <w:r>
        <w:t xml:space="preserve"> aspecto</w:t>
      </w:r>
      <w:r w:rsidRPr="00316A6B">
        <w:t xml:space="preserve"> principal de uma intervenção urbana não é quanto tempo ela durará, mas sim o efeito que</w:t>
      </w:r>
      <w:r>
        <w:t xml:space="preserve"> ela</w:t>
      </w:r>
      <w:r w:rsidRPr="00316A6B">
        <w:t xml:space="preserve"> terá nas pessoas que a percebem durante o período de sua existência.</w:t>
      </w:r>
      <w:r>
        <w:t xml:space="preserve"> </w:t>
      </w:r>
      <w:r w:rsidRPr="00316A6B">
        <w:t>A intervenção urbana é responsável por transformar a maneira como determinado tema é visto a partir de um engajamento com as artes e</w:t>
      </w:r>
      <w:r>
        <w:t xml:space="preserve"> esperar um processo de</w:t>
      </w:r>
      <w:r w:rsidRPr="00316A6B">
        <w:t xml:space="preserve"> transformação </w:t>
      </w:r>
      <w:r>
        <w:t>em</w:t>
      </w:r>
      <w:r w:rsidRPr="00316A6B">
        <w:t xml:space="preserve"> cada indivíduo ao</w:t>
      </w:r>
      <w:r>
        <w:t xml:space="preserve"> </w:t>
      </w:r>
      <w:r w:rsidRPr="00316A6B">
        <w:t>deparar com cada exposição.</w:t>
      </w:r>
    </w:p>
    <w:p w14:paraId="69D0FF29" w14:textId="6455D235" w:rsidR="005D5DCB" w:rsidRDefault="005D5DCB" w:rsidP="005D5DCB">
      <w:pPr>
        <w:pStyle w:val="02TEXTOPRINCIPAL"/>
      </w:pPr>
      <w:r>
        <w:br w:type="page"/>
      </w:r>
    </w:p>
    <w:p w14:paraId="4B6E194A" w14:textId="77777777" w:rsidR="005D5DCB" w:rsidRDefault="005D5DCB" w:rsidP="005D5DCB">
      <w:pPr>
        <w:pStyle w:val="02TEXTOPRINCIPAL"/>
      </w:pPr>
    </w:p>
    <w:bookmarkEnd w:id="3"/>
    <w:p w14:paraId="11D9A987" w14:textId="77777777" w:rsidR="005D5DCB" w:rsidRDefault="005D5DCB" w:rsidP="005D5DCB">
      <w:pPr>
        <w:pStyle w:val="02TEXTOPRINCIPAL"/>
      </w:pPr>
      <w:r>
        <w:t xml:space="preserve">Passe novamente as fotos e/ou </w:t>
      </w:r>
      <w:r w:rsidRPr="003C73C5">
        <w:t>vídeos</w:t>
      </w:r>
      <w:r>
        <w:t xml:space="preserve"> e peça para eles analisarem cada exemplo a partir do conceito que acabam de aprender: Em que consiste cada uma dessas formas de arte? De que forma ela interage com os objetos da cidade e/ou as pessoas? Qual mudança pode trazer nos espectadores? Na nova exibição, chame atenção para </w:t>
      </w:r>
      <w:bookmarkStart w:id="4" w:name="_Hlk524732737"/>
      <w:r>
        <w:t xml:space="preserve">as intervenções urbanas que seriam estáticas (grafites, desenhos, pinturas, esculturas etc.) e outras que seriam dinâmicas, como a representação de cenas ou as </w:t>
      </w:r>
      <w:r w:rsidRPr="000F24B2">
        <w:rPr>
          <w:i/>
        </w:rPr>
        <w:t>performances</w:t>
      </w:r>
      <w:r>
        <w:t xml:space="preserve">, aspecto em que se aproximariam do teatro. </w:t>
      </w:r>
      <w:bookmarkEnd w:id="4"/>
    </w:p>
    <w:p w14:paraId="66496D84" w14:textId="626B3A3C" w:rsidR="005D5DCB" w:rsidRPr="001A290C" w:rsidRDefault="005D5DCB" w:rsidP="005D5DCB">
      <w:pPr>
        <w:pStyle w:val="02TEXTOPRINCIPAL"/>
      </w:pPr>
      <w:r>
        <w:t xml:space="preserve">Neste momento, levante a seguinte questão: </w:t>
      </w:r>
      <w:r w:rsidRPr="00530BD2">
        <w:t>De que forma poderíamos abordar o</w:t>
      </w:r>
      <w:r>
        <w:t xml:space="preserve"> tema do</w:t>
      </w:r>
      <w:r w:rsidR="00684973">
        <w:t xml:space="preserve"> </w:t>
      </w:r>
      <w:r w:rsidRPr="00530BD2">
        <w:rPr>
          <w:i/>
        </w:rPr>
        <w:t>bullying</w:t>
      </w:r>
      <w:r>
        <w:rPr>
          <w:i/>
        </w:rPr>
        <w:t>/cyberbullying</w:t>
      </w:r>
      <w:r w:rsidRPr="00530BD2">
        <w:t xml:space="preserve"> por meio de uma intervenção artística na escola?</w:t>
      </w:r>
      <w:r>
        <w:t xml:space="preserve"> Peça aos alunos que se reúnam em grupos de cinco e que discutam se existe </w:t>
      </w:r>
      <w:r>
        <w:rPr>
          <w:i/>
        </w:rPr>
        <w:t>bullying</w:t>
      </w:r>
      <w:r>
        <w:t xml:space="preserve"> em sua escola ou se eles conhecem casos de </w:t>
      </w:r>
      <w:r w:rsidRPr="005B5993">
        <w:rPr>
          <w:i/>
        </w:rPr>
        <w:t xml:space="preserve">bullying </w:t>
      </w:r>
      <w:r>
        <w:t xml:space="preserve">e como ele se manifesta; se sabem se há e como ocorre o </w:t>
      </w:r>
      <w:r w:rsidRPr="007D6043">
        <w:rPr>
          <w:i/>
        </w:rPr>
        <w:t>c</w:t>
      </w:r>
      <w:r>
        <w:rPr>
          <w:i/>
        </w:rPr>
        <w:t>y</w:t>
      </w:r>
      <w:r w:rsidRPr="007D6043">
        <w:rPr>
          <w:i/>
        </w:rPr>
        <w:t>berbullying</w:t>
      </w:r>
      <w:r w:rsidRPr="00ED7F23">
        <w:t>; como preveni</w:t>
      </w:r>
      <w:r>
        <w:t>r essas formas de assédio</w:t>
      </w:r>
      <w:r w:rsidRPr="00ED7F23">
        <w:t xml:space="preserve">; o que fazer </w:t>
      </w:r>
      <w:r>
        <w:t xml:space="preserve">se ele ou um colega </w:t>
      </w:r>
      <w:r w:rsidRPr="00ED7F23">
        <w:t>sofre</w:t>
      </w:r>
      <w:r>
        <w:t xml:space="preserve"> </w:t>
      </w:r>
      <w:r w:rsidRPr="00234E00">
        <w:rPr>
          <w:i/>
        </w:rPr>
        <w:t>bullying</w:t>
      </w:r>
      <w:r>
        <w:rPr>
          <w:i/>
        </w:rPr>
        <w:t>/cyberbullying</w:t>
      </w:r>
      <w:r>
        <w:t xml:space="preserve"> ou</w:t>
      </w:r>
      <w:r w:rsidRPr="00ED7F23">
        <w:t xml:space="preserve"> se um amigo seu pratica o </w:t>
      </w:r>
      <w:r w:rsidRPr="00234E00">
        <w:rPr>
          <w:i/>
        </w:rPr>
        <w:t>bullying</w:t>
      </w:r>
      <w:r>
        <w:rPr>
          <w:i/>
        </w:rPr>
        <w:t>/cyberbullying</w:t>
      </w:r>
      <w:r>
        <w:t xml:space="preserve">. Depois que discutirem em grupo, faça um debate entre todos e escreva suas respostas na lousa, em </w:t>
      </w:r>
      <w:bookmarkStart w:id="5" w:name="_Hlk524727764"/>
      <w:r>
        <w:t xml:space="preserve">duas colunas: do lado esquerdo, as formas de </w:t>
      </w:r>
      <w:r>
        <w:rPr>
          <w:i/>
        </w:rPr>
        <w:t>bullying/cyberbullying</w:t>
      </w:r>
      <w:r>
        <w:t xml:space="preserve"> que eles veem, e do lado direito, que tipo de intervenção no ambiente escolar poderia ajudar a resolvê-las.</w:t>
      </w:r>
    </w:p>
    <w:p w14:paraId="29FB5A1D" w14:textId="77777777" w:rsidR="005D5DCB" w:rsidRDefault="005D5DCB" w:rsidP="005D5DCB">
      <w:pPr>
        <w:pStyle w:val="02TEXTOPRINCIPAL"/>
      </w:pPr>
      <w:r>
        <w:t>Por fim, peça para eles copiarem em uma folha de papel os apontamentos da lousa, que servirão de base para a atividade da próxima aula.</w:t>
      </w:r>
    </w:p>
    <w:bookmarkEnd w:id="5"/>
    <w:p w14:paraId="2ABCD95D" w14:textId="77777777" w:rsidR="005D5DCB" w:rsidRDefault="005D5DCB" w:rsidP="005D5DCB">
      <w:pPr>
        <w:pStyle w:val="02TEXTOPRINCIPAL"/>
      </w:pPr>
    </w:p>
    <w:p w14:paraId="29EB7B8F" w14:textId="77777777" w:rsidR="005D5DCB" w:rsidRPr="009C0417" w:rsidRDefault="005D5DCB" w:rsidP="005D5DCB">
      <w:pPr>
        <w:pStyle w:val="01TITULO4"/>
        <w:rPr>
          <w:rFonts w:ascii="Tahoma" w:hAnsi="Tahoma" w:cs="Tahoma"/>
          <w:sz w:val="21"/>
          <w:szCs w:val="21"/>
        </w:rPr>
      </w:pPr>
      <w:r w:rsidRPr="009C0417">
        <w:rPr>
          <w:rFonts w:ascii="Tahoma" w:hAnsi="Tahoma" w:cs="Tahoma"/>
          <w:sz w:val="21"/>
          <w:szCs w:val="21"/>
        </w:rPr>
        <w:t>2</w:t>
      </w:r>
      <w:r w:rsidRPr="009C0417">
        <w:rPr>
          <w:rFonts w:ascii="Tahoma" w:hAnsi="Tahoma" w:cs="Tahoma"/>
          <w:sz w:val="21"/>
          <w:szCs w:val="21"/>
          <w:u w:val="single"/>
          <w:vertAlign w:val="superscript"/>
        </w:rPr>
        <w:t>a</w:t>
      </w:r>
      <w:r w:rsidRPr="009C0417">
        <w:rPr>
          <w:rFonts w:ascii="Tahoma" w:hAnsi="Tahoma" w:cs="Tahoma"/>
          <w:sz w:val="21"/>
          <w:szCs w:val="21"/>
        </w:rPr>
        <w:t xml:space="preserve"> aula:</w:t>
      </w:r>
    </w:p>
    <w:p w14:paraId="49EFEE52" w14:textId="77777777" w:rsidR="005D5DCB" w:rsidRPr="00B25484" w:rsidRDefault="005D5DCB" w:rsidP="005D5DCB">
      <w:pPr>
        <w:pStyle w:val="02TEXTOPRINCIPAL"/>
      </w:pPr>
      <w:r w:rsidRPr="00450066">
        <w:t>Nesta aula, os alunos deverão se reunir nos mesmos grupos</w:t>
      </w:r>
      <w:r>
        <w:t xml:space="preserve"> da aula anterior</w:t>
      </w:r>
      <w:r w:rsidRPr="00450066">
        <w:t xml:space="preserve"> e </w:t>
      </w:r>
      <w:r>
        <w:t>pensar em uma cena de intervenção artística sobre o tema “</w:t>
      </w:r>
      <w:r>
        <w:rPr>
          <w:i/>
        </w:rPr>
        <w:t xml:space="preserve">Bullying/cyberbullying </w:t>
      </w:r>
      <w:r>
        <w:t xml:space="preserve">na escola”, que será apresentada para a comunidade escolar e que mostrará como combatê-lo. Explique aos alunos </w:t>
      </w:r>
      <w:r w:rsidRPr="00450066">
        <w:t xml:space="preserve">os elementos que fazem parte de uma </w:t>
      </w:r>
      <w:r w:rsidRPr="00CC23F7">
        <w:t>cena teatral</w:t>
      </w:r>
      <w:r>
        <w:t xml:space="preserve"> que, neste caso, não deverá ter falas: um roteiro, atores, expressão corporal, figurinos, maquiagem, espaço, música de fundo etc. </w:t>
      </w:r>
    </w:p>
    <w:p w14:paraId="1496A3AC" w14:textId="77777777" w:rsidR="005D5DCB" w:rsidRPr="00B25484" w:rsidRDefault="005D5DCB" w:rsidP="005D5DCB">
      <w:pPr>
        <w:pStyle w:val="02TEXTOPRINCIPAL"/>
      </w:pPr>
      <w:r>
        <w:t xml:space="preserve">O roteiro deverá ser bem simples, porque se trata de somente uma cena e não de uma peça teatral completa. O </w:t>
      </w:r>
      <w:r w:rsidRPr="00FC43C3">
        <w:t xml:space="preserve">roteiro apresenta todas as ações </w:t>
      </w:r>
      <w:r>
        <w:t>necessárias para fazer a encenação. No caso que nos ocupa, deve descrever os atores presentes; qual seu comportamento e/ou expressão corporal; os detalhes dos figurinos e da maquiagem (quanto mais simples, melhor, devem contribuir somente para caracterizar quem é a personagem); as sugestões de espaço (também meramente sugerido por meio de objetos, sem ser necessária uma cenografia completa); a música de fundo da cena, se acharem que ajuda na contextualização etc. A duração deverá ser breve, de poucos minutos, característica própria das apresentações de rua</w:t>
      </w:r>
      <w:r w:rsidRPr="00B25484">
        <w:t>.</w:t>
      </w:r>
    </w:p>
    <w:p w14:paraId="7211B5D4" w14:textId="77777777" w:rsidR="005D5DCB" w:rsidRDefault="005D5DCB" w:rsidP="005D5DCB">
      <w:pPr>
        <w:pStyle w:val="02TEXTOPRINCIPAL"/>
      </w:pPr>
    </w:p>
    <w:p w14:paraId="2C7976A2" w14:textId="77777777" w:rsidR="005D5DCB" w:rsidRPr="009C0417" w:rsidRDefault="005D5DCB" w:rsidP="005D5DCB">
      <w:pPr>
        <w:pStyle w:val="01TITULO4"/>
        <w:rPr>
          <w:rFonts w:ascii="Tahoma" w:hAnsi="Tahoma" w:cs="Tahoma"/>
          <w:sz w:val="21"/>
          <w:szCs w:val="21"/>
        </w:rPr>
      </w:pPr>
      <w:r w:rsidRPr="009C0417">
        <w:rPr>
          <w:rFonts w:ascii="Tahoma" w:hAnsi="Tahoma" w:cs="Tahoma"/>
          <w:sz w:val="21"/>
          <w:szCs w:val="21"/>
        </w:rPr>
        <w:t>3</w:t>
      </w:r>
      <w:r w:rsidRPr="009C0417">
        <w:rPr>
          <w:rFonts w:ascii="Tahoma" w:hAnsi="Tahoma" w:cs="Tahoma"/>
          <w:sz w:val="21"/>
          <w:szCs w:val="21"/>
          <w:u w:val="single"/>
          <w:vertAlign w:val="superscript"/>
        </w:rPr>
        <w:t>a</w:t>
      </w:r>
      <w:r w:rsidRPr="009C0417">
        <w:rPr>
          <w:rFonts w:ascii="Tahoma" w:hAnsi="Tahoma" w:cs="Tahoma"/>
          <w:sz w:val="21"/>
          <w:szCs w:val="21"/>
        </w:rPr>
        <w:t xml:space="preserve"> aula:</w:t>
      </w:r>
    </w:p>
    <w:p w14:paraId="4AC8FEFD" w14:textId="77777777" w:rsidR="005D5DCB" w:rsidRDefault="005D5DCB" w:rsidP="005D5DCB">
      <w:pPr>
        <w:pStyle w:val="02TEXTOPRINCIPAL"/>
      </w:pPr>
      <w:r>
        <w:t>Nesta aula, cada grupo terminará de organizar sua apresentação e fazer um ensaio.</w:t>
      </w:r>
    </w:p>
    <w:p w14:paraId="1BEB1D75" w14:textId="77777777" w:rsidR="005D5DCB" w:rsidRDefault="005D5DCB" w:rsidP="005D5DCB">
      <w:pPr>
        <w:pStyle w:val="02TEXTOPRINCIPAL"/>
      </w:pPr>
      <w:r>
        <w:t>Supervisione o trabalho dos grupos e corrija o que for necessário nos roteiros.</w:t>
      </w:r>
    </w:p>
    <w:p w14:paraId="25D5DA69" w14:textId="77777777" w:rsidR="005D5DCB" w:rsidRDefault="005D5DCB" w:rsidP="005D5DCB">
      <w:pPr>
        <w:pStyle w:val="02TEXTOPRINCIPAL"/>
      </w:pPr>
      <w:r>
        <w:t>Converse com a direção da escola para acertar quando os alunos farão suas apresentações, mas</w:t>
      </w:r>
      <w:r w:rsidRPr="00BC2D93">
        <w:t xml:space="preserve"> as outras turmas </w:t>
      </w:r>
      <w:r>
        <w:t xml:space="preserve">não deverão ser informadas do objetivo, para não estragar o efeito “surpresa”. Então, eles serão </w:t>
      </w:r>
      <w:r w:rsidRPr="00BC2D93">
        <w:t xml:space="preserve">reunidos no pátio da escola sem saber o porquê, ou seja, </w:t>
      </w:r>
      <w:r>
        <w:t xml:space="preserve">simplesmente </w:t>
      </w:r>
      <w:r w:rsidRPr="00BC2D93">
        <w:t>na expectativa de algo que “quebrará” sua rotina</w:t>
      </w:r>
      <w:r>
        <w:t>. Somente os professores poderão ser informados.</w:t>
      </w:r>
    </w:p>
    <w:p w14:paraId="1828BDDF" w14:textId="77777777" w:rsidR="005D5DCB" w:rsidRDefault="005D5DCB" w:rsidP="005D5DCB">
      <w:pPr>
        <w:pStyle w:val="02TEXTOPRINCIPAL"/>
      </w:pPr>
    </w:p>
    <w:p w14:paraId="6E08D1AD" w14:textId="77777777" w:rsidR="005D5DCB" w:rsidRPr="009C0417" w:rsidRDefault="005D5DCB" w:rsidP="005D5DCB">
      <w:pPr>
        <w:pStyle w:val="01TITULO4"/>
        <w:rPr>
          <w:rFonts w:ascii="Tahoma" w:hAnsi="Tahoma" w:cs="Tahoma"/>
          <w:sz w:val="21"/>
          <w:szCs w:val="21"/>
        </w:rPr>
      </w:pPr>
      <w:r w:rsidRPr="009C0417">
        <w:rPr>
          <w:rFonts w:ascii="Tahoma" w:hAnsi="Tahoma" w:cs="Tahoma"/>
          <w:sz w:val="21"/>
          <w:szCs w:val="21"/>
        </w:rPr>
        <w:t>4</w:t>
      </w:r>
      <w:r w:rsidRPr="009C0417">
        <w:rPr>
          <w:rFonts w:ascii="Tahoma" w:hAnsi="Tahoma" w:cs="Tahoma"/>
          <w:sz w:val="21"/>
          <w:szCs w:val="21"/>
          <w:u w:val="single"/>
          <w:vertAlign w:val="superscript"/>
        </w:rPr>
        <w:t>a</w:t>
      </w:r>
      <w:r w:rsidRPr="009C0417">
        <w:rPr>
          <w:rFonts w:ascii="Tahoma" w:hAnsi="Tahoma" w:cs="Tahoma"/>
          <w:sz w:val="21"/>
          <w:szCs w:val="21"/>
        </w:rPr>
        <w:t xml:space="preserve"> aula:</w:t>
      </w:r>
    </w:p>
    <w:p w14:paraId="6360C67E" w14:textId="77777777" w:rsidR="005D5DCB" w:rsidRDefault="005D5DCB" w:rsidP="005D5DCB">
      <w:pPr>
        <w:pStyle w:val="02TEXTOPRINCIPAL"/>
      </w:pPr>
      <w:r>
        <w:t xml:space="preserve">Esta aula será destinada à apresentação dos alunos. Independentemente de onde será feita, o público deverá estar posicionado em círculo e as apresentações devem se dar no meio, como habitualmente ocorre nas cenas de intervenção. Poderão ser convidados os familiares e as pessoas da comunidade. Antes de começar, explique ao público a proposta dos alunos e a finalidade da apresentação. </w:t>
      </w:r>
    </w:p>
    <w:p w14:paraId="12ABB84D" w14:textId="3EB3B9A1" w:rsidR="005D5DCB" w:rsidRDefault="005D5DCB" w:rsidP="005D5DCB">
      <w:pPr>
        <w:pStyle w:val="02TEXTOPRINCIPAL"/>
      </w:pPr>
      <w:r>
        <w:br w:type="page"/>
      </w:r>
    </w:p>
    <w:p w14:paraId="0FE521FE" w14:textId="77777777" w:rsidR="005D5DCB" w:rsidRDefault="005D5DCB" w:rsidP="005D5DCB">
      <w:pPr>
        <w:pStyle w:val="02TEXTOPRINCIPAL"/>
      </w:pPr>
    </w:p>
    <w:p w14:paraId="60CA245C" w14:textId="77777777" w:rsidR="005D5DCB" w:rsidRPr="009C0417" w:rsidRDefault="005D5DCB" w:rsidP="005D5DCB">
      <w:pPr>
        <w:pStyle w:val="01TITULO4"/>
        <w:rPr>
          <w:rFonts w:ascii="Tahoma" w:hAnsi="Tahoma" w:cs="Tahoma"/>
          <w:sz w:val="21"/>
          <w:szCs w:val="21"/>
        </w:rPr>
      </w:pPr>
      <w:r w:rsidRPr="009C0417">
        <w:rPr>
          <w:rFonts w:ascii="Tahoma" w:hAnsi="Tahoma" w:cs="Tahoma"/>
          <w:sz w:val="21"/>
          <w:szCs w:val="21"/>
        </w:rPr>
        <w:t>5</w:t>
      </w:r>
      <w:r w:rsidRPr="009C0417">
        <w:rPr>
          <w:rFonts w:ascii="Tahoma" w:hAnsi="Tahoma" w:cs="Tahoma"/>
          <w:sz w:val="21"/>
          <w:szCs w:val="21"/>
          <w:u w:val="single"/>
          <w:vertAlign w:val="superscript"/>
        </w:rPr>
        <w:t>a</w:t>
      </w:r>
      <w:r w:rsidRPr="009C0417">
        <w:rPr>
          <w:rFonts w:ascii="Tahoma" w:hAnsi="Tahoma" w:cs="Tahoma"/>
          <w:sz w:val="21"/>
          <w:szCs w:val="21"/>
        </w:rPr>
        <w:t xml:space="preserve"> aula:</w:t>
      </w:r>
    </w:p>
    <w:p w14:paraId="45E1B4B7" w14:textId="77777777" w:rsidR="005D5DCB" w:rsidRDefault="005D5DCB" w:rsidP="005D5DCB">
      <w:pPr>
        <w:pStyle w:val="02TEXTOPRINCIPAL"/>
      </w:pPr>
      <w:r>
        <w:t>Dedique esta aula a fazer um trabalho de reflexão com os alunos sobre como foi o resultado das apresentações, baseado em três aspectos:</w:t>
      </w:r>
    </w:p>
    <w:p w14:paraId="7EDE9B68" w14:textId="77777777" w:rsidR="005D5DCB" w:rsidRDefault="005D5DCB" w:rsidP="005D5DCB">
      <w:pPr>
        <w:pStyle w:val="02TEXTOPRINCIPAL"/>
      </w:pPr>
      <w:r>
        <w:t>– Por um lado, a reação deles próprios: Como se sentiram fazendo a cena? A emoção foi mais forte quando encenada?</w:t>
      </w:r>
    </w:p>
    <w:p w14:paraId="3CFCD733" w14:textId="77777777" w:rsidR="005D5DCB" w:rsidRDefault="005D5DCB" w:rsidP="005D5DCB">
      <w:pPr>
        <w:pStyle w:val="02TEXTOPRINCIPAL"/>
      </w:pPr>
      <w:r>
        <w:t>– Por outro lado, o desempenho em si: Como acha que foi seu desempenho? Quais aspectos saíram conforme o planejando? Quais não? O que fariam diferente da próxima vez? Vocês acham que conseguiram transmitir adequadamente a mensagem?</w:t>
      </w:r>
    </w:p>
    <w:p w14:paraId="4AD88117" w14:textId="77777777" w:rsidR="005D5DCB" w:rsidRDefault="005D5DCB" w:rsidP="005D5DCB">
      <w:pPr>
        <w:pStyle w:val="02TEXTOPRINCIPAL"/>
      </w:pPr>
      <w:r>
        <w:t>– Por fim, a reação do público: Que efeitos causou a encenação no público? Vocês acham que eles conseguiram receber a mensagem que foi transmitida?</w:t>
      </w:r>
    </w:p>
    <w:p w14:paraId="6EDD26B8" w14:textId="77777777" w:rsidR="005D5DCB" w:rsidRDefault="005D5DCB" w:rsidP="005D5DCB">
      <w:pPr>
        <w:pStyle w:val="02TEXTOPRINCIPAL"/>
      </w:pPr>
      <w:r w:rsidRPr="00051BDE">
        <w:t>No final, parabenize todos pelo esforço.</w:t>
      </w:r>
    </w:p>
    <w:p w14:paraId="3523591B" w14:textId="77777777" w:rsidR="005D5DCB" w:rsidRPr="00051BDE" w:rsidRDefault="005D5DCB" w:rsidP="005D5DCB">
      <w:pPr>
        <w:pStyle w:val="02TEXTOPRINCIPAL"/>
      </w:pPr>
    </w:p>
    <w:p w14:paraId="281E28D1" w14:textId="77777777" w:rsidR="005D5DCB" w:rsidRPr="009C0417" w:rsidRDefault="005D5DCB" w:rsidP="005D5DCB">
      <w:pPr>
        <w:pStyle w:val="01TITULO3"/>
        <w:rPr>
          <w:sz w:val="28"/>
        </w:rPr>
      </w:pPr>
      <w:r w:rsidRPr="009C0417">
        <w:rPr>
          <w:sz w:val="28"/>
        </w:rPr>
        <w:t>Etapa 2 (2 aulas)</w:t>
      </w:r>
    </w:p>
    <w:p w14:paraId="2810A2C2" w14:textId="77777777" w:rsidR="005D5DCB" w:rsidRPr="009C0417" w:rsidRDefault="005D5DCB" w:rsidP="005D5DCB">
      <w:pPr>
        <w:pStyle w:val="01TITULO4"/>
        <w:rPr>
          <w:rFonts w:ascii="Tahoma" w:hAnsi="Tahoma" w:cs="Tahoma"/>
          <w:sz w:val="21"/>
          <w:szCs w:val="21"/>
        </w:rPr>
      </w:pPr>
      <w:r w:rsidRPr="009C0417">
        <w:rPr>
          <w:rFonts w:ascii="Tahoma" w:hAnsi="Tahoma" w:cs="Tahoma"/>
          <w:sz w:val="21"/>
          <w:szCs w:val="21"/>
        </w:rPr>
        <w:t>1</w:t>
      </w:r>
      <w:r w:rsidRPr="009C0417">
        <w:rPr>
          <w:rFonts w:ascii="Tahoma" w:hAnsi="Tahoma" w:cs="Tahoma"/>
          <w:sz w:val="21"/>
          <w:szCs w:val="21"/>
          <w:u w:val="single"/>
          <w:vertAlign w:val="superscript"/>
        </w:rPr>
        <w:t>a</w:t>
      </w:r>
      <w:r w:rsidRPr="009C0417">
        <w:rPr>
          <w:rFonts w:ascii="Tahoma" w:hAnsi="Tahoma" w:cs="Tahoma"/>
          <w:sz w:val="21"/>
          <w:szCs w:val="21"/>
        </w:rPr>
        <w:t xml:space="preserve"> aula:</w:t>
      </w:r>
    </w:p>
    <w:p w14:paraId="2140B53C" w14:textId="77777777" w:rsidR="005D5DCB" w:rsidRDefault="005D5DCB" w:rsidP="005D5DCB">
      <w:pPr>
        <w:pStyle w:val="02TEXTOPRINCIPAL"/>
      </w:pPr>
      <w:r>
        <w:t xml:space="preserve">Antes da aula, selecione alguns modelos de infográficos que circulam em jornais, revistas, </w:t>
      </w:r>
      <w:r w:rsidRPr="0068535A">
        <w:rPr>
          <w:i/>
        </w:rPr>
        <w:t>sites</w:t>
      </w:r>
      <w:r>
        <w:t xml:space="preserve"> de internet etc. e traga-os para a classe.</w:t>
      </w:r>
    </w:p>
    <w:p w14:paraId="4A758095" w14:textId="77777777" w:rsidR="005D5DCB" w:rsidRDefault="005D5DCB" w:rsidP="005D5DCB">
      <w:pPr>
        <w:pStyle w:val="02TEXTOPRINCIPAL"/>
      </w:pPr>
      <w:r>
        <w:t xml:space="preserve">Explique aos alunos que, nesta segunda etapa, eles devem manter os mesmos grupos que formaram para apresentar a cena teatral. Eles vão usar as anotações feitas na primeira aula desta sequência, em duas colunas na lousa: do lado esquerdo, as formas de </w:t>
      </w:r>
      <w:r>
        <w:rPr>
          <w:i/>
        </w:rPr>
        <w:t>bullying/cyberbullying</w:t>
      </w:r>
      <w:r>
        <w:t xml:space="preserve"> que eles viam, e do lado direito, que tipo de intervenção no ambiente escolar poderia ajudar a resolvê-las. A elas, podem acrescentar a experiência da encenação das cenas que fizeram. </w:t>
      </w:r>
      <w:r w:rsidRPr="009956D3">
        <w:t>Então, agora aproveitam as mesmas informações, mas para apresentá-las em um infográfico. Dev</w:t>
      </w:r>
      <w:r>
        <w:t xml:space="preserve">em complementá-las com informações provenientes de outros meios, por exemplo, pesquisando em jornais, revistas, </w:t>
      </w:r>
      <w:r w:rsidRPr="00703DF4">
        <w:rPr>
          <w:i/>
        </w:rPr>
        <w:t>site</w:t>
      </w:r>
      <w:r w:rsidRPr="00762615">
        <w:rPr>
          <w:i/>
        </w:rPr>
        <w:t xml:space="preserve">s </w:t>
      </w:r>
      <w:r>
        <w:t xml:space="preserve">etc., e construir o infográfico sobre o </w:t>
      </w:r>
      <w:r w:rsidRPr="00032FAA">
        <w:rPr>
          <w:i/>
        </w:rPr>
        <w:t>bullying</w:t>
      </w:r>
      <w:r>
        <w:rPr>
          <w:i/>
        </w:rPr>
        <w:t>/cyberbullying</w:t>
      </w:r>
      <w:r w:rsidRPr="008E4E62">
        <w:t xml:space="preserve"> nas escolas brasileiras</w:t>
      </w:r>
      <w:r>
        <w:t>, suas c</w:t>
      </w:r>
      <w:r w:rsidRPr="008E4E62">
        <w:t>ausas e consequências</w:t>
      </w:r>
      <w:r>
        <w:t>, a incidência</w:t>
      </w:r>
      <w:r w:rsidRPr="008E4E62">
        <w:t xml:space="preserve"> nas diferentes faixas etárias</w:t>
      </w:r>
      <w:r>
        <w:t>, a p</w:t>
      </w:r>
      <w:r w:rsidRPr="008E4E62">
        <w:t>revenção</w:t>
      </w:r>
      <w:r>
        <w:t xml:space="preserve"> possível</w:t>
      </w:r>
      <w:r w:rsidRPr="008E4E62">
        <w:t xml:space="preserve"> etc. </w:t>
      </w:r>
      <w:r w:rsidRPr="002E0838">
        <w:t>Em seguida, faça uso de um projetor multimídia, ou retroprojetor, se possível</w:t>
      </w:r>
      <w:r>
        <w:t>,</w:t>
      </w:r>
      <w:r w:rsidRPr="002E0838">
        <w:t xml:space="preserve"> para mostrar os exemplos de infográficos aos alunos. Se não tiver esses equipamentos à disposição, circule os infográficos entre os alunos e, depois, fixe-os na lousa. Aproveite os exemplos para explicar sobre es</w:t>
      </w:r>
      <w:r>
        <w:t>s</w:t>
      </w:r>
      <w:r w:rsidRPr="002E0838">
        <w:t xml:space="preserve">e gênero textual e as partes que o compõem. </w:t>
      </w:r>
      <w:bookmarkStart w:id="6" w:name="_Hlk524732921"/>
      <w:r w:rsidRPr="002E0838">
        <w:t>Um infográfico tem como objetivo explicar um tema associando vários tipos de texto escrito a elementos visuais, como ilustrações, diagramas ou mapas.</w:t>
      </w:r>
      <w:bookmarkEnd w:id="6"/>
      <w:r>
        <w:t xml:space="preserve"> </w:t>
      </w:r>
      <w:r w:rsidRPr="00EE38FE">
        <w:t xml:space="preserve">Vários </w:t>
      </w:r>
      <w:bookmarkStart w:id="7" w:name="_Hlk524741461"/>
      <w:r w:rsidRPr="00EE38FE">
        <w:t xml:space="preserve">são os profissionais envolvidos em sua preparação: </w:t>
      </w:r>
    </w:p>
    <w:p w14:paraId="18D2C067" w14:textId="77777777" w:rsidR="005D5DCB" w:rsidRDefault="005D5DCB" w:rsidP="005D5DCB">
      <w:pPr>
        <w:pStyle w:val="02TEXTOPRINCIPAL"/>
      </w:pPr>
      <w:r>
        <w:t>–</w:t>
      </w:r>
      <w:r w:rsidRPr="00EE38FE">
        <w:t xml:space="preserve"> O editor, que é quem decide o assunto do infográfico e os aspectos que </w:t>
      </w:r>
      <w:r>
        <w:t>ser</w:t>
      </w:r>
      <w:r w:rsidRPr="00EE38FE">
        <w:t>ão mostrados.</w:t>
      </w:r>
    </w:p>
    <w:p w14:paraId="682BF4F3" w14:textId="77777777" w:rsidR="005D5DCB" w:rsidRPr="00002C5D" w:rsidRDefault="005D5DCB" w:rsidP="005D5DCB">
      <w:pPr>
        <w:pStyle w:val="02TEXTOPRINCIPAL"/>
      </w:pPr>
      <w:r>
        <w:t>–</w:t>
      </w:r>
      <w:r w:rsidRPr="00002C5D">
        <w:t xml:space="preserve"> O repórter, que consegue as informações que serão usadas no infográfico.</w:t>
      </w:r>
    </w:p>
    <w:p w14:paraId="7960FDB1" w14:textId="77777777" w:rsidR="005D5DCB" w:rsidRDefault="005D5DCB" w:rsidP="005D5DCB">
      <w:pPr>
        <w:pStyle w:val="02TEXTOPRINCIPAL"/>
      </w:pPr>
      <w:r>
        <w:t>–</w:t>
      </w:r>
      <w:r w:rsidRPr="00002C5D">
        <w:t xml:space="preserve"> O </w:t>
      </w:r>
      <w:proofErr w:type="spellStart"/>
      <w:r w:rsidRPr="00002C5D">
        <w:t>infografista</w:t>
      </w:r>
      <w:proofErr w:type="spellEnd"/>
      <w:r w:rsidRPr="00002C5D">
        <w:t>, que produz o infográfico, criando uma narrativa que une imagens e textos.</w:t>
      </w:r>
    </w:p>
    <w:p w14:paraId="18F17354" w14:textId="77777777" w:rsidR="005D5DCB" w:rsidRDefault="005D5DCB" w:rsidP="005D5DCB">
      <w:pPr>
        <w:pStyle w:val="02TEXTOPRINCIPAL"/>
      </w:pPr>
      <w:r>
        <w:t>–</w:t>
      </w:r>
      <w:r w:rsidRPr="00002C5D">
        <w:t xml:space="preserve"> O diagramador, que escolhe o estilo visual mais adequado (cores, tipografia) para a publicação.</w:t>
      </w:r>
    </w:p>
    <w:p w14:paraId="01E21318" w14:textId="77777777" w:rsidR="005D5DCB" w:rsidRDefault="005D5DCB" w:rsidP="005D5DCB">
      <w:pPr>
        <w:pStyle w:val="02TEXTOPRINCIPAL"/>
      </w:pPr>
      <w:r>
        <w:t>–</w:t>
      </w:r>
      <w:r w:rsidRPr="00002C5D">
        <w:t xml:space="preserve"> O ilustrador, que faz os desenhos, em especial os mais complexos, no estilo escolhido.</w:t>
      </w:r>
    </w:p>
    <w:p w14:paraId="59032E53" w14:textId="77777777" w:rsidR="005D5DCB" w:rsidRDefault="005D5DCB" w:rsidP="005D5DCB">
      <w:pPr>
        <w:pStyle w:val="02TEXTOPRINCIPAL"/>
      </w:pPr>
    </w:p>
    <w:bookmarkEnd w:id="7"/>
    <w:p w14:paraId="6A14FF3E" w14:textId="77777777" w:rsidR="005D5DCB" w:rsidRDefault="005D5DCB" w:rsidP="005D5DCB">
      <w:pPr>
        <w:pStyle w:val="02TEXTOPRINCIPAL"/>
      </w:pPr>
      <w:r w:rsidRPr="00002C5D">
        <w:t>Os passos para a elaboração de um infográfico são os seguintes:</w:t>
      </w:r>
    </w:p>
    <w:p w14:paraId="4290DD3E" w14:textId="77777777" w:rsidR="005D5DCB" w:rsidRDefault="005D5DCB" w:rsidP="005D5DCB">
      <w:pPr>
        <w:pStyle w:val="02TEXTOPRINCIPAL"/>
      </w:pPr>
      <w:r w:rsidRPr="00002C5D">
        <w:t>1) Reunião de pauta: Todos participam dela para definir o tema do infográfico e buscar formas de responder a algumas das questões básicas do texto jornalístico: quem, o quê, quando, onde, como e por quê. O grupo</w:t>
      </w:r>
      <w:r>
        <w:t xml:space="preserve"> </w:t>
      </w:r>
      <w:r w:rsidRPr="009A3815">
        <w:t xml:space="preserve">estuda qual </w:t>
      </w:r>
      <w:r>
        <w:t xml:space="preserve">é </w:t>
      </w:r>
      <w:r w:rsidRPr="009A3815">
        <w:t>a melhor abordagem, explorando em especial as mais visuais, como mapas, gráficos ou diagramas.</w:t>
      </w:r>
    </w:p>
    <w:p w14:paraId="4A8466B2" w14:textId="77777777" w:rsidR="005D5DCB" w:rsidRDefault="005D5DCB" w:rsidP="005D5DCB">
      <w:pPr>
        <w:pStyle w:val="02TEXTOPRINCIPAL"/>
      </w:pPr>
      <w:r w:rsidRPr="009A3815">
        <w:t xml:space="preserve">2) Apuração: O repórter trabalha como um jornalista, entrevistando especialistas e pesquisando em livros, revistas, na internet e em outras publicações. O </w:t>
      </w:r>
      <w:proofErr w:type="spellStart"/>
      <w:r w:rsidRPr="009A3815">
        <w:t>infografista</w:t>
      </w:r>
      <w:proofErr w:type="spellEnd"/>
      <w:r w:rsidRPr="009A3815">
        <w:t xml:space="preserve"> ajuda nessa investigação procurando imagens que podem servir de referência.</w:t>
      </w:r>
    </w:p>
    <w:p w14:paraId="546485F7" w14:textId="77777777" w:rsidR="005D5DCB" w:rsidRDefault="005D5DCB" w:rsidP="005D5DCB">
      <w:pPr>
        <w:pStyle w:val="02TEXTOPRINCIPAL"/>
      </w:pPr>
      <w:r w:rsidRPr="009A3815">
        <w:t xml:space="preserve">3) Reunião de edição: Todas as informações apuradas são interpretadas e organizadas pelo grupo para selecionar as que </w:t>
      </w:r>
      <w:r>
        <w:t>v</w:t>
      </w:r>
      <w:r w:rsidRPr="009A3815">
        <w:t xml:space="preserve">ão compor o infográfico. O </w:t>
      </w:r>
      <w:proofErr w:type="spellStart"/>
      <w:r w:rsidRPr="009A3815">
        <w:t>infografista</w:t>
      </w:r>
      <w:proofErr w:type="spellEnd"/>
      <w:r w:rsidRPr="009A3815">
        <w:t xml:space="preserve"> faz, então, alguns esboços do infográfico.</w:t>
      </w:r>
    </w:p>
    <w:p w14:paraId="2F7443A0" w14:textId="30665D9A" w:rsidR="005D5DCB" w:rsidRDefault="005D5DCB" w:rsidP="005D5DCB">
      <w:pPr>
        <w:pStyle w:val="02TEXTOPRINCIPAL"/>
      </w:pPr>
      <w:r>
        <w:br w:type="page"/>
      </w:r>
    </w:p>
    <w:p w14:paraId="62219DE8" w14:textId="77777777" w:rsidR="005D5DCB" w:rsidRDefault="005D5DCB" w:rsidP="005D5DCB">
      <w:pPr>
        <w:pStyle w:val="02TEXTOPRINCIPAL"/>
      </w:pPr>
    </w:p>
    <w:p w14:paraId="1A53245F" w14:textId="77777777" w:rsidR="005D5DCB" w:rsidRDefault="005D5DCB" w:rsidP="005D5DCB">
      <w:pPr>
        <w:pStyle w:val="02TEXTOPRINCIPAL"/>
      </w:pPr>
      <w:r w:rsidRPr="00A05ADF">
        <w:t xml:space="preserve">4) Realização: Todos trabalham em paralelo, mas sempre em contato. O repórter passa os dados de mapas, diagramas e gráficos para o </w:t>
      </w:r>
      <w:proofErr w:type="spellStart"/>
      <w:r w:rsidRPr="00A05ADF">
        <w:t>infografista</w:t>
      </w:r>
      <w:proofErr w:type="spellEnd"/>
      <w:r w:rsidRPr="00A05ADF">
        <w:t xml:space="preserve"> e produz os títulos e os textos do infográfico. Por sua vez, o </w:t>
      </w:r>
      <w:proofErr w:type="spellStart"/>
      <w:r w:rsidRPr="00A05ADF">
        <w:t>infografista</w:t>
      </w:r>
      <w:proofErr w:type="spellEnd"/>
      <w:r w:rsidRPr="00A05ADF">
        <w:t xml:space="preserve"> faz os mapas, gráficos e diagramas e monta o infográfico de acordo com o esboço aprovado. </w:t>
      </w:r>
      <w:r w:rsidRPr="009A3815">
        <w:t>T</w:t>
      </w:r>
      <w:r w:rsidRPr="00A05ADF">
        <w:t xml:space="preserve">ambém faz os ajustes necessários para que as imagens e os textos fiquem bem integrados. O ilustrador produz as ilustrações, enquanto o editor e o diagramador montam a página em que </w:t>
      </w:r>
      <w:r>
        <w:t xml:space="preserve">o </w:t>
      </w:r>
      <w:r w:rsidRPr="00A05ADF">
        <w:t>infográfico será aplicado.</w:t>
      </w:r>
    </w:p>
    <w:p w14:paraId="02A722C9" w14:textId="77777777" w:rsidR="005D5DCB" w:rsidRDefault="005D5DCB" w:rsidP="005D5DCB">
      <w:pPr>
        <w:pStyle w:val="02TEXTOPRINCIPAL"/>
      </w:pPr>
      <w:r w:rsidRPr="00A05ADF">
        <w:t xml:space="preserve">5) Aprovação e publicação: O </w:t>
      </w:r>
      <w:proofErr w:type="spellStart"/>
      <w:r w:rsidRPr="00A05ADF">
        <w:t>infografista</w:t>
      </w:r>
      <w:proofErr w:type="spellEnd"/>
      <w:r w:rsidRPr="00A05ADF">
        <w:t xml:space="preserve"> finaliza o trabalho e o envia para a aprovação do editor, que confere se está tudo correto, bonito e fácil de ler. Às vezes são pedidas correções ou mudanças para garantir o melhor resultado possível.</w:t>
      </w:r>
    </w:p>
    <w:p w14:paraId="60EE3D6D" w14:textId="77777777" w:rsidR="005D5DCB" w:rsidRDefault="005D5DCB" w:rsidP="005D5DCB">
      <w:pPr>
        <w:pStyle w:val="02TEXTOPRINCIPAL"/>
      </w:pPr>
      <w:r w:rsidRPr="00A05ADF">
        <w:t>Os alunos de cada grupo deverão dividir as funções entre eles e planejar seu infográfico.</w:t>
      </w:r>
    </w:p>
    <w:p w14:paraId="2EB77896" w14:textId="77777777" w:rsidR="005D5DCB" w:rsidRPr="00B25484" w:rsidRDefault="005D5DCB" w:rsidP="005D5DCB">
      <w:pPr>
        <w:pStyle w:val="02TEXTOPRINCIPAL"/>
      </w:pPr>
      <w:r w:rsidRPr="00A05ADF">
        <w:t xml:space="preserve">Se quiser ampliar as informações sobre o gênero infográfico, </w:t>
      </w:r>
      <w:r>
        <w:t>consulte</w:t>
      </w:r>
      <w:r w:rsidRPr="00A05ADF">
        <w:t xml:space="preserve">: TEIXEIRA, </w:t>
      </w:r>
      <w:proofErr w:type="spellStart"/>
      <w:r w:rsidRPr="00A05ADF">
        <w:t>Tattiana</w:t>
      </w:r>
      <w:proofErr w:type="spellEnd"/>
      <w:r w:rsidRPr="00A05ADF">
        <w:t xml:space="preserve">. “O futuro do presente: os desafios da </w:t>
      </w:r>
      <w:proofErr w:type="spellStart"/>
      <w:r w:rsidRPr="00A05ADF">
        <w:t>infografia</w:t>
      </w:r>
      <w:proofErr w:type="spellEnd"/>
      <w:r w:rsidRPr="00A05ADF">
        <w:t xml:space="preserve"> jornalística”. Revista </w:t>
      </w:r>
      <w:r w:rsidRPr="009A3815">
        <w:rPr>
          <w:i/>
        </w:rPr>
        <w:t>Ícone</w:t>
      </w:r>
      <w:r w:rsidRPr="00A05ADF">
        <w:t>. Programa de Pós-Graduação em Comunicação da Universidade Federal de Pernambuco. V. 11, n. 02, dez. 2009, p. 1-17.</w:t>
      </w:r>
    </w:p>
    <w:p w14:paraId="4F99D1E2" w14:textId="77777777" w:rsidR="005D5DCB" w:rsidRPr="00B25484" w:rsidRDefault="005D5DCB" w:rsidP="005D5DCB">
      <w:pPr>
        <w:pStyle w:val="02TEXTOPRINCIPAL"/>
      </w:pPr>
      <w:r w:rsidRPr="00A05ADF">
        <w:t xml:space="preserve">Para a próxima aula, </w:t>
      </w:r>
      <w:r>
        <w:t xml:space="preserve">os alunos </w:t>
      </w:r>
      <w:r w:rsidRPr="00A05ADF">
        <w:t>farão a pesquisa dos dados complementares que julgarem pertinentes para sua produção e trarão os materiais para a realização do infográfico.</w:t>
      </w:r>
    </w:p>
    <w:p w14:paraId="5B159834" w14:textId="77777777" w:rsidR="005D5DCB" w:rsidRDefault="005D5DCB" w:rsidP="005D5DCB">
      <w:pPr>
        <w:pStyle w:val="02TEXTOPRINCIPAL"/>
      </w:pPr>
    </w:p>
    <w:p w14:paraId="667CD935" w14:textId="77777777" w:rsidR="005D5DCB" w:rsidRPr="009C0417" w:rsidRDefault="005D5DCB" w:rsidP="005D5DCB">
      <w:pPr>
        <w:pStyle w:val="01TITULO4"/>
        <w:rPr>
          <w:rFonts w:ascii="Tahoma" w:hAnsi="Tahoma" w:cs="Tahoma"/>
          <w:sz w:val="21"/>
          <w:szCs w:val="21"/>
        </w:rPr>
      </w:pPr>
      <w:r w:rsidRPr="009C0417">
        <w:rPr>
          <w:rFonts w:ascii="Tahoma" w:hAnsi="Tahoma" w:cs="Tahoma"/>
          <w:sz w:val="21"/>
          <w:szCs w:val="21"/>
        </w:rPr>
        <w:t>2</w:t>
      </w:r>
      <w:r w:rsidRPr="009C0417">
        <w:rPr>
          <w:rFonts w:ascii="Tahoma" w:hAnsi="Tahoma" w:cs="Tahoma"/>
          <w:sz w:val="21"/>
          <w:szCs w:val="21"/>
          <w:u w:val="single"/>
          <w:vertAlign w:val="superscript"/>
        </w:rPr>
        <w:t>a</w:t>
      </w:r>
      <w:r w:rsidRPr="009C0417">
        <w:rPr>
          <w:rFonts w:ascii="Tahoma" w:hAnsi="Tahoma" w:cs="Tahoma"/>
          <w:sz w:val="21"/>
          <w:szCs w:val="21"/>
        </w:rPr>
        <w:t xml:space="preserve"> e 3</w:t>
      </w:r>
      <w:r w:rsidRPr="009C0417">
        <w:rPr>
          <w:rFonts w:ascii="Tahoma" w:hAnsi="Tahoma" w:cs="Tahoma"/>
          <w:sz w:val="21"/>
          <w:szCs w:val="21"/>
          <w:u w:val="single"/>
          <w:vertAlign w:val="superscript"/>
        </w:rPr>
        <w:t>a</w:t>
      </w:r>
      <w:r w:rsidRPr="009C0417">
        <w:rPr>
          <w:rFonts w:ascii="Tahoma" w:hAnsi="Tahoma" w:cs="Tahoma"/>
          <w:sz w:val="21"/>
          <w:szCs w:val="21"/>
        </w:rPr>
        <w:t xml:space="preserve"> aulas:</w:t>
      </w:r>
    </w:p>
    <w:p w14:paraId="5EA5A9AF" w14:textId="77777777" w:rsidR="005D5DCB" w:rsidRPr="00B25484" w:rsidRDefault="005D5DCB" w:rsidP="005D5DCB">
      <w:pPr>
        <w:pStyle w:val="02TEXTOPRINCIPAL"/>
      </w:pPr>
      <w:r w:rsidRPr="00B25484">
        <w:t xml:space="preserve">Nestas aulas, os alunos vão confeccionar seus infográficos. Supervisione os trabalhos e indique as correções necessárias para que reescrevam e/ou reorganizem seus textos. Caso seus alunos utilizem gráficos e tabelas com porcentagens e frações, oriente-os a apresentá-los ao professor de </w:t>
      </w:r>
      <w:r>
        <w:t>M</w:t>
      </w:r>
      <w:r w:rsidRPr="00B25484">
        <w:t>atemática para a devida orientação e correção. Os passos mencionados na aula anterior devem ser seguidos.</w:t>
      </w:r>
    </w:p>
    <w:p w14:paraId="146B79D7" w14:textId="77777777" w:rsidR="005D5DCB" w:rsidRPr="00B25484" w:rsidRDefault="005D5DCB" w:rsidP="005D5DCB">
      <w:pPr>
        <w:pStyle w:val="02TEXTOPRINCIPAL"/>
      </w:pPr>
      <w:r w:rsidRPr="00B25484">
        <w:t>As produções dos grupos poderão ser expostas em alguma parte da escola à qual todos os alunos tenham acesso.</w:t>
      </w:r>
    </w:p>
    <w:p w14:paraId="7A2DE9B8" w14:textId="77777777" w:rsidR="005D5DCB" w:rsidRPr="00B25484" w:rsidRDefault="005D5DCB" w:rsidP="005D5DCB">
      <w:pPr>
        <w:pStyle w:val="02TEXTOPRINCIPAL"/>
      </w:pPr>
    </w:p>
    <w:p w14:paraId="4E6C3606" w14:textId="77777777" w:rsidR="005D5DCB" w:rsidRPr="009C0417" w:rsidRDefault="005D5DCB" w:rsidP="005D5DCB">
      <w:pPr>
        <w:pStyle w:val="01TITULO3"/>
        <w:rPr>
          <w:sz w:val="28"/>
        </w:rPr>
      </w:pPr>
      <w:r w:rsidRPr="009C0417">
        <w:rPr>
          <w:sz w:val="28"/>
        </w:rPr>
        <w:t>Acompanhamento da aprendizagem</w:t>
      </w:r>
    </w:p>
    <w:p w14:paraId="28615986" w14:textId="77777777" w:rsidR="005D5DCB" w:rsidRDefault="005D5DCB" w:rsidP="005D5DCB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39B43F40" w14:textId="77777777" w:rsidR="005D5DCB" w:rsidRDefault="005D5DCB" w:rsidP="005D5DCB">
      <w:pPr>
        <w:pStyle w:val="02TEXTOPRINCIPAL"/>
      </w:pPr>
      <w:r>
        <w:t>Durante o desenvolvimento das atividades, observe se cada aluno:</w:t>
      </w:r>
    </w:p>
    <w:p w14:paraId="52EB3E5C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prestou atenção durante a apresentação dos exemplos de intervenções urbanas;</w:t>
      </w:r>
    </w:p>
    <w:p w14:paraId="25C42D89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 xml:space="preserve">participou da reflexão em grupo sobre o tema do </w:t>
      </w:r>
      <w:r>
        <w:rPr>
          <w:i/>
        </w:rPr>
        <w:t>b</w:t>
      </w:r>
      <w:r w:rsidRPr="001F08C2">
        <w:rPr>
          <w:i/>
        </w:rPr>
        <w:t>ullying</w:t>
      </w:r>
      <w:r>
        <w:rPr>
          <w:i/>
        </w:rPr>
        <w:t>/cyberbullying</w:t>
      </w:r>
      <w:r w:rsidRPr="00762615">
        <w:rPr>
          <w:i/>
        </w:rPr>
        <w:t xml:space="preserve"> </w:t>
      </w:r>
      <w:r>
        <w:t>na escola;</w:t>
      </w:r>
    </w:p>
    <w:p w14:paraId="721399A3" w14:textId="77777777" w:rsidR="005D5DCB" w:rsidRPr="00CA5A8D" w:rsidRDefault="005D5DCB" w:rsidP="005D5DCB">
      <w:pPr>
        <w:pStyle w:val="02TEXTOPRINCIPALBULLET"/>
        <w:numPr>
          <w:ilvl w:val="0"/>
          <w:numId w:val="2"/>
        </w:numPr>
      </w:pPr>
      <w:r>
        <w:t xml:space="preserve">participou do planejamento da intervenção </w:t>
      </w:r>
      <w:r w:rsidRPr="00CA5A8D">
        <w:t>artística na escola</w:t>
      </w:r>
      <w:r>
        <w:t>;</w:t>
      </w:r>
    </w:p>
    <w:p w14:paraId="74F9FD3F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participou da apresentação da intervenção artística;</w:t>
      </w:r>
    </w:p>
    <w:p w14:paraId="35753D9E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trouxe todos os materiais para confeccionar os trabalhos solicitados;</w:t>
      </w:r>
    </w:p>
    <w:p w14:paraId="6DC9A73E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demonstrou interesse na realização das atividades;</w:t>
      </w:r>
    </w:p>
    <w:p w14:paraId="6C21F559" w14:textId="77777777" w:rsidR="005D5DCB" w:rsidRDefault="005D5DCB" w:rsidP="005D5DCB">
      <w:pPr>
        <w:pStyle w:val="02TEXTOPRINCIPALBULLET"/>
        <w:numPr>
          <w:ilvl w:val="0"/>
          <w:numId w:val="2"/>
        </w:numPr>
      </w:pPr>
      <w:r>
        <w:t>soube opinar e escutar a opinião dos colegas;</w:t>
      </w:r>
    </w:p>
    <w:p w14:paraId="6DCE5309" w14:textId="77777777" w:rsidR="005D5DCB" w:rsidRDefault="005D5DCB" w:rsidP="005D5DCB">
      <w:pPr>
        <w:pStyle w:val="02TEXTOPRINCIPALBULLET"/>
        <w:numPr>
          <w:ilvl w:val="0"/>
          <w:numId w:val="2"/>
        </w:numPr>
      </w:pPr>
      <w:r w:rsidRPr="00D711F2">
        <w:t xml:space="preserve">participou </w:t>
      </w:r>
      <w:r>
        <w:t xml:space="preserve">do planejamento e da </w:t>
      </w:r>
      <w:r w:rsidRPr="00D711F2">
        <w:t>elaboração</w:t>
      </w:r>
      <w:r>
        <w:t xml:space="preserve"> </w:t>
      </w:r>
      <w:r w:rsidRPr="00D711F2">
        <w:t xml:space="preserve">do </w:t>
      </w:r>
      <w:r>
        <w:t>infográfico</w:t>
      </w:r>
      <w:r w:rsidRPr="00D711F2">
        <w:t>.</w:t>
      </w:r>
    </w:p>
    <w:p w14:paraId="1F547C47" w14:textId="0F02C3B5" w:rsidR="005D5DCB" w:rsidRDefault="005D5DCB" w:rsidP="005D5DCB">
      <w:pPr>
        <w:pStyle w:val="02TEXTOPRINCIPAL"/>
      </w:pPr>
      <w:r>
        <w:br w:type="page"/>
      </w:r>
    </w:p>
    <w:p w14:paraId="781A9F83" w14:textId="77777777" w:rsidR="005D5DCB" w:rsidRDefault="005D5DCB" w:rsidP="005D5DCB">
      <w:pPr>
        <w:pStyle w:val="02TEXTOPRINCIPAL"/>
      </w:pPr>
    </w:p>
    <w:p w14:paraId="07307AF3" w14:textId="77777777" w:rsidR="005D5DCB" w:rsidRDefault="005D5DCB" w:rsidP="005D5DCB">
      <w:pPr>
        <w:pStyle w:val="02TEXTOPRINCIPAL"/>
      </w:pPr>
      <w:r>
        <w:t>Além das observações anteriores, seguem algumas questões relativas aos temas tratados nesta sequência didática.</w:t>
      </w:r>
    </w:p>
    <w:p w14:paraId="69E976DE" w14:textId="77777777" w:rsidR="005D5DCB" w:rsidRDefault="005D5DCB" w:rsidP="005D5DCB">
      <w:pPr>
        <w:pStyle w:val="02TEXTOPRINCIPAL"/>
      </w:pPr>
      <w:r>
        <w:t>1. O que é uma intervenção urbana? Quais tipos de intervenção urbana há?</w:t>
      </w:r>
    </w:p>
    <w:p w14:paraId="3C822480" w14:textId="77777777" w:rsidR="005D5DCB" w:rsidRPr="009C0417" w:rsidRDefault="005D5DCB" w:rsidP="005D5DCB">
      <w:pPr>
        <w:pStyle w:val="02TEXTOPRINCIPAL"/>
        <w:rPr>
          <w:color w:val="767171"/>
          <w:sz w:val="18"/>
          <w:szCs w:val="18"/>
        </w:rPr>
      </w:pPr>
      <w:r w:rsidRPr="009C0417">
        <w:rPr>
          <w:color w:val="767171"/>
          <w:sz w:val="18"/>
          <w:szCs w:val="18"/>
        </w:rPr>
        <w:t>[Resposta esperada: A intervenção urbana tem por objetivo transmitir, por meio da arte, mensagens relacionadas às mais diversas questões</w:t>
      </w:r>
      <w:r>
        <w:rPr>
          <w:color w:val="767171"/>
          <w:sz w:val="18"/>
          <w:szCs w:val="18"/>
        </w:rPr>
        <w:t>,</w:t>
      </w:r>
      <w:r w:rsidRPr="009C0417">
        <w:rPr>
          <w:color w:val="767171"/>
          <w:sz w:val="18"/>
          <w:szCs w:val="18"/>
        </w:rPr>
        <w:t xml:space="preserve"> como as ecológicas, ideológicas, políticas, sociais etc. Trata-se de uma forma de questionar e/ou transformar a vida urbana cotidiana. As intervenções acontecem em espaços públicos, geralmente em áreas centrais das cidades, particularizam lugares, recriam paisagens e ambientes. O aspecto principal de uma intervenção urbana não é quanto tempo ela durará, mas sim o efeito que ela terá nas pessoas que a percebem durante o período de sua existência. A intervenção urbana é responsável por transformar a maneira como um determinado tema é visto a partir de um engajamento com as artes e esperar um processo de transformação em cada indivíduo ao deparar com cada exposição. Há intervenções urbanas que seriam estáticas (grafites, desenhos, pinturas etc.) e outras que seriam dinâmicas</w:t>
      </w:r>
      <w:r>
        <w:rPr>
          <w:color w:val="767171"/>
          <w:sz w:val="18"/>
          <w:szCs w:val="18"/>
        </w:rPr>
        <w:t>,</w:t>
      </w:r>
      <w:r w:rsidRPr="009C0417">
        <w:rPr>
          <w:color w:val="767171"/>
          <w:sz w:val="18"/>
          <w:szCs w:val="18"/>
        </w:rPr>
        <w:t xml:space="preserve"> como a representação de cenas ou as </w:t>
      </w:r>
      <w:r w:rsidRPr="000F24B2">
        <w:rPr>
          <w:i/>
          <w:color w:val="767171"/>
          <w:sz w:val="18"/>
          <w:szCs w:val="18"/>
        </w:rPr>
        <w:t>performances</w:t>
      </w:r>
      <w:r w:rsidRPr="009C0417">
        <w:rPr>
          <w:color w:val="767171"/>
          <w:sz w:val="18"/>
          <w:szCs w:val="18"/>
        </w:rPr>
        <w:t xml:space="preserve">, aspecto em que se aproximariam do teatro.] </w:t>
      </w:r>
    </w:p>
    <w:p w14:paraId="67BF1405" w14:textId="77777777" w:rsidR="005D5DCB" w:rsidRDefault="005D5DCB" w:rsidP="005D5DCB">
      <w:pPr>
        <w:pStyle w:val="02TEXTOPRINCIPAL"/>
      </w:pPr>
      <w:r>
        <w:t>2. Qual dos exemplos sobre intervenção urbana mais chamou sua atenção? Justifique.</w:t>
      </w:r>
    </w:p>
    <w:p w14:paraId="286FF5A2" w14:textId="77777777" w:rsidR="005D5DCB" w:rsidRPr="009C0417" w:rsidRDefault="005D5DCB" w:rsidP="005D5DCB">
      <w:pPr>
        <w:pStyle w:val="02TEXTOPRINCIPAL"/>
        <w:rPr>
          <w:color w:val="767171"/>
          <w:sz w:val="18"/>
          <w:szCs w:val="18"/>
        </w:rPr>
      </w:pPr>
      <w:r w:rsidRPr="009C0417">
        <w:rPr>
          <w:color w:val="767171"/>
          <w:sz w:val="18"/>
          <w:szCs w:val="18"/>
        </w:rPr>
        <w:t>[Resposta pessoal.]</w:t>
      </w:r>
    </w:p>
    <w:p w14:paraId="6A2F1E51" w14:textId="77777777" w:rsidR="005D5DCB" w:rsidRDefault="005D5DCB" w:rsidP="005D5DCB">
      <w:pPr>
        <w:pStyle w:val="02TEXTOPRINCIPAL"/>
      </w:pPr>
      <w:r>
        <w:t xml:space="preserve">3. Quais formas de </w:t>
      </w:r>
      <w:r>
        <w:rPr>
          <w:i/>
        </w:rPr>
        <w:t>b</w:t>
      </w:r>
      <w:r w:rsidRPr="00321A8A">
        <w:rPr>
          <w:i/>
        </w:rPr>
        <w:t>ullying</w:t>
      </w:r>
      <w:r>
        <w:rPr>
          <w:i/>
        </w:rPr>
        <w:t>/cyberbullying</w:t>
      </w:r>
      <w:r>
        <w:t xml:space="preserve"> você conhece e como elas podem ser combatidas?</w:t>
      </w:r>
    </w:p>
    <w:p w14:paraId="2CAAFACB" w14:textId="77777777" w:rsidR="005D5DCB" w:rsidRPr="009C0417" w:rsidRDefault="005D5DCB" w:rsidP="005D5DCB">
      <w:pPr>
        <w:pStyle w:val="02TEXTOPRINCIPAL"/>
        <w:rPr>
          <w:color w:val="767171"/>
          <w:sz w:val="18"/>
          <w:szCs w:val="18"/>
        </w:rPr>
      </w:pPr>
      <w:r w:rsidRPr="009C0417">
        <w:rPr>
          <w:color w:val="767171"/>
          <w:sz w:val="18"/>
          <w:szCs w:val="18"/>
        </w:rPr>
        <w:t>[Resposta pessoal.]</w:t>
      </w:r>
    </w:p>
    <w:p w14:paraId="366410C4" w14:textId="77777777" w:rsidR="005D5DCB" w:rsidRDefault="005D5DCB" w:rsidP="005D5DCB">
      <w:pPr>
        <w:pStyle w:val="02TEXTOPRINCIPAL"/>
      </w:pPr>
      <w:r>
        <w:t>4. O que é um infográfico e quais são os principais profissionais que fazem parte de sua confecção?</w:t>
      </w:r>
    </w:p>
    <w:p w14:paraId="37E412EF" w14:textId="77777777" w:rsidR="005D5DCB" w:rsidRPr="009C0417" w:rsidRDefault="005D5DCB" w:rsidP="005D5DCB">
      <w:pPr>
        <w:pStyle w:val="02TEXTOPRINCIPAL"/>
        <w:rPr>
          <w:color w:val="767171"/>
          <w:sz w:val="18"/>
          <w:szCs w:val="18"/>
        </w:rPr>
      </w:pPr>
      <w:r w:rsidRPr="009C0417">
        <w:rPr>
          <w:color w:val="767171"/>
          <w:sz w:val="18"/>
          <w:szCs w:val="18"/>
        </w:rPr>
        <w:t xml:space="preserve">[Resposta esperada: Um infográfico é uma apresentação de informações sobre um tema associando vários tipos de texto escrito a elementos visuais, como ilustrações, diagramas ou mapas. Os profissionais envolvidos em sua preparação são: o editor, que é quem decide o assunto do infográfico e os aspectos que vão ser mostrados; o repórter, que consegue as informações que serão usadas no infográfico; o </w:t>
      </w:r>
      <w:proofErr w:type="spellStart"/>
      <w:r w:rsidRPr="009C0417">
        <w:rPr>
          <w:color w:val="767171"/>
          <w:sz w:val="18"/>
          <w:szCs w:val="18"/>
        </w:rPr>
        <w:t>infografista</w:t>
      </w:r>
      <w:proofErr w:type="spellEnd"/>
      <w:r w:rsidRPr="009C0417">
        <w:rPr>
          <w:color w:val="767171"/>
          <w:sz w:val="18"/>
          <w:szCs w:val="18"/>
        </w:rPr>
        <w:t>, que produz o infográfico, criando uma narrativa que une imagens e textos; o diagramador, que escolhe o estilo visual mais adequado (cores, tipografia) para a publicação; e o ilustrador, que faz os desenhos, em especial os mais complexos, no estilo escolhido.]</w:t>
      </w:r>
    </w:p>
    <w:p w14:paraId="43B72B99" w14:textId="77777777" w:rsidR="005D5DCB" w:rsidRPr="00B25484" w:rsidRDefault="005D5DCB" w:rsidP="005D5DCB">
      <w:pPr>
        <w:pStyle w:val="02TEXTOPRINCIPAL"/>
      </w:pPr>
    </w:p>
    <w:p w14:paraId="65105F13" w14:textId="77777777" w:rsidR="005D5DCB" w:rsidRDefault="005D5DCB" w:rsidP="005D5DCB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401C5B95" w14:textId="77777777" w:rsidR="005D5DCB" w:rsidRDefault="005D5DCB" w:rsidP="005D5DCB">
      <w:pPr>
        <w:pStyle w:val="02TEXTOPRINCIPAL"/>
      </w:pPr>
    </w:p>
    <w:tbl>
      <w:tblPr>
        <w:tblW w:w="42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5D5DCB" w:rsidRPr="00343B43" w14:paraId="2FC25629" w14:textId="77777777" w:rsidTr="00D37162">
        <w:trPr>
          <w:jc w:val="center"/>
        </w:trPr>
        <w:tc>
          <w:tcPr>
            <w:tcW w:w="3095" w:type="pct"/>
            <w:vAlign w:val="center"/>
          </w:tcPr>
          <w:p w14:paraId="1AF22A63" w14:textId="77777777" w:rsidR="005D5DCB" w:rsidRPr="00343B43" w:rsidRDefault="005D5DCB" w:rsidP="00D37162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5750E7D6" w14:textId="77777777" w:rsidR="005D5DCB" w:rsidRPr="00343B43" w:rsidRDefault="005D5DCB" w:rsidP="00D37162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55DAEEB5" w14:textId="77777777" w:rsidR="005D5DCB" w:rsidRDefault="005D5DCB" w:rsidP="00D37162">
            <w:pPr>
              <w:pStyle w:val="03TITULOTABELAS1"/>
            </w:pPr>
            <w:r>
              <w:t>MAIS</w:t>
            </w:r>
          </w:p>
          <w:p w14:paraId="4B047A28" w14:textId="77777777" w:rsidR="005D5DCB" w:rsidRDefault="005D5DCB" w:rsidP="00D37162">
            <w:pPr>
              <w:pStyle w:val="03TITULOTABELAS1"/>
            </w:pPr>
            <w:r>
              <w:t>OU</w:t>
            </w:r>
          </w:p>
          <w:p w14:paraId="05CF39A9" w14:textId="77777777" w:rsidR="005D5DCB" w:rsidRPr="00343B43" w:rsidRDefault="005D5DCB" w:rsidP="00D37162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79E3B5CC" w14:textId="77777777" w:rsidR="005D5DCB" w:rsidRPr="00343B43" w:rsidRDefault="005D5DCB" w:rsidP="00D37162">
            <w:pPr>
              <w:pStyle w:val="03TITULOTABELAS1"/>
            </w:pPr>
            <w:r>
              <w:t>NÃO</w:t>
            </w:r>
          </w:p>
        </w:tc>
      </w:tr>
      <w:tr w:rsidR="005D5DCB" w:rsidRPr="00A44326" w14:paraId="7FA09C07" w14:textId="77777777" w:rsidTr="00D37162">
        <w:trPr>
          <w:jc w:val="center"/>
        </w:trPr>
        <w:tc>
          <w:tcPr>
            <w:tcW w:w="3095" w:type="pct"/>
          </w:tcPr>
          <w:p w14:paraId="4D7030E5" w14:textId="77777777" w:rsidR="005D5DCB" w:rsidRPr="00A44326" w:rsidRDefault="005D5DCB" w:rsidP="00D37162">
            <w:pPr>
              <w:pStyle w:val="04TEXTOTABELAS"/>
            </w:pPr>
            <w:r>
              <w:t>Entendi claramente o que são as intervenções urbanas?</w:t>
            </w:r>
          </w:p>
        </w:tc>
        <w:tc>
          <w:tcPr>
            <w:tcW w:w="635" w:type="pct"/>
          </w:tcPr>
          <w:p w14:paraId="64109E66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6C99ADC2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5EABCB3C" w14:textId="77777777" w:rsidR="005D5DCB" w:rsidRPr="00A44326" w:rsidRDefault="005D5DCB" w:rsidP="00D37162">
            <w:pPr>
              <w:pStyle w:val="04TEXTOTABELAS"/>
            </w:pPr>
          </w:p>
        </w:tc>
      </w:tr>
      <w:tr w:rsidR="005D5DCB" w:rsidRPr="00A44326" w14:paraId="1CCC8F94" w14:textId="77777777" w:rsidTr="00D37162">
        <w:trPr>
          <w:jc w:val="center"/>
        </w:trPr>
        <w:tc>
          <w:tcPr>
            <w:tcW w:w="3095" w:type="pct"/>
          </w:tcPr>
          <w:p w14:paraId="4F8EB393" w14:textId="77777777" w:rsidR="005D5DCB" w:rsidRPr="00A44326" w:rsidRDefault="005D5DCB" w:rsidP="00D37162">
            <w:pPr>
              <w:pStyle w:val="04TEXTOTABELAS"/>
            </w:pPr>
            <w:r>
              <w:t>Soube trabalhar bem em grupo</w:t>
            </w:r>
            <w:r w:rsidRPr="00A44326">
              <w:t>?</w:t>
            </w:r>
          </w:p>
        </w:tc>
        <w:tc>
          <w:tcPr>
            <w:tcW w:w="635" w:type="pct"/>
          </w:tcPr>
          <w:p w14:paraId="308BF222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03D4D321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16B44520" w14:textId="77777777" w:rsidR="005D5DCB" w:rsidRPr="00A44326" w:rsidRDefault="005D5DCB" w:rsidP="00D37162">
            <w:pPr>
              <w:pStyle w:val="04TEXTOTABELAS"/>
            </w:pPr>
          </w:p>
        </w:tc>
      </w:tr>
      <w:tr w:rsidR="005D5DCB" w:rsidRPr="00A44326" w14:paraId="2E005462" w14:textId="77777777" w:rsidTr="00D37162">
        <w:trPr>
          <w:jc w:val="center"/>
        </w:trPr>
        <w:tc>
          <w:tcPr>
            <w:tcW w:w="3095" w:type="pct"/>
          </w:tcPr>
          <w:p w14:paraId="6EACE805" w14:textId="77777777" w:rsidR="005D5DCB" w:rsidRPr="00A44326" w:rsidRDefault="005D5DCB" w:rsidP="00D37162">
            <w:pPr>
              <w:pStyle w:val="04TEXTOTABELAS"/>
            </w:pPr>
            <w:r w:rsidRPr="00A44326">
              <w:t>Re</w:t>
            </w:r>
            <w:r>
              <w:t xml:space="preserve">fleti sobre o problema do </w:t>
            </w:r>
            <w:r w:rsidRPr="001E275A">
              <w:rPr>
                <w:i/>
              </w:rPr>
              <w:t>bullying/cyberbullying</w:t>
            </w:r>
            <w:r>
              <w:t xml:space="preserve"> e suas possíveis soluções</w:t>
            </w:r>
            <w:r w:rsidRPr="00A44326">
              <w:t>?</w:t>
            </w:r>
          </w:p>
        </w:tc>
        <w:tc>
          <w:tcPr>
            <w:tcW w:w="635" w:type="pct"/>
          </w:tcPr>
          <w:p w14:paraId="7A4DFE0D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1D182AD7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43304628" w14:textId="77777777" w:rsidR="005D5DCB" w:rsidRPr="00A44326" w:rsidRDefault="005D5DCB" w:rsidP="00D37162">
            <w:pPr>
              <w:pStyle w:val="04TEXTOTABELAS"/>
            </w:pPr>
          </w:p>
        </w:tc>
      </w:tr>
      <w:tr w:rsidR="005D5DCB" w:rsidRPr="00A44326" w14:paraId="7D8FBE74" w14:textId="77777777" w:rsidTr="00D37162">
        <w:trPr>
          <w:jc w:val="center"/>
        </w:trPr>
        <w:tc>
          <w:tcPr>
            <w:tcW w:w="3095" w:type="pct"/>
          </w:tcPr>
          <w:p w14:paraId="5DB20400" w14:textId="77777777" w:rsidR="005D5DCB" w:rsidRPr="00A44326" w:rsidRDefault="005D5DCB" w:rsidP="00D37162">
            <w:pPr>
              <w:pStyle w:val="04TEXTOTABELAS"/>
            </w:pPr>
            <w:r>
              <w:t>Nos trabalhos em grupo, participei dando minha opinião e escutando as dos outros?</w:t>
            </w:r>
          </w:p>
        </w:tc>
        <w:tc>
          <w:tcPr>
            <w:tcW w:w="635" w:type="pct"/>
          </w:tcPr>
          <w:p w14:paraId="11504A05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5034695F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05BB4D43" w14:textId="77777777" w:rsidR="005D5DCB" w:rsidRPr="00A44326" w:rsidRDefault="005D5DCB" w:rsidP="00D37162">
            <w:pPr>
              <w:pStyle w:val="04TEXTOTABELAS"/>
            </w:pPr>
          </w:p>
        </w:tc>
      </w:tr>
      <w:tr w:rsidR="005D5DCB" w:rsidRPr="00A44326" w14:paraId="517C18B1" w14:textId="77777777" w:rsidTr="00D37162">
        <w:trPr>
          <w:jc w:val="center"/>
        </w:trPr>
        <w:tc>
          <w:tcPr>
            <w:tcW w:w="3095" w:type="pct"/>
          </w:tcPr>
          <w:p w14:paraId="0E8A7469" w14:textId="77777777" w:rsidR="005D5DCB" w:rsidRPr="00A44326" w:rsidRDefault="005D5DCB" w:rsidP="00D37162">
            <w:pPr>
              <w:pStyle w:val="04TEXTOTABELAS"/>
            </w:pPr>
            <w:r>
              <w:t>Colaborei na preparação e organização da cena de intervenção artística?</w:t>
            </w:r>
          </w:p>
        </w:tc>
        <w:tc>
          <w:tcPr>
            <w:tcW w:w="635" w:type="pct"/>
          </w:tcPr>
          <w:p w14:paraId="70A094D1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5B7A0A5D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73EC761C" w14:textId="77777777" w:rsidR="005D5DCB" w:rsidRPr="00A44326" w:rsidRDefault="005D5DCB" w:rsidP="00D37162">
            <w:pPr>
              <w:pStyle w:val="04TEXTOTABELAS"/>
            </w:pPr>
          </w:p>
        </w:tc>
      </w:tr>
      <w:tr w:rsidR="005D5DCB" w:rsidRPr="00A44326" w14:paraId="5C164F3B" w14:textId="77777777" w:rsidTr="00D37162">
        <w:trPr>
          <w:jc w:val="center"/>
        </w:trPr>
        <w:tc>
          <w:tcPr>
            <w:tcW w:w="3095" w:type="pct"/>
          </w:tcPr>
          <w:p w14:paraId="20CC1658" w14:textId="77777777" w:rsidR="005D5DCB" w:rsidRPr="00A44326" w:rsidRDefault="005D5DCB" w:rsidP="00D37162">
            <w:pPr>
              <w:pStyle w:val="04TEXTOTABELAS"/>
            </w:pPr>
            <w:r>
              <w:t>Apresentei adequadamente a cena de intervenção artística?</w:t>
            </w:r>
          </w:p>
        </w:tc>
        <w:tc>
          <w:tcPr>
            <w:tcW w:w="635" w:type="pct"/>
          </w:tcPr>
          <w:p w14:paraId="5081F1DA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242827C4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338A4F70" w14:textId="77777777" w:rsidR="005D5DCB" w:rsidRPr="00A44326" w:rsidRDefault="005D5DCB" w:rsidP="00D37162">
            <w:pPr>
              <w:pStyle w:val="04TEXTOTABELAS"/>
            </w:pPr>
          </w:p>
        </w:tc>
      </w:tr>
      <w:tr w:rsidR="005D5DCB" w:rsidRPr="00A44326" w14:paraId="2C0C52D8" w14:textId="77777777" w:rsidTr="00D37162">
        <w:trPr>
          <w:jc w:val="center"/>
        </w:trPr>
        <w:tc>
          <w:tcPr>
            <w:tcW w:w="3095" w:type="pct"/>
          </w:tcPr>
          <w:p w14:paraId="5EEA7894" w14:textId="77777777" w:rsidR="005D5DCB" w:rsidRDefault="005D5DCB" w:rsidP="00D37162">
            <w:pPr>
              <w:pStyle w:val="04TEXTOTABELAS"/>
            </w:pPr>
            <w:r>
              <w:t>Soube ser autocrítico sobre a minha participação na cena?</w:t>
            </w:r>
          </w:p>
        </w:tc>
        <w:tc>
          <w:tcPr>
            <w:tcW w:w="635" w:type="pct"/>
          </w:tcPr>
          <w:p w14:paraId="6420A00D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52A90E34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3A92C7EB" w14:textId="77777777" w:rsidR="005D5DCB" w:rsidRPr="00A44326" w:rsidRDefault="005D5DCB" w:rsidP="00D37162">
            <w:pPr>
              <w:pStyle w:val="04TEXTOTABELAS"/>
            </w:pPr>
          </w:p>
        </w:tc>
      </w:tr>
      <w:tr w:rsidR="005D5DCB" w:rsidRPr="00A44326" w14:paraId="414A4FB1" w14:textId="77777777" w:rsidTr="00D37162">
        <w:trPr>
          <w:jc w:val="center"/>
        </w:trPr>
        <w:tc>
          <w:tcPr>
            <w:tcW w:w="3095" w:type="pct"/>
          </w:tcPr>
          <w:p w14:paraId="6FD30574" w14:textId="77777777" w:rsidR="005D5DCB" w:rsidRPr="00A44326" w:rsidRDefault="005D5DCB" w:rsidP="00D37162">
            <w:pPr>
              <w:pStyle w:val="04TEXTOTABELAS"/>
            </w:pPr>
            <w:r>
              <w:t>Entendi a finalidade do infográfico e como ele é feito?</w:t>
            </w:r>
          </w:p>
        </w:tc>
        <w:tc>
          <w:tcPr>
            <w:tcW w:w="635" w:type="pct"/>
          </w:tcPr>
          <w:p w14:paraId="0D851CF1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46B40F4F" w14:textId="77777777" w:rsidR="005D5DCB" w:rsidRPr="00A44326" w:rsidRDefault="005D5DCB" w:rsidP="00D37162">
            <w:pPr>
              <w:pStyle w:val="04TEXTOTABELAS"/>
            </w:pPr>
          </w:p>
        </w:tc>
        <w:tc>
          <w:tcPr>
            <w:tcW w:w="635" w:type="pct"/>
          </w:tcPr>
          <w:p w14:paraId="04BC27AA" w14:textId="77777777" w:rsidR="005D5DCB" w:rsidRPr="00A44326" w:rsidRDefault="005D5DCB" w:rsidP="00D37162">
            <w:pPr>
              <w:pStyle w:val="04TEXTOTABELAS"/>
            </w:pPr>
          </w:p>
        </w:tc>
      </w:tr>
    </w:tbl>
    <w:p w14:paraId="5AE01636" w14:textId="77777777" w:rsidR="005D5DCB" w:rsidRDefault="005D5DCB" w:rsidP="005D5DCB">
      <w:pPr>
        <w:pStyle w:val="02TEXTOPRINCIPAL"/>
      </w:pPr>
    </w:p>
    <w:p w14:paraId="61C0F872" w14:textId="77777777" w:rsidR="005D5DCB" w:rsidRDefault="005D5DCB" w:rsidP="005D5DCB">
      <w:pPr>
        <w:pStyle w:val="02TEXTOPRINCIPAL"/>
      </w:pPr>
    </w:p>
    <w:p w14:paraId="43081DA8" w14:textId="77777777" w:rsidR="005D5DCB" w:rsidRDefault="005D5DCB" w:rsidP="005D5DCB">
      <w:pPr>
        <w:pStyle w:val="02TEXTOPRINCIPAL"/>
      </w:pPr>
    </w:p>
    <w:p w14:paraId="452CE37A" w14:textId="77777777" w:rsidR="00F60CC6" w:rsidRPr="005D5DCB" w:rsidRDefault="00F60CC6" w:rsidP="005D5DCB"/>
    <w:sectPr w:rsidR="00F60CC6" w:rsidRPr="005D5DCB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7805F" w14:textId="77777777" w:rsidR="00203E51" w:rsidRDefault="00203E51">
      <w:r>
        <w:separator/>
      </w:r>
    </w:p>
  </w:endnote>
  <w:endnote w:type="continuationSeparator" w:id="0">
    <w:p w14:paraId="7B5AEDA4" w14:textId="77777777" w:rsidR="00203E51" w:rsidRDefault="0020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DB5E6F-1460-4214-A6DF-CC537AD9BE3D}"/>
    <w:embedBold r:id="rId2" w:fontKey="{5B9023E0-1FA0-4DBE-BBEB-F3EA1994F01F}"/>
    <w:embedItalic r:id="rId3" w:fontKey="{F3652DCE-0AED-4DD9-99C4-4080ECABE3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1EF71A-3C72-4617-BC62-A90D387E63D5}"/>
    <w:embedBold r:id="rId5" w:fontKey="{9D944C4E-344B-4838-B617-80D6D150282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AEFCE14-740F-4C4B-A265-717B181BCF51}"/>
    <w:embedBold r:id="rId7" w:fontKey="{DAE56EFA-7077-4C09-9A87-6FEA720EDC7A}"/>
    <w:embedBoldItalic r:id="rId8" w:fontKey="{AB294DE4-A15C-4EF4-A24E-10DD6E6CC19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FFE543C-709A-471A-8B9F-1063B88D0017}"/>
    <w:embedBold r:id="rId10" w:fontKey="{143DCE3B-93B6-4409-B098-E633A79A558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BCC8045-750B-45D3-B6EB-6EC8D21653E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79D6494-DBC1-4B61-9825-E14F24CB1790}"/>
    <w:embedBold r:id="rId13" w:fontKey="{1DBF8B45-779E-431C-912D-AB9AF1D9EC4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1723C" w14:textId="77777777" w:rsidR="00015532" w:rsidRDefault="000155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015532" w:rsidRPr="00693936" w14:paraId="0E5010B0" w14:textId="77777777" w:rsidTr="00CE09C9">
      <w:tc>
        <w:tcPr>
          <w:tcW w:w="9473" w:type="dxa"/>
        </w:tcPr>
        <w:p w14:paraId="1BF7306E" w14:textId="77777777" w:rsidR="00015532" w:rsidRPr="00693936" w:rsidRDefault="00015532" w:rsidP="00015532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509A6C7" w14:textId="77777777" w:rsidR="00015532" w:rsidRPr="00693936" w:rsidRDefault="00015532" w:rsidP="00015532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8F18F8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655E6" w14:textId="77777777" w:rsidR="00015532" w:rsidRDefault="000155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996D2" w14:textId="77777777" w:rsidR="00203E51" w:rsidRDefault="00203E51">
      <w:r>
        <w:rPr>
          <w:color w:val="000000"/>
        </w:rPr>
        <w:separator/>
      </w:r>
    </w:p>
  </w:footnote>
  <w:footnote w:type="continuationSeparator" w:id="0">
    <w:p w14:paraId="707BE1AE" w14:textId="77777777" w:rsidR="00203E51" w:rsidRDefault="00203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41405" w14:textId="77777777" w:rsidR="00015532" w:rsidRDefault="000155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0D19E" w14:textId="77777777" w:rsidR="00015532" w:rsidRDefault="000155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F6EB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405F1"/>
    <w:multiLevelType w:val="hybridMultilevel"/>
    <w:tmpl w:val="5F28DCBA"/>
    <w:lvl w:ilvl="0" w:tplc="5C1AE1E6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9"/>
  </w:num>
  <w:num w:numId="13">
    <w:abstractNumId w:val="13"/>
  </w:num>
  <w:num w:numId="14">
    <w:abstractNumId w:val="17"/>
  </w:num>
  <w:num w:numId="15">
    <w:abstractNumId w:val="16"/>
  </w:num>
  <w:num w:numId="16">
    <w:abstractNumId w:val="17"/>
  </w:num>
  <w:num w:numId="17">
    <w:abstractNumId w:val="17"/>
  </w:num>
  <w:num w:numId="18">
    <w:abstractNumId w:val="16"/>
  </w:num>
  <w:num w:numId="19">
    <w:abstractNumId w:val="17"/>
  </w:num>
  <w:num w:numId="20">
    <w:abstractNumId w:val="12"/>
  </w:num>
  <w:num w:numId="21">
    <w:abstractNumId w:val="15"/>
  </w:num>
  <w:num w:numId="22">
    <w:abstractNumId w:val="20"/>
  </w:num>
  <w:num w:numId="23">
    <w:abstractNumId w:val="11"/>
  </w:num>
  <w:num w:numId="24">
    <w:abstractNumId w:val="18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5532"/>
    <w:rsid w:val="00032FED"/>
    <w:rsid w:val="00060824"/>
    <w:rsid w:val="000628EC"/>
    <w:rsid w:val="00075D7F"/>
    <w:rsid w:val="00076EF4"/>
    <w:rsid w:val="000822D3"/>
    <w:rsid w:val="000A434A"/>
    <w:rsid w:val="000A7F47"/>
    <w:rsid w:val="000B78ED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B51D3"/>
    <w:rsid w:val="001C0EE2"/>
    <w:rsid w:val="001D226F"/>
    <w:rsid w:val="001F3531"/>
    <w:rsid w:val="001F671A"/>
    <w:rsid w:val="001F67EE"/>
    <w:rsid w:val="00203E51"/>
    <w:rsid w:val="0020549D"/>
    <w:rsid w:val="00210B7C"/>
    <w:rsid w:val="00214917"/>
    <w:rsid w:val="00220C34"/>
    <w:rsid w:val="002227F8"/>
    <w:rsid w:val="00225580"/>
    <w:rsid w:val="00230850"/>
    <w:rsid w:val="00250FF2"/>
    <w:rsid w:val="002B4837"/>
    <w:rsid w:val="002C247E"/>
    <w:rsid w:val="002C2992"/>
    <w:rsid w:val="002C49D0"/>
    <w:rsid w:val="002C7906"/>
    <w:rsid w:val="002D0EE1"/>
    <w:rsid w:val="002F294E"/>
    <w:rsid w:val="002F379F"/>
    <w:rsid w:val="002F4C2C"/>
    <w:rsid w:val="003029AA"/>
    <w:rsid w:val="00306292"/>
    <w:rsid w:val="00352C2B"/>
    <w:rsid w:val="00352D0A"/>
    <w:rsid w:val="00352FEA"/>
    <w:rsid w:val="003B473D"/>
    <w:rsid w:val="003D75AC"/>
    <w:rsid w:val="00415172"/>
    <w:rsid w:val="00426FFF"/>
    <w:rsid w:val="0049730C"/>
    <w:rsid w:val="004B75B0"/>
    <w:rsid w:val="004F6D34"/>
    <w:rsid w:val="005004F8"/>
    <w:rsid w:val="00512EF1"/>
    <w:rsid w:val="00516F46"/>
    <w:rsid w:val="005209C1"/>
    <w:rsid w:val="00525A49"/>
    <w:rsid w:val="0055204F"/>
    <w:rsid w:val="00575253"/>
    <w:rsid w:val="00596B3B"/>
    <w:rsid w:val="005A39ED"/>
    <w:rsid w:val="005A430D"/>
    <w:rsid w:val="005D03F2"/>
    <w:rsid w:val="005D5DCB"/>
    <w:rsid w:val="005F4F2C"/>
    <w:rsid w:val="00604F7F"/>
    <w:rsid w:val="006057CD"/>
    <w:rsid w:val="00620591"/>
    <w:rsid w:val="00634206"/>
    <w:rsid w:val="00646105"/>
    <w:rsid w:val="00676297"/>
    <w:rsid w:val="00684973"/>
    <w:rsid w:val="00692A05"/>
    <w:rsid w:val="006C7149"/>
    <w:rsid w:val="006D5809"/>
    <w:rsid w:val="006E489A"/>
    <w:rsid w:val="006E5A8D"/>
    <w:rsid w:val="007528B7"/>
    <w:rsid w:val="0078056E"/>
    <w:rsid w:val="00784276"/>
    <w:rsid w:val="00802F95"/>
    <w:rsid w:val="00812CAD"/>
    <w:rsid w:val="00852916"/>
    <w:rsid w:val="008612C7"/>
    <w:rsid w:val="00885419"/>
    <w:rsid w:val="008A79AC"/>
    <w:rsid w:val="008B51AC"/>
    <w:rsid w:val="008E09F8"/>
    <w:rsid w:val="008F18F8"/>
    <w:rsid w:val="008F7795"/>
    <w:rsid w:val="00906862"/>
    <w:rsid w:val="00916998"/>
    <w:rsid w:val="00935D6C"/>
    <w:rsid w:val="00945EE1"/>
    <w:rsid w:val="00991C57"/>
    <w:rsid w:val="009931F2"/>
    <w:rsid w:val="009B2D95"/>
    <w:rsid w:val="009B2E0C"/>
    <w:rsid w:val="009E26DC"/>
    <w:rsid w:val="009E6B41"/>
    <w:rsid w:val="00A0517E"/>
    <w:rsid w:val="00A13531"/>
    <w:rsid w:val="00A14B6E"/>
    <w:rsid w:val="00A17895"/>
    <w:rsid w:val="00A67DC9"/>
    <w:rsid w:val="00A74FAE"/>
    <w:rsid w:val="00A80547"/>
    <w:rsid w:val="00A8106C"/>
    <w:rsid w:val="00A81474"/>
    <w:rsid w:val="00AA555F"/>
    <w:rsid w:val="00AE54AB"/>
    <w:rsid w:val="00AF1588"/>
    <w:rsid w:val="00B2459B"/>
    <w:rsid w:val="00B36FBF"/>
    <w:rsid w:val="00B51216"/>
    <w:rsid w:val="00B528F7"/>
    <w:rsid w:val="00B549EA"/>
    <w:rsid w:val="00B564AB"/>
    <w:rsid w:val="00B5760A"/>
    <w:rsid w:val="00B63041"/>
    <w:rsid w:val="00B84166"/>
    <w:rsid w:val="00B9485F"/>
    <w:rsid w:val="00BA614F"/>
    <w:rsid w:val="00BA7F25"/>
    <w:rsid w:val="00BB351D"/>
    <w:rsid w:val="00BB3AA9"/>
    <w:rsid w:val="00BD790B"/>
    <w:rsid w:val="00BE346A"/>
    <w:rsid w:val="00BE3C86"/>
    <w:rsid w:val="00C243C0"/>
    <w:rsid w:val="00C344A0"/>
    <w:rsid w:val="00C4098B"/>
    <w:rsid w:val="00C618BC"/>
    <w:rsid w:val="00C65D98"/>
    <w:rsid w:val="00C67490"/>
    <w:rsid w:val="00C702CC"/>
    <w:rsid w:val="00C867EE"/>
    <w:rsid w:val="00CA22B8"/>
    <w:rsid w:val="00CA2655"/>
    <w:rsid w:val="00CD4E40"/>
    <w:rsid w:val="00CD695A"/>
    <w:rsid w:val="00CE09C9"/>
    <w:rsid w:val="00CE440A"/>
    <w:rsid w:val="00CF42D1"/>
    <w:rsid w:val="00CF5CB6"/>
    <w:rsid w:val="00D52254"/>
    <w:rsid w:val="00D947F6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F426CF"/>
    <w:rsid w:val="00F55565"/>
    <w:rsid w:val="00F5578A"/>
    <w:rsid w:val="00F5677E"/>
    <w:rsid w:val="00F60CC6"/>
    <w:rsid w:val="00FA070A"/>
    <w:rsid w:val="00FA209D"/>
    <w:rsid w:val="00FB465F"/>
    <w:rsid w:val="00FD7F4F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749EA28-0F85-40A9-9EA2-1741E3AE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BB351D"/>
    <w:pPr>
      <w:numPr>
        <w:numId w:val="36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link w:val="01TITULO2"/>
    <w:rsid w:val="00BB351D"/>
    <w:rPr>
      <w:rFonts w:ascii="Cambria" w:eastAsia="Cambria" w:hAnsi="Cambria" w:cs="Cambria"/>
      <w:b/>
      <w:bCs/>
      <w:sz w:val="36"/>
      <w:szCs w:val="28"/>
    </w:rPr>
  </w:style>
  <w:style w:type="character" w:customStyle="1" w:styleId="02TEXTOPRINCIPALChar">
    <w:name w:val="02_TEXTO_PRINCIPAL Char"/>
    <w:link w:val="02TEXTOPRINCIPAL"/>
    <w:rsid w:val="00BB351D"/>
    <w:rPr>
      <w:rFonts w:eastAsia="Tahoma"/>
    </w:rPr>
  </w:style>
  <w:style w:type="character" w:customStyle="1" w:styleId="02TEXTOPRINCIPALBULLETChar">
    <w:name w:val="02_TEXTO_PRINCIPAL_BULLET Char"/>
    <w:link w:val="02TEXTOPRINCIPALBULLET"/>
    <w:rsid w:val="00BB351D"/>
    <w:rPr>
      <w:rFonts w:eastAsia="Tahoma"/>
    </w:rPr>
  </w:style>
  <w:style w:type="character" w:customStyle="1" w:styleId="02TEXTOBULLETQUADRADOChar">
    <w:name w:val="02_TEXTO_BULLET QUADRADO Char"/>
    <w:link w:val="02TEXTOBULLETQUADRADO"/>
    <w:rsid w:val="00BB351D"/>
    <w:rPr>
      <w:rFonts w:ascii="Cambria" w:eastAsia="Tahoma" w:hAnsi="Cambria"/>
      <w:b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3570</Words>
  <Characters>19281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16</cp:revision>
  <cp:lastPrinted>2018-05-30T14:22:00Z</cp:lastPrinted>
  <dcterms:created xsi:type="dcterms:W3CDTF">2018-11-03T13:50:00Z</dcterms:created>
  <dcterms:modified xsi:type="dcterms:W3CDTF">2018-11-08T11:05:00Z</dcterms:modified>
</cp:coreProperties>
</file>