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FA8C0" w14:textId="5D567CAF" w:rsidR="00717E8A" w:rsidRPr="00D031D1" w:rsidRDefault="00717E8A" w:rsidP="00717E8A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>
        <w:rPr>
          <w:sz w:val="32"/>
        </w:rPr>
        <w:t>3</w:t>
      </w:r>
      <w:r w:rsidRPr="00D031D1">
        <w:rPr>
          <w:sz w:val="32"/>
        </w:rPr>
        <w:t>º</w:t>
      </w:r>
    </w:p>
    <w:p w14:paraId="1FA9C7CF" w14:textId="77777777" w:rsidR="00717E8A" w:rsidRPr="003F012E" w:rsidRDefault="00717E8A" w:rsidP="00717E8A">
      <w:pPr>
        <w:pStyle w:val="01TITULO2"/>
        <w:rPr>
          <w:b w:val="0"/>
          <w:sz w:val="32"/>
        </w:rPr>
      </w:pPr>
    </w:p>
    <w:p w14:paraId="4F6325EB" w14:textId="0ABDDA78" w:rsidR="00717E8A" w:rsidRDefault="00717E8A" w:rsidP="00717E8A">
      <w:pPr>
        <w:pStyle w:val="01TITULO1"/>
      </w:pPr>
      <w:r w:rsidRPr="004F2302">
        <w:t xml:space="preserve">Sequência didática </w:t>
      </w:r>
      <w:r>
        <w:t>3</w:t>
      </w:r>
    </w:p>
    <w:p w14:paraId="29B27A6B" w14:textId="77777777" w:rsidR="00717E8A" w:rsidRDefault="00717E8A" w:rsidP="00717E8A">
      <w:pPr>
        <w:pStyle w:val="01TITULO2"/>
      </w:pPr>
    </w:p>
    <w:p w14:paraId="04B5290B" w14:textId="77777777" w:rsidR="00863E50" w:rsidRPr="00863E50" w:rsidRDefault="00863E50" w:rsidP="00863E50">
      <w:pPr>
        <w:pStyle w:val="01TITULO2"/>
      </w:pPr>
      <w:r w:rsidRPr="00BD1078">
        <w:rPr>
          <w:i/>
        </w:rPr>
        <w:t>O diário de Anne Frank</w:t>
      </w:r>
      <w:r w:rsidRPr="00863E50">
        <w:t>: uma vida roubada e um conto mais que poético</w:t>
      </w:r>
    </w:p>
    <w:p w14:paraId="1E6545D6" w14:textId="77777777" w:rsidR="00717E8A" w:rsidRDefault="00717E8A" w:rsidP="00717E8A">
      <w:pPr>
        <w:pStyle w:val="01TITULO2"/>
        <w:spacing w:before="0"/>
        <w:rPr>
          <w:rFonts w:cs="Tahoma"/>
          <w:sz w:val="32"/>
          <w:szCs w:val="32"/>
        </w:rPr>
      </w:pPr>
    </w:p>
    <w:p w14:paraId="2E34DD6A" w14:textId="77777777" w:rsidR="00717E8A" w:rsidRDefault="00717E8A" w:rsidP="00717E8A">
      <w:pPr>
        <w:pStyle w:val="01TITULO3"/>
      </w:pPr>
      <w:r>
        <w:t>Apresentação</w:t>
      </w:r>
    </w:p>
    <w:p w14:paraId="37406A1F" w14:textId="2F19A74F" w:rsidR="00863E50" w:rsidRPr="0013612E" w:rsidRDefault="00863E50" w:rsidP="00863E50">
      <w:pPr>
        <w:pStyle w:val="02TEXTOPRINCIPAL"/>
      </w:pPr>
      <w:r w:rsidRPr="00F731AC">
        <w:t xml:space="preserve">Esta sequência pretende aproximar os alunos </w:t>
      </w:r>
      <w:r w:rsidR="003711B6">
        <w:t>d</w:t>
      </w:r>
      <w:r w:rsidRPr="00F731AC">
        <w:t xml:space="preserve">os gêneros discursivos diário e prosa poética dialogando com as artes visuais (cinema) a partir de cenas do filme </w:t>
      </w:r>
      <w:r w:rsidRPr="00F731AC">
        <w:rPr>
          <w:i/>
        </w:rPr>
        <w:t xml:space="preserve">O </w:t>
      </w:r>
      <w:r w:rsidR="003711B6" w:rsidRPr="00F731AC">
        <w:rPr>
          <w:i/>
        </w:rPr>
        <w:t xml:space="preserve">diário </w:t>
      </w:r>
      <w:r w:rsidRPr="00F731AC">
        <w:rPr>
          <w:i/>
        </w:rPr>
        <w:t>de Anne Frank</w:t>
      </w:r>
      <w:r w:rsidRPr="00F731AC">
        <w:t>.</w:t>
      </w:r>
      <w:r w:rsidRPr="0013612E">
        <w:t xml:space="preserve"> </w:t>
      </w:r>
    </w:p>
    <w:p w14:paraId="3D33F603" w14:textId="77777777" w:rsidR="00863E50" w:rsidRDefault="00863E50" w:rsidP="00863E50">
      <w:pPr>
        <w:pStyle w:val="02TEXTOPRINCIPAL"/>
        <w:rPr>
          <w:sz w:val="32"/>
          <w:szCs w:val="32"/>
        </w:rPr>
      </w:pPr>
    </w:p>
    <w:p w14:paraId="0D71A743" w14:textId="77777777" w:rsidR="00863E50" w:rsidRPr="00863E50" w:rsidRDefault="00863E50" w:rsidP="00863E50">
      <w:pPr>
        <w:pStyle w:val="01TITULO3"/>
      </w:pPr>
      <w:r w:rsidRPr="00863E50">
        <w:t>Objetivo de aprendizagem</w:t>
      </w:r>
    </w:p>
    <w:p w14:paraId="5C2A6478" w14:textId="78972592" w:rsidR="00863E50" w:rsidRDefault="00863E50" w:rsidP="00863E50">
      <w:pPr>
        <w:pStyle w:val="02TEXTOPRINCIPALBULLET"/>
      </w:pPr>
      <w:r>
        <w:t xml:space="preserve">Ler um trecho do livro </w:t>
      </w:r>
      <w:r w:rsidRPr="006054FC">
        <w:rPr>
          <w:i/>
        </w:rPr>
        <w:t xml:space="preserve">O </w:t>
      </w:r>
      <w:r w:rsidR="003711B6" w:rsidRPr="006054FC">
        <w:rPr>
          <w:i/>
        </w:rPr>
        <w:t xml:space="preserve">diário </w:t>
      </w:r>
      <w:r w:rsidRPr="006054FC">
        <w:rPr>
          <w:i/>
        </w:rPr>
        <w:t xml:space="preserve">de Anne Frank </w:t>
      </w:r>
      <w:r>
        <w:t>e a</w:t>
      </w:r>
      <w:r w:rsidRPr="00FF6D32">
        <w:t>ssistir a</w:t>
      </w:r>
      <w:r>
        <w:t xml:space="preserve"> um</w:t>
      </w:r>
      <w:r w:rsidRPr="00FF6D32">
        <w:t xml:space="preserve"> trecho do filme</w:t>
      </w:r>
      <w:r>
        <w:t xml:space="preserve"> do mesmo nome; ler dois capítulos de </w:t>
      </w:r>
      <w:r w:rsidRPr="0096213C">
        <w:rPr>
          <w:i/>
        </w:rPr>
        <w:t>Iracema</w:t>
      </w:r>
      <w:r>
        <w:t>, de José de Alencar, com o objetivo final de que o aluno escreva um conto em prosa poética inspirado livremente nessa história.</w:t>
      </w:r>
    </w:p>
    <w:p w14:paraId="1F1943C8" w14:textId="77777777" w:rsidR="00863E50" w:rsidRPr="00863E50" w:rsidRDefault="00863E50" w:rsidP="00863E50">
      <w:pPr>
        <w:pStyle w:val="02TEXTOPRINCIPAL"/>
      </w:pPr>
    </w:p>
    <w:p w14:paraId="615D3319" w14:textId="77777777" w:rsidR="00863E50" w:rsidRPr="00717E8A" w:rsidRDefault="00863E50" w:rsidP="00863E50">
      <w:pPr>
        <w:pStyle w:val="01TITULO3"/>
        <w:rPr>
          <w:sz w:val="28"/>
        </w:rPr>
      </w:pPr>
      <w:r w:rsidRPr="00717E8A">
        <w:rPr>
          <w:sz w:val="28"/>
        </w:rPr>
        <w:t>Objetos de conhecimento/Habilidades</w:t>
      </w:r>
    </w:p>
    <w:p w14:paraId="4F7E2850" w14:textId="77777777" w:rsidR="00863E50" w:rsidRPr="00067E14" w:rsidRDefault="00863E50" w:rsidP="00863E50">
      <w:pPr>
        <w:pStyle w:val="02TEXTOPRINCIPAL"/>
      </w:pPr>
    </w:p>
    <w:p w14:paraId="35DD63EC" w14:textId="77777777" w:rsidR="00863E50" w:rsidRPr="009A0F01" w:rsidRDefault="00863E50" w:rsidP="009A0F01">
      <w:pPr>
        <w:pStyle w:val="02TEXTOBULLETQUADRADO"/>
      </w:pPr>
      <w:r w:rsidRPr="009A0F01">
        <w:t>Língua Portuguesa</w:t>
      </w:r>
    </w:p>
    <w:p w14:paraId="094F2CEE" w14:textId="77777777" w:rsidR="00863E50" w:rsidRDefault="00863E50" w:rsidP="009A0F01">
      <w:pPr>
        <w:pStyle w:val="02TEXTOPRINCIPALBULLET"/>
      </w:pPr>
      <w:r>
        <w:t xml:space="preserve">Leitura: </w:t>
      </w:r>
      <w:r w:rsidRPr="004936FA">
        <w:t>Reconstrução das condições de produção, circulação e recepção</w:t>
      </w:r>
    </w:p>
    <w:p w14:paraId="3D7B51EB" w14:textId="77777777" w:rsidR="00863E50" w:rsidRDefault="00863E50" w:rsidP="009A0F01">
      <w:pPr>
        <w:pStyle w:val="02TEXTOPRINCIPAL"/>
        <w:ind w:left="227"/>
      </w:pPr>
      <w:r w:rsidRPr="00AF6753">
        <w:rPr>
          <w:b/>
        </w:rPr>
        <w:t>Habilidade (EF69LP44)</w:t>
      </w:r>
      <w:r>
        <w:t xml:space="preserve"> </w:t>
      </w:r>
      <w:r w:rsidRPr="00E57EA1">
        <w:t>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3F028BB3" w14:textId="77777777" w:rsidR="00863E50" w:rsidRDefault="00863E50" w:rsidP="009A0F01">
      <w:pPr>
        <w:pStyle w:val="02TEXTOPRINCIPALBULLET"/>
      </w:pPr>
      <w:r w:rsidRPr="00B909EB">
        <w:t xml:space="preserve">Reconstrução da textualidade e compreensão dos efeitos de sentidos provocados pelos usos de recursos linguísticos e </w:t>
      </w:r>
      <w:proofErr w:type="spellStart"/>
      <w:r w:rsidRPr="00B909EB">
        <w:t>multissemióticos</w:t>
      </w:r>
      <w:proofErr w:type="spellEnd"/>
    </w:p>
    <w:p w14:paraId="5FB61802" w14:textId="77777777" w:rsidR="00863E50" w:rsidRDefault="00863E50" w:rsidP="009A0F01">
      <w:pPr>
        <w:pStyle w:val="02TEXTOPRINCIPAL"/>
        <w:ind w:left="227"/>
      </w:pPr>
      <w:r w:rsidRPr="009D7843">
        <w:rPr>
          <w:b/>
        </w:rPr>
        <w:t>Habilidade (EF69LP47)</w:t>
      </w:r>
      <w:r w:rsidRPr="00B909EB">
        <w:t xml:space="preserve"> </w:t>
      </w:r>
      <w:r w:rsidRPr="00371BB3">
        <w:t>Analisar, em textos narrativos ficcionais,</w:t>
      </w:r>
      <w:r w:rsidRPr="00B909EB">
        <w:t xml:space="preserve">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</w:r>
    </w:p>
    <w:p w14:paraId="75BA45DF" w14:textId="77777777" w:rsidR="00863E50" w:rsidRDefault="00863E50" w:rsidP="00863E50">
      <w:pPr>
        <w:pStyle w:val="02TEXTOPRINCIPAL"/>
      </w:pPr>
      <w:r>
        <w:br w:type="page"/>
      </w:r>
    </w:p>
    <w:p w14:paraId="20BFB3C3" w14:textId="77777777" w:rsidR="00863E50" w:rsidRDefault="00863E50" w:rsidP="00863E50">
      <w:pPr>
        <w:pStyle w:val="02TEXTOPRINCIPAL"/>
      </w:pPr>
    </w:p>
    <w:p w14:paraId="7E425751" w14:textId="0A583A1E" w:rsidR="00863E50" w:rsidRDefault="00863E50" w:rsidP="009A0F01">
      <w:pPr>
        <w:pStyle w:val="02TEXTOPRINCIPALBULLET"/>
      </w:pPr>
      <w:r>
        <w:t>Produção de textos: Consideração das condições de produção. Estratégias de produção: planejamento, textualização e revisão/edição</w:t>
      </w:r>
    </w:p>
    <w:p w14:paraId="521CC811" w14:textId="77777777" w:rsidR="00863E50" w:rsidRDefault="00863E50" w:rsidP="009A0F01">
      <w:pPr>
        <w:pStyle w:val="02TEXTOPRINCIPAL"/>
        <w:ind w:left="227"/>
      </w:pPr>
      <w:r w:rsidRPr="00D51D91">
        <w:rPr>
          <w:b/>
        </w:rPr>
        <w:t>Habilidade (EF69LP51)</w:t>
      </w:r>
      <w:r w:rsidRPr="00D51D91">
        <w:t xml:space="preserve"> Engajar-se ativamente nos processos de planejamento, textualização, </w:t>
      </w:r>
      <w:r w:rsidRPr="00371BB3">
        <w:t>revisão/edição e reescrita</w:t>
      </w:r>
      <w:r w:rsidRPr="00D51D91">
        <w:t>, tendo em vista as restrições temáticas, composicionais e estilísticas dos textos pretendidos e as configurações da situação de produção – o leitor pretendido, o suporte, o contexto de circulação do texto, as finalidades etc. – e considerando a imaginação, a estesia e a verossimilhança próprias ao texto literário.</w:t>
      </w:r>
    </w:p>
    <w:p w14:paraId="353427F1" w14:textId="77777777" w:rsidR="00863E50" w:rsidRDefault="00863E50" w:rsidP="009A0F01">
      <w:pPr>
        <w:pStyle w:val="02TEXTOPRINCIPALBULLET"/>
      </w:pPr>
      <w:r w:rsidRPr="009E09DA">
        <w:t>Análise linguística/semiótica</w:t>
      </w:r>
      <w:r>
        <w:t xml:space="preserve">: </w:t>
      </w:r>
      <w:r w:rsidRPr="00743789">
        <w:t>Recursos linguísticos e semióticos que operam nos textos pertencentes aos gêneros literários</w:t>
      </w:r>
    </w:p>
    <w:p w14:paraId="2CED1461" w14:textId="77777777" w:rsidR="00863E50" w:rsidRDefault="00863E50" w:rsidP="009A0F01">
      <w:pPr>
        <w:pStyle w:val="02TEXTOPRINCIPAL"/>
        <w:ind w:left="227"/>
      </w:pPr>
      <w:r w:rsidRPr="00743789">
        <w:rPr>
          <w:b/>
        </w:rPr>
        <w:t>Habilidade (EF69LP54)</w:t>
      </w:r>
      <w:r w:rsidRPr="009E09DA">
        <w:t xml:space="preserve"> Analisar os efeitos de sentido decorrentes da interação entre os elementos </w:t>
      </w:r>
      <w:r w:rsidRPr="00371BB3">
        <w:t xml:space="preserve">linguísticos e os recursos </w:t>
      </w:r>
      <w:proofErr w:type="spellStart"/>
      <w:r w:rsidRPr="00371BB3">
        <w:t>paralinguísticos</w:t>
      </w:r>
      <w:proofErr w:type="spellEnd"/>
      <w:r w:rsidRPr="00371BB3">
        <w:t xml:space="preserve"> e </w:t>
      </w:r>
      <w:proofErr w:type="spellStart"/>
      <w:r w:rsidRPr="00371BB3">
        <w:t>cinésicos</w:t>
      </w:r>
      <w:proofErr w:type="spellEnd"/>
      <w:r w:rsidRPr="00371BB3">
        <w:t xml:space="preserve">, como as variações no ritmo, as modulações no tom de voz, as pausas, as manipulações do estrato sonoro da linguagem, obtidos por meio da </w:t>
      </w:r>
      <w:proofErr w:type="spellStart"/>
      <w:r w:rsidRPr="00371BB3">
        <w:t>estrofação</w:t>
      </w:r>
      <w:proofErr w:type="spellEnd"/>
      <w:r w:rsidRPr="00371BB3">
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</w:t>
      </w:r>
      <w:r w:rsidRPr="009E09DA">
        <w:t xml:space="preserve"> que funcionam como modificadores, percebendo sua função na caracterização dos espaços, tempos, personagens e ações próprios de cada gênero narrativo.</w:t>
      </w:r>
    </w:p>
    <w:p w14:paraId="1E33A030" w14:textId="77777777" w:rsidR="00863E50" w:rsidRPr="005E3054" w:rsidRDefault="00863E50" w:rsidP="009A0F01">
      <w:pPr>
        <w:pStyle w:val="02TEXTOPRINCIPALBULLET"/>
      </w:pPr>
      <w:r w:rsidRPr="005E3054">
        <w:t xml:space="preserve">Leitura: </w:t>
      </w:r>
      <w:r>
        <w:t>R</w:t>
      </w:r>
      <w:r w:rsidRPr="005E3054">
        <w:t>elação entre textos</w:t>
      </w:r>
    </w:p>
    <w:p w14:paraId="3D9507D6" w14:textId="77777777" w:rsidR="00863E50" w:rsidRPr="005E3054" w:rsidRDefault="00863E50" w:rsidP="009A0F01">
      <w:pPr>
        <w:pStyle w:val="02TEXTOPRINCIPAL"/>
        <w:ind w:left="227"/>
      </w:pPr>
      <w:r w:rsidRPr="005E3054">
        <w:rPr>
          <w:b/>
        </w:rPr>
        <w:t>Habilidade (EF89LP32)</w:t>
      </w:r>
      <w:r w:rsidRPr="005E3054">
        <w:t xml:space="preserve"> </w:t>
      </w:r>
      <w:r w:rsidRPr="00CA37A5">
        <w:t>Analisar os efeitos de sentido decorrentes do uso de mecanismos de intertextualidade (referências, alusões, retomadas</w:t>
      </w:r>
      <w:r w:rsidRPr="005E3054">
        <w:t xml:space="preserve">) entre os textos literários, entre esses textos literários e outras manifestações artísticas (cinema, teatro, artes visuais e midiáticas, música), quanto aos temas, personagens, estilos, autores etc., e entre o texto original e paródias, paráfrases, pastiches, </w:t>
      </w:r>
      <w:r w:rsidRPr="00BD1078">
        <w:rPr>
          <w:i/>
        </w:rPr>
        <w:t>trailer</w:t>
      </w:r>
      <w:r w:rsidRPr="005E3054">
        <w:t xml:space="preserve"> honesto, vídeos-minuto, </w:t>
      </w:r>
      <w:proofErr w:type="spellStart"/>
      <w:r w:rsidRPr="00CA37A5">
        <w:rPr>
          <w:i/>
        </w:rPr>
        <w:t>vidding</w:t>
      </w:r>
      <w:proofErr w:type="spellEnd"/>
      <w:r w:rsidRPr="005E3054">
        <w:t>, dentre outros</w:t>
      </w:r>
      <w:r>
        <w:t>.</w:t>
      </w:r>
    </w:p>
    <w:p w14:paraId="195A71A3" w14:textId="77777777" w:rsidR="00863E50" w:rsidRDefault="00863E50" w:rsidP="009A0F01">
      <w:pPr>
        <w:pStyle w:val="02TEXTOPRINCIPALBULLET"/>
      </w:pPr>
      <w:r>
        <w:t xml:space="preserve">Leitura: </w:t>
      </w:r>
      <w:r w:rsidRPr="001F2056">
        <w:t>Estratégias de leitura</w:t>
      </w:r>
      <w:r>
        <w:t>.</w:t>
      </w:r>
      <w:r w:rsidRPr="001F2056">
        <w:t xml:space="preserve"> Apreciação e réplica</w:t>
      </w:r>
    </w:p>
    <w:p w14:paraId="3DC64C56" w14:textId="77777777" w:rsidR="00863E50" w:rsidRDefault="00863E50" w:rsidP="009A0F01">
      <w:pPr>
        <w:pStyle w:val="02TEXTOPRINCIPAL"/>
        <w:ind w:left="227"/>
      </w:pPr>
      <w:r w:rsidRPr="00D41DFA">
        <w:rPr>
          <w:b/>
        </w:rPr>
        <w:t>Habilidade (EF89LP33)</w:t>
      </w:r>
      <w:r w:rsidRPr="001F2056"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1F2056">
        <w:t>ciberpoema</w:t>
      </w:r>
      <w:proofErr w:type="spellEnd"/>
      <w:r w:rsidRPr="001F2056">
        <w:t>, dentre outros, expressando avaliação sobre o texto lido e estabelecendo preferências por gêneros, temas, autores.</w:t>
      </w:r>
    </w:p>
    <w:p w14:paraId="7B6B5C13" w14:textId="77777777" w:rsidR="00863E50" w:rsidRDefault="00863E50" w:rsidP="009A0F01">
      <w:pPr>
        <w:pStyle w:val="02TEXTOPRINCIPALBULLET"/>
      </w:pPr>
      <w:r>
        <w:t xml:space="preserve">Produção de textos: </w:t>
      </w:r>
      <w:r w:rsidRPr="001F69C1">
        <w:t>Construção da textualidade</w:t>
      </w:r>
    </w:p>
    <w:p w14:paraId="60B84720" w14:textId="77777777" w:rsidR="00863E50" w:rsidRDefault="00863E50" w:rsidP="009A0F01">
      <w:pPr>
        <w:pStyle w:val="02TEXTOPRINCIPAL"/>
        <w:ind w:left="227"/>
      </w:pPr>
      <w:r w:rsidRPr="00796581">
        <w:rPr>
          <w:b/>
        </w:rPr>
        <w:t>Habilidade (EF89LP35)</w:t>
      </w:r>
      <w:r w:rsidRPr="00796581">
        <w:t xml:space="preserve"> Criar contos ou crônicas (em especial, líricas), crônicas visuais, minicontos, narrativas de aventura e de ficção científica, dentre outros, com temáticas próprias ao gênero, usando os conhecimentos sobre os constituintes estruturais e recursos expressivos típicos dos gêneros narrativos pretendidos, e, no caso de produção em grupo, ferramentas de escrita colaborativa.</w:t>
      </w:r>
    </w:p>
    <w:p w14:paraId="188D8B24" w14:textId="12A56D28" w:rsidR="00863E50" w:rsidRDefault="00863E50" w:rsidP="009A0F01">
      <w:pPr>
        <w:pStyle w:val="02TEXTOPRINCIPALBULLET"/>
      </w:pPr>
      <w:r>
        <w:t xml:space="preserve">Análise Linguística/Semiótica: Figuras de </w:t>
      </w:r>
      <w:r w:rsidR="00D350ED">
        <w:t>l</w:t>
      </w:r>
      <w:r>
        <w:t>inguagem</w:t>
      </w:r>
    </w:p>
    <w:p w14:paraId="091FA8DE" w14:textId="77777777" w:rsidR="00863E50" w:rsidRDefault="00863E50" w:rsidP="009A0F01">
      <w:pPr>
        <w:pStyle w:val="02TEXTOPRINCIPAL"/>
        <w:ind w:left="227"/>
      </w:pPr>
      <w:r w:rsidRPr="000E1A09">
        <w:rPr>
          <w:b/>
        </w:rPr>
        <w:t>Habilidade (EF89LP37)</w:t>
      </w:r>
      <w:r>
        <w:t xml:space="preserve"> </w:t>
      </w:r>
      <w:r w:rsidRPr="004B3146">
        <w:t>Analisar os efeitos de sentido do uso de figuras de linguagem como ironia, eufemismo, antítese, aliteração, assonância, dentre outras.</w:t>
      </w:r>
    </w:p>
    <w:p w14:paraId="1E9DF663" w14:textId="1D588954" w:rsidR="00863E50" w:rsidRDefault="00863E50" w:rsidP="00863E50">
      <w:pPr>
        <w:pStyle w:val="02TEXTOPRINCIPAL"/>
      </w:pPr>
      <w:r>
        <w:br w:type="page"/>
      </w:r>
    </w:p>
    <w:p w14:paraId="68991AFA" w14:textId="77777777" w:rsidR="00863E50" w:rsidRDefault="00863E50" w:rsidP="00863E50">
      <w:pPr>
        <w:pStyle w:val="02TEXTOPRINCIPAL"/>
      </w:pPr>
    </w:p>
    <w:p w14:paraId="2D01EE1C" w14:textId="77777777" w:rsidR="00863E50" w:rsidRDefault="00863E50" w:rsidP="009A0F01">
      <w:pPr>
        <w:pStyle w:val="02TEXTOBULLETQUADRADO"/>
      </w:pPr>
      <w:r>
        <w:t>Arte</w:t>
      </w:r>
    </w:p>
    <w:p w14:paraId="3E188037" w14:textId="77777777" w:rsidR="00863E50" w:rsidRDefault="00863E50" w:rsidP="009A0F01">
      <w:pPr>
        <w:pStyle w:val="02TEXTOPRINCIPALBULLET"/>
      </w:pPr>
      <w:r>
        <w:t>Artes visuais: Contextos e práticas</w:t>
      </w:r>
    </w:p>
    <w:p w14:paraId="4CFB81DD" w14:textId="193A45DF" w:rsidR="00863E50" w:rsidRDefault="00863E50" w:rsidP="009A0F01">
      <w:pPr>
        <w:pStyle w:val="02TEXTOPRINCIPAL"/>
        <w:ind w:left="227"/>
      </w:pPr>
      <w:r w:rsidRPr="00C12D2D">
        <w:rPr>
          <w:b/>
        </w:rPr>
        <w:t>Habilidade (EF69AR01)</w:t>
      </w:r>
      <w:r>
        <w:t xml:space="preserve"> Pesquisar, apreciar e analisar formas distintas das artes visuais tradicionais e contemporâneas, em obras de artistas brasileiros e estrangeiros de diferentes épocas e em diferent</w:t>
      </w:r>
      <w:r w:rsidR="00FE451C">
        <w:t>e</w:t>
      </w:r>
      <w:r>
        <w:t>s matrizes estéticas e culturais, de modo a ampliar a experiência com diferentes contextos e práticas artístico-visuais e cultivar a percepção, o imaginário, a capacidade de simbolizar e o repertório imagético.</w:t>
      </w:r>
    </w:p>
    <w:p w14:paraId="67B1EADA" w14:textId="77777777" w:rsidR="00863E50" w:rsidRDefault="00863E50" w:rsidP="00863E50">
      <w:pPr>
        <w:pStyle w:val="02TEXTOPRINCIPAL"/>
      </w:pPr>
    </w:p>
    <w:p w14:paraId="2F8B98CB" w14:textId="77777777" w:rsidR="00863E50" w:rsidRPr="00863E50" w:rsidRDefault="00863E50" w:rsidP="00863E5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17E8A">
        <w:rPr>
          <w:sz w:val="32"/>
        </w:rPr>
        <w:t xml:space="preserve">Tempo previsto: </w:t>
      </w:r>
      <w:r w:rsidRPr="00717E8A">
        <w:rPr>
          <w:rFonts w:ascii="Tahoma" w:hAnsi="Tahoma" w:cs="Tahoma"/>
          <w:b w:val="0"/>
          <w:sz w:val="25"/>
          <w:szCs w:val="25"/>
        </w:rPr>
        <w:t>5 aulas</w:t>
      </w:r>
      <w:r w:rsidRPr="00863E50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1971774B" w14:textId="77777777" w:rsidR="00863E50" w:rsidRDefault="00863E50" w:rsidP="00863E50">
      <w:pPr>
        <w:pStyle w:val="02TEXTOPRINCIPAL"/>
        <w:rPr>
          <w:highlight w:val="yellow"/>
        </w:rPr>
      </w:pPr>
    </w:p>
    <w:p w14:paraId="30FA4007" w14:textId="77777777" w:rsidR="00863E50" w:rsidRPr="00863E50" w:rsidRDefault="00863E50" w:rsidP="00863E5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17E8A">
        <w:rPr>
          <w:sz w:val="32"/>
        </w:rPr>
        <w:t xml:space="preserve">Gestão dos alunos: </w:t>
      </w:r>
      <w:r w:rsidRPr="00863E50">
        <w:rPr>
          <w:rFonts w:ascii="Tahoma" w:hAnsi="Tahoma" w:cs="Tahoma"/>
          <w:b w:val="0"/>
          <w:sz w:val="21"/>
          <w:szCs w:val="21"/>
        </w:rPr>
        <w:t xml:space="preserve">em sala de aula, em coletivo e em grupos de quatro, com mediação do professor, e individualmente. </w:t>
      </w:r>
    </w:p>
    <w:p w14:paraId="0B7726D6" w14:textId="77777777" w:rsidR="00863E50" w:rsidRDefault="00863E50" w:rsidP="00863E50">
      <w:pPr>
        <w:pStyle w:val="02TEXTOPRINCIPAL"/>
        <w:rPr>
          <w:highlight w:val="yellow"/>
        </w:rPr>
      </w:pPr>
    </w:p>
    <w:p w14:paraId="75198E7F" w14:textId="77777777" w:rsidR="00863E50" w:rsidRPr="00717E8A" w:rsidRDefault="00863E50" w:rsidP="00863E50">
      <w:pPr>
        <w:pStyle w:val="01TITULO2"/>
        <w:rPr>
          <w:sz w:val="32"/>
        </w:rPr>
      </w:pPr>
      <w:r w:rsidRPr="00717E8A">
        <w:rPr>
          <w:sz w:val="32"/>
        </w:rPr>
        <w:t>Recursos didáticos</w:t>
      </w:r>
    </w:p>
    <w:p w14:paraId="707C8529" w14:textId="77777777" w:rsidR="00863E50" w:rsidRPr="00863E50" w:rsidRDefault="00863E50" w:rsidP="00863E5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17E8A">
        <w:rPr>
          <w:sz w:val="28"/>
        </w:rPr>
        <w:t xml:space="preserve">Espaço físico: </w:t>
      </w:r>
      <w:r w:rsidRPr="00863E50">
        <w:rPr>
          <w:rFonts w:ascii="Tahoma" w:hAnsi="Tahoma" w:cs="Tahoma"/>
          <w:b w:val="0"/>
          <w:sz w:val="21"/>
          <w:szCs w:val="21"/>
        </w:rPr>
        <w:t>sala de aula.</w:t>
      </w:r>
    </w:p>
    <w:p w14:paraId="4213FEDE" w14:textId="6F594FF3" w:rsidR="00863E50" w:rsidRPr="00863E50" w:rsidRDefault="00863E50" w:rsidP="00863E5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17E8A">
        <w:rPr>
          <w:sz w:val="28"/>
        </w:rPr>
        <w:t xml:space="preserve">Materiais: </w:t>
      </w:r>
      <w:r w:rsidR="00FE451C" w:rsidRPr="00863E50">
        <w:rPr>
          <w:rFonts w:ascii="Tahoma" w:hAnsi="Tahoma" w:cs="Tahoma"/>
          <w:b w:val="0"/>
          <w:sz w:val="21"/>
          <w:szCs w:val="21"/>
        </w:rPr>
        <w:t xml:space="preserve">folhas </w:t>
      </w:r>
      <w:r w:rsidRPr="00863E50">
        <w:rPr>
          <w:rFonts w:ascii="Tahoma" w:hAnsi="Tahoma" w:cs="Tahoma"/>
          <w:b w:val="0"/>
          <w:sz w:val="21"/>
          <w:szCs w:val="21"/>
        </w:rPr>
        <w:t>de papel pautado, canetas, lápis, borrachas, retroprojetor ou projetor multimídia e computador; fotoc</w:t>
      </w:r>
      <w:r w:rsidR="00FE451C">
        <w:rPr>
          <w:rFonts w:ascii="Tahoma" w:hAnsi="Tahoma" w:cs="Tahoma"/>
          <w:b w:val="0"/>
          <w:sz w:val="21"/>
          <w:szCs w:val="21"/>
        </w:rPr>
        <w:t>ó</w:t>
      </w:r>
      <w:r w:rsidRPr="00863E50">
        <w:rPr>
          <w:rFonts w:ascii="Tahoma" w:hAnsi="Tahoma" w:cs="Tahoma"/>
          <w:b w:val="0"/>
          <w:sz w:val="21"/>
          <w:szCs w:val="21"/>
        </w:rPr>
        <w:t xml:space="preserve">pias dos textos do Anexo; trecho do filme alemão (DVD) </w:t>
      </w:r>
      <w:r w:rsidRPr="00863E50">
        <w:rPr>
          <w:rFonts w:ascii="Tahoma" w:hAnsi="Tahoma" w:cs="Tahoma"/>
          <w:b w:val="0"/>
          <w:i/>
          <w:sz w:val="21"/>
          <w:szCs w:val="21"/>
        </w:rPr>
        <w:t xml:space="preserve">O </w:t>
      </w:r>
      <w:r w:rsidR="00D350ED">
        <w:rPr>
          <w:rFonts w:ascii="Tahoma" w:hAnsi="Tahoma" w:cs="Tahoma"/>
          <w:b w:val="0"/>
          <w:i/>
          <w:sz w:val="21"/>
          <w:szCs w:val="21"/>
        </w:rPr>
        <w:t>d</w:t>
      </w:r>
      <w:r w:rsidRPr="00863E50">
        <w:rPr>
          <w:rFonts w:ascii="Tahoma" w:hAnsi="Tahoma" w:cs="Tahoma"/>
          <w:b w:val="0"/>
          <w:i/>
          <w:sz w:val="21"/>
          <w:szCs w:val="21"/>
        </w:rPr>
        <w:t>iário de Anne Frank</w:t>
      </w:r>
      <w:r w:rsidRPr="00863E50">
        <w:rPr>
          <w:rFonts w:ascii="Tahoma" w:hAnsi="Tahoma" w:cs="Tahoma"/>
          <w:b w:val="0"/>
          <w:sz w:val="21"/>
          <w:szCs w:val="21"/>
        </w:rPr>
        <w:t xml:space="preserve">, dirigido por Hans </w:t>
      </w:r>
      <w:proofErr w:type="spellStart"/>
      <w:r w:rsidRPr="00863E50">
        <w:rPr>
          <w:rFonts w:ascii="Tahoma" w:hAnsi="Tahoma" w:cs="Tahoma"/>
          <w:b w:val="0"/>
          <w:sz w:val="21"/>
          <w:szCs w:val="21"/>
        </w:rPr>
        <w:t>Steinbichler</w:t>
      </w:r>
      <w:proofErr w:type="spellEnd"/>
      <w:r w:rsidRPr="00863E50">
        <w:rPr>
          <w:rFonts w:ascii="Tahoma" w:hAnsi="Tahoma" w:cs="Tahoma"/>
          <w:b w:val="0"/>
          <w:sz w:val="21"/>
          <w:szCs w:val="21"/>
        </w:rPr>
        <w:t xml:space="preserve"> e lançado em 2016; aparelho de DVD e televisão ou projetor multimídia e computador (se for possível).</w:t>
      </w:r>
    </w:p>
    <w:p w14:paraId="14255102" w14:textId="77777777" w:rsidR="00863E50" w:rsidRPr="00863E50" w:rsidRDefault="00863E50" w:rsidP="00863E50">
      <w:pPr>
        <w:pStyle w:val="02TEXTOPRINCIPAL"/>
      </w:pPr>
    </w:p>
    <w:p w14:paraId="76A182B4" w14:textId="77777777" w:rsidR="00863E50" w:rsidRPr="00717E8A" w:rsidRDefault="00863E50" w:rsidP="00863E50">
      <w:pPr>
        <w:pStyle w:val="01TITULO2"/>
        <w:rPr>
          <w:sz w:val="32"/>
        </w:rPr>
      </w:pPr>
      <w:r w:rsidRPr="00717E8A">
        <w:rPr>
          <w:sz w:val="32"/>
        </w:rPr>
        <w:t>Desenvolvimento da sequência didática</w:t>
      </w:r>
    </w:p>
    <w:p w14:paraId="2D203073" w14:textId="77777777" w:rsidR="00863E50" w:rsidRPr="00717E8A" w:rsidRDefault="00863E50" w:rsidP="00863E50">
      <w:pPr>
        <w:pStyle w:val="01TITULO3"/>
        <w:rPr>
          <w:sz w:val="28"/>
        </w:rPr>
      </w:pPr>
      <w:r w:rsidRPr="00717E8A">
        <w:rPr>
          <w:sz w:val="28"/>
        </w:rPr>
        <w:t>Etapa 1 (2 aulas)</w:t>
      </w:r>
    </w:p>
    <w:p w14:paraId="46EF6566" w14:textId="791AA762" w:rsidR="00863E50" w:rsidRPr="00863E50" w:rsidRDefault="00863E50" w:rsidP="00863E50">
      <w:pPr>
        <w:pStyle w:val="02TEXTOPRINCIPAL"/>
      </w:pPr>
      <w:r>
        <w:t xml:space="preserve">Antes da dar início a </w:t>
      </w:r>
      <w:r w:rsidR="00FE451C">
        <w:t xml:space="preserve">essa </w:t>
      </w:r>
      <w:r>
        <w:t xml:space="preserve">etapa, procure o filme indicado nos materiais, na versão alemã. Comece perguntando aos alunos se eles </w:t>
      </w:r>
      <w:r w:rsidR="00FE451C">
        <w:t xml:space="preserve">sabem </w:t>
      </w:r>
      <w:r>
        <w:t>quem foi Anne Frank</w:t>
      </w:r>
      <w:r w:rsidR="00FE451C">
        <w:t xml:space="preserve"> ou</w:t>
      </w:r>
      <w:r>
        <w:t xml:space="preserve"> se </w:t>
      </w:r>
      <w:r w:rsidR="00FE451C">
        <w:t xml:space="preserve">pelo menos </w:t>
      </w:r>
      <w:r>
        <w:t>já ouviram falar dela.</w:t>
      </w:r>
    </w:p>
    <w:p w14:paraId="6911C7AE" w14:textId="39654072" w:rsidR="00863E50" w:rsidRPr="00863E50" w:rsidRDefault="00863E50" w:rsidP="00863E50">
      <w:pPr>
        <w:pStyle w:val="02TEXTOPRINCIPAL"/>
      </w:pPr>
      <w:r w:rsidRPr="00AC1C59">
        <w:rPr>
          <w:i/>
        </w:rPr>
        <w:t>O</w:t>
      </w:r>
      <w:r w:rsidRPr="00052161">
        <w:t xml:space="preserve"> </w:t>
      </w:r>
      <w:r w:rsidR="00244629">
        <w:rPr>
          <w:i/>
        </w:rPr>
        <w:t>d</w:t>
      </w:r>
      <w:r w:rsidRPr="003E46C6">
        <w:rPr>
          <w:i/>
        </w:rPr>
        <w:t>iário de Anne Frank</w:t>
      </w:r>
      <w:r w:rsidRPr="00052161">
        <w:t xml:space="preserve"> </w:t>
      </w:r>
      <w:r>
        <w:t xml:space="preserve">é um diário escrito por uma adolescente, contando sua vida a Kitty, sua amiga imaginária, entre os anos de 1942 a 1944, durante a Segunda Guerra Mundial, quando seu país, Holanda, foi invadido pelos nazistas. Ao longo de dois anos, ela e um grupo de judeus moraram escondidos </w:t>
      </w:r>
      <w:r w:rsidR="00FE451C">
        <w:t xml:space="preserve">em </w:t>
      </w:r>
      <w:r>
        <w:t>um porão para não serem pegos e enviados para um campo de concentração, o que acaba acontecendo quando eles são descobertos. Anne morreu no campo em 1945, doente de tifo. Como única lembrança dela, o pai recuper</w:t>
      </w:r>
      <w:r w:rsidR="009A0F01">
        <w:t>a</w:t>
      </w:r>
      <w:r>
        <w:t xml:space="preserve"> </w:t>
      </w:r>
      <w:r w:rsidRPr="0064477A">
        <w:t>o diár</w:t>
      </w:r>
      <w:r>
        <w:t xml:space="preserve">io </w:t>
      </w:r>
      <w:r w:rsidRPr="0064477A">
        <w:t xml:space="preserve">da filha </w:t>
      </w:r>
      <w:r>
        <w:t xml:space="preserve">e, dois anos depois, o </w:t>
      </w:r>
      <w:proofErr w:type="spellStart"/>
      <w:r>
        <w:t>publica</w:t>
      </w:r>
      <w:proofErr w:type="spellEnd"/>
      <w:r>
        <w:t>.</w:t>
      </w:r>
      <w:r w:rsidRPr="0064477A">
        <w:t xml:space="preserve"> </w:t>
      </w:r>
    </w:p>
    <w:p w14:paraId="6A263EF1" w14:textId="45DC8192" w:rsidR="00863E50" w:rsidRPr="00863E50" w:rsidRDefault="00863E50" w:rsidP="00863E50">
      <w:pPr>
        <w:pStyle w:val="02TEXTOPRINCIPAL"/>
      </w:pPr>
      <w:r w:rsidRPr="009415F3">
        <w:t xml:space="preserve">Providencie cópias do </w:t>
      </w:r>
      <w:r w:rsidR="00E62DA6" w:rsidRPr="009415F3">
        <w:t xml:space="preserve">Texto </w:t>
      </w:r>
      <w:r w:rsidR="00FE451C">
        <w:t xml:space="preserve">1, do </w:t>
      </w:r>
      <w:r w:rsidRPr="009415F3">
        <w:t>Anexo</w:t>
      </w:r>
      <w:r w:rsidR="00FE451C">
        <w:t>,</w:t>
      </w:r>
      <w:r w:rsidRPr="009415F3">
        <w:t xml:space="preserve"> para que os alunos leiam. Se desejar otimizar a quantidade de cópias, distribua uma por dupla</w:t>
      </w:r>
      <w:r>
        <w:t>.</w:t>
      </w:r>
      <w:r w:rsidRPr="009415F3">
        <w:t xml:space="preserve"> </w:t>
      </w:r>
      <w:r>
        <w:t>V</w:t>
      </w:r>
      <w:r w:rsidRPr="009415F3">
        <w:t>ocê mesm</w:t>
      </w:r>
      <w:r>
        <w:t>o pode ler em voz alta p</w:t>
      </w:r>
      <w:r w:rsidRPr="009415F3">
        <w:t>ara toda a turma</w:t>
      </w:r>
      <w:r>
        <w:t xml:space="preserve"> ou pedir</w:t>
      </w:r>
      <w:r w:rsidR="00FE451C">
        <w:t xml:space="preserve"> a</w:t>
      </w:r>
      <w:r>
        <w:t xml:space="preserve"> vários alunos </w:t>
      </w:r>
      <w:r w:rsidR="00FE451C">
        <w:t xml:space="preserve">que leiam </w:t>
      </w:r>
      <w:r>
        <w:t>um trecho cada um</w:t>
      </w:r>
      <w:r w:rsidRPr="00863E50">
        <w:t xml:space="preserve">. </w:t>
      </w:r>
    </w:p>
    <w:p w14:paraId="5849907F" w14:textId="0270284B" w:rsidR="00863E50" w:rsidRPr="00863E50" w:rsidRDefault="00863E50" w:rsidP="00863E50">
      <w:pPr>
        <w:pStyle w:val="02TEXTOPRINCIPAL"/>
      </w:pPr>
      <w:r w:rsidRPr="00F0391D">
        <w:t xml:space="preserve">Depois da leitura, faça perguntas e peça </w:t>
      </w:r>
      <w:r w:rsidR="00FE451C">
        <w:t xml:space="preserve">aos alunos que </w:t>
      </w:r>
      <w:r w:rsidRPr="00F0391D">
        <w:t>fundamentem suas respostas:</w:t>
      </w:r>
    </w:p>
    <w:p w14:paraId="19393606" w14:textId="23C680D1" w:rsidR="00863E50" w:rsidRPr="00863E50" w:rsidRDefault="00863E50" w:rsidP="00863E50">
      <w:pPr>
        <w:pStyle w:val="02TEXTOPRINCIPAL"/>
      </w:pPr>
      <w:r>
        <w:t>– Agora que conhecem a história, a que parte dela corresponde o trecho transcrito? (Ao começo, antes d</w:t>
      </w:r>
      <w:r w:rsidR="00FE451C">
        <w:t>e</w:t>
      </w:r>
      <w:r>
        <w:t xml:space="preserve"> Anne ser escondida, porque ela conta sobre seu aniversário em casa, onde recebe visitas.)</w:t>
      </w:r>
    </w:p>
    <w:p w14:paraId="42DA4E82" w14:textId="25EF0D18" w:rsidR="00863E50" w:rsidRPr="00863E50" w:rsidRDefault="00863E50" w:rsidP="00863E50">
      <w:pPr>
        <w:pStyle w:val="02TEXTOPRINCIPAL"/>
      </w:pPr>
      <w:r>
        <w:t>– Como era a vida de Anne nessa fase? (Era uma vida como a de qualquer adolescente de sua idade.)</w:t>
      </w:r>
    </w:p>
    <w:p w14:paraId="4C02B242" w14:textId="55190F3F" w:rsidR="00863E50" w:rsidRPr="00863E50" w:rsidRDefault="00863E50" w:rsidP="00863E50">
      <w:pPr>
        <w:pStyle w:val="02TEXTOPRINCIPAL"/>
      </w:pPr>
      <w:r>
        <w:t>– Qual é a reação de Anne ao receber como presente um livro para escrever seu diário? (Ela fica muito feliz e o considera o melhor presente.)</w:t>
      </w:r>
    </w:p>
    <w:p w14:paraId="1E7D706F" w14:textId="505D14DD" w:rsidR="00863E50" w:rsidRDefault="00863E50" w:rsidP="00863E50">
      <w:pPr>
        <w:pStyle w:val="02TEXTOPRINCIPAL"/>
      </w:pPr>
      <w:r>
        <w:t xml:space="preserve">– Pelos comentários que ela faz no começo do trecho, qual é o papel que o diário passa a ocupar na vida de Anne? (Ela coloca muita expectativa no diário: em 12 de junho de 1942 ela espera </w:t>
      </w:r>
      <w:r w:rsidRPr="00D72F51">
        <w:t>poder contar tudo a</w:t>
      </w:r>
      <w:r>
        <w:t xml:space="preserve"> ele</w:t>
      </w:r>
      <w:r w:rsidRPr="00D72F51">
        <w:t>, como nunca p</w:t>
      </w:r>
      <w:r>
        <w:t>ô</w:t>
      </w:r>
      <w:r w:rsidRPr="00D72F51">
        <w:t xml:space="preserve">de contar a ninguém, e que </w:t>
      </w:r>
      <w:r>
        <w:t>ele</w:t>
      </w:r>
      <w:r w:rsidRPr="00D72F51">
        <w:t xml:space="preserve"> seja uma grande fonte de conforto e ajuda</w:t>
      </w:r>
      <w:r>
        <w:t>; e em 28 de setembro do mesmo ano acrescenta que, nesse momento,</w:t>
      </w:r>
      <w:r w:rsidRPr="00E94D99">
        <w:t xml:space="preserve"> mal p</w:t>
      </w:r>
      <w:r>
        <w:t>ode</w:t>
      </w:r>
      <w:r w:rsidRPr="00E94D99">
        <w:t xml:space="preserve"> esperar os momentos de escrever </w:t>
      </w:r>
      <w:r>
        <w:t xml:space="preserve">nele e que </w:t>
      </w:r>
      <w:r w:rsidRPr="00E94D99">
        <w:t>est</w:t>
      </w:r>
      <w:r>
        <w:t>á</w:t>
      </w:r>
      <w:r w:rsidRPr="00E94D99">
        <w:t xml:space="preserve"> </w:t>
      </w:r>
      <w:r>
        <w:t>muito</w:t>
      </w:r>
      <w:r w:rsidRPr="00E94D99">
        <w:t xml:space="preserve"> feliz por t</w:t>
      </w:r>
      <w:r>
        <w:t xml:space="preserve">ê-lo com ela.) </w:t>
      </w:r>
    </w:p>
    <w:p w14:paraId="286CE60D" w14:textId="77777777" w:rsidR="00863E50" w:rsidRDefault="00863E50" w:rsidP="00863E50">
      <w:pPr>
        <w:pStyle w:val="02TEXTOPRINCIPAL"/>
      </w:pPr>
      <w:r>
        <w:br w:type="page"/>
      </w:r>
    </w:p>
    <w:p w14:paraId="059F0793" w14:textId="77777777" w:rsidR="00863E50" w:rsidRPr="00863E50" w:rsidRDefault="00863E50" w:rsidP="00863E50">
      <w:pPr>
        <w:pStyle w:val="02TEXTOPRINCIPAL"/>
      </w:pPr>
    </w:p>
    <w:p w14:paraId="4D4F1FBA" w14:textId="2885AE53" w:rsidR="00863E50" w:rsidRPr="00863E50" w:rsidRDefault="00863E50" w:rsidP="00863E50">
      <w:pPr>
        <w:pStyle w:val="02TEXTOPRINCIPAL"/>
      </w:pPr>
      <w:r>
        <w:t xml:space="preserve">Peça </w:t>
      </w:r>
      <w:r w:rsidR="00762A46">
        <w:t>a</w:t>
      </w:r>
      <w:r>
        <w:t xml:space="preserve">os alunos </w:t>
      </w:r>
      <w:r w:rsidR="00762A46">
        <w:t xml:space="preserve">que </w:t>
      </w:r>
      <w:r>
        <w:t>levantem hipóteses sobre o que pode ter mudado na vida de Anne entre essas duas datas, levando em consideração a trama, que determinasse esse aumento de importância do diário (provavelmente, o cerco dos nazis</w:t>
      </w:r>
      <w:r w:rsidR="00762A46">
        <w:t>tas</w:t>
      </w:r>
      <w:r>
        <w:t xml:space="preserve"> foi se fechando sobre a família). </w:t>
      </w:r>
    </w:p>
    <w:p w14:paraId="6F80EE65" w14:textId="05DB2506" w:rsidR="00863E50" w:rsidRPr="00863E50" w:rsidRDefault="00863E50" w:rsidP="00863E50">
      <w:pPr>
        <w:pStyle w:val="02TEXTOPRINCIPAL"/>
      </w:pPr>
      <w:r>
        <w:t xml:space="preserve">No texto, existe uma </w:t>
      </w:r>
      <w:proofErr w:type="spellStart"/>
      <w:r w:rsidRPr="00184A2D">
        <w:t>antropomorfização</w:t>
      </w:r>
      <w:proofErr w:type="spellEnd"/>
      <w:r w:rsidRPr="00184A2D">
        <w:t xml:space="preserve"> recorrente </w:t>
      </w:r>
      <w:r>
        <w:t xml:space="preserve">do diário. Peça </w:t>
      </w:r>
      <w:r w:rsidR="00762A46">
        <w:t>a</w:t>
      </w:r>
      <w:r>
        <w:t xml:space="preserve">os alunos </w:t>
      </w:r>
      <w:r w:rsidR="00762A46">
        <w:t xml:space="preserve">que </w:t>
      </w:r>
      <w:r>
        <w:t>identifi</w:t>
      </w:r>
      <w:r w:rsidR="00762A46">
        <w:t xml:space="preserve">quem </w:t>
      </w:r>
      <w:r>
        <w:t>os trechos</w:t>
      </w:r>
      <w:r w:rsidRPr="00184A2D">
        <w:t xml:space="preserve"> que comprovem o fato de a menina tratar o diário como uma pesso</w:t>
      </w:r>
      <w:r>
        <w:t>a. Seguem alguns exemplos do comportamento da adolescente:</w:t>
      </w:r>
    </w:p>
    <w:p w14:paraId="40469200" w14:textId="5D2DC816" w:rsidR="00863E50" w:rsidRPr="00863E50" w:rsidRDefault="00863E50" w:rsidP="00863E50">
      <w:pPr>
        <w:pStyle w:val="02TEXTOPRINCIPAL"/>
      </w:pPr>
      <w:r>
        <w:t>–</w:t>
      </w:r>
      <w:r w:rsidRPr="008771E8">
        <w:t xml:space="preserve"> Escreve se dirigindo a ele (“</w:t>
      </w:r>
      <w:r w:rsidRPr="005D04B1">
        <w:t xml:space="preserve">Espero poder contar tudo a </w:t>
      </w:r>
      <w:r w:rsidRPr="00B7239E">
        <w:rPr>
          <w:u w:val="single"/>
        </w:rPr>
        <w:t>você</w:t>
      </w:r>
      <w:r w:rsidRPr="00B7239E">
        <w:t>...”; “...</w:t>
      </w:r>
      <w:r w:rsidR="00762A46">
        <w:t xml:space="preserve"> </w:t>
      </w:r>
      <w:r w:rsidRPr="008771E8">
        <w:rPr>
          <w:rFonts w:eastAsia="Cambria"/>
          <w:bCs/>
        </w:rPr>
        <w:t xml:space="preserve">agora mal posso esperar os momentos de escrever em </w:t>
      </w:r>
      <w:r w:rsidRPr="00BC0A20">
        <w:rPr>
          <w:rFonts w:eastAsia="Cambria"/>
          <w:bCs/>
          <w:u w:val="single"/>
        </w:rPr>
        <w:t>você</w:t>
      </w:r>
      <w:r>
        <w:rPr>
          <w:rFonts w:eastAsia="Cambria"/>
          <w:bCs/>
        </w:rPr>
        <w:t>”;</w:t>
      </w:r>
      <w:r w:rsidRPr="008771E8">
        <w:rPr>
          <w:rFonts w:eastAsia="Cambria"/>
          <w:bCs/>
        </w:rPr>
        <w:t xml:space="preserve"> </w:t>
      </w:r>
      <w:r>
        <w:rPr>
          <w:rFonts w:eastAsia="Cambria"/>
          <w:bCs/>
        </w:rPr>
        <w:t>“</w:t>
      </w:r>
      <w:r w:rsidRPr="008771E8">
        <w:rPr>
          <w:rFonts w:eastAsia="Cambria"/>
          <w:bCs/>
        </w:rPr>
        <w:t xml:space="preserve">Ah, estou tão feliz por ter </w:t>
      </w:r>
      <w:r w:rsidRPr="00BC0A20">
        <w:rPr>
          <w:rFonts w:eastAsia="Cambria"/>
          <w:bCs/>
          <w:u w:val="single"/>
        </w:rPr>
        <w:t>você</w:t>
      </w:r>
      <w:r w:rsidRPr="008771E8">
        <w:rPr>
          <w:rFonts w:eastAsia="Cambria"/>
          <w:bCs/>
        </w:rPr>
        <w:t xml:space="preserve"> comigo!</w:t>
      </w:r>
      <w:r>
        <w:rPr>
          <w:rFonts w:eastAsia="Cambria"/>
          <w:bCs/>
        </w:rPr>
        <w:t>”).</w:t>
      </w:r>
    </w:p>
    <w:p w14:paraId="6E5BE6D5" w14:textId="2F68AD27" w:rsidR="00863E50" w:rsidRPr="00863E50" w:rsidRDefault="00863E50" w:rsidP="00863E50">
      <w:pPr>
        <w:pStyle w:val="02TEXTOPRINCIPAL"/>
      </w:pPr>
      <w:r>
        <w:t>– Faz uma equiparação entre o diário e uma pessoa (“...</w:t>
      </w:r>
      <w:r w:rsidR="00762A46">
        <w:t xml:space="preserve"> </w:t>
      </w:r>
      <w:r>
        <w:t xml:space="preserve">contar tudo a você </w:t>
      </w:r>
      <w:r w:rsidRPr="005D04B1">
        <w:t xml:space="preserve">como nunca pude contar a </w:t>
      </w:r>
      <w:r w:rsidRPr="00733E21">
        <w:rPr>
          <w:u w:val="single"/>
        </w:rPr>
        <w:t>ninguém</w:t>
      </w:r>
      <w:r>
        <w:t>...)</w:t>
      </w:r>
      <w:r w:rsidR="00D350ED">
        <w:t>.</w:t>
      </w:r>
    </w:p>
    <w:p w14:paraId="56B37B9A" w14:textId="06D3EB82" w:rsidR="00863E50" w:rsidRPr="00863E50" w:rsidRDefault="00863E50" w:rsidP="00863E50">
      <w:pPr>
        <w:pStyle w:val="02TEXTOPRINCIPAL"/>
      </w:pPr>
      <w:r>
        <w:t>– Tem uma expectativa de que o diário seja ou faça o que uma pessoa poderia ser ou fazer (“...</w:t>
      </w:r>
      <w:r w:rsidR="00762A46">
        <w:t xml:space="preserve"> </w:t>
      </w:r>
      <w:r w:rsidRPr="005D04B1">
        <w:t xml:space="preserve">espero que </w:t>
      </w:r>
      <w:r w:rsidRPr="00216D58">
        <w:t>você</w:t>
      </w:r>
      <w:r w:rsidRPr="005D04B1">
        <w:t xml:space="preserve"> seja uma </w:t>
      </w:r>
      <w:r w:rsidRPr="00216D58">
        <w:rPr>
          <w:u w:val="single"/>
        </w:rPr>
        <w:t xml:space="preserve">grande </w:t>
      </w:r>
      <w:r w:rsidRPr="00D713DA">
        <w:rPr>
          <w:u w:val="single"/>
        </w:rPr>
        <w:t>fonte de conforto e ajuda</w:t>
      </w:r>
      <w:r w:rsidRPr="00393D84">
        <w:t>...</w:t>
      </w:r>
      <w:r w:rsidRPr="00D350ED">
        <w:t>”;</w:t>
      </w:r>
      <w:r>
        <w:t xml:space="preserve"> “</w:t>
      </w:r>
      <w:r w:rsidRPr="00D713DA">
        <w:t xml:space="preserve">Até agora </w:t>
      </w:r>
      <w:r w:rsidRPr="00216D58">
        <w:t>você</w:t>
      </w:r>
      <w:r w:rsidRPr="00D713DA">
        <w:t xml:space="preserve"> tem sido um </w:t>
      </w:r>
      <w:r w:rsidRPr="00C154A0">
        <w:rPr>
          <w:u w:val="single"/>
        </w:rPr>
        <w:t>grande apoio para mim</w:t>
      </w:r>
      <w:r w:rsidRPr="00216D58">
        <w:t>...</w:t>
      </w:r>
      <w:r>
        <w:t>”).</w:t>
      </w:r>
    </w:p>
    <w:p w14:paraId="3E99B776" w14:textId="700B7946" w:rsidR="00863E50" w:rsidRPr="00863E50" w:rsidRDefault="00863E50" w:rsidP="00863E50">
      <w:pPr>
        <w:pStyle w:val="02TEXTOPRINCIPAL"/>
      </w:pPr>
      <w:r>
        <w:t xml:space="preserve">Converse com os alunos sobre as características do gênero textual “diários”, que pertence à categoria de textos autobiográficos. Pergunte a eles: </w:t>
      </w:r>
      <w:r w:rsidR="00762A46">
        <w:t>“</w:t>
      </w:r>
      <w:r>
        <w:t>O que é contado em um diário?</w:t>
      </w:r>
      <w:r w:rsidR="00762A46">
        <w:t>”</w:t>
      </w:r>
      <w:r>
        <w:t xml:space="preserve"> (Fatos da vida da pessoa e seus sentimentos íntimos.) </w:t>
      </w:r>
      <w:r w:rsidR="00762A46">
        <w:t>“</w:t>
      </w:r>
      <w:r>
        <w:t>Em que pessoa é escrito um diário?</w:t>
      </w:r>
      <w:r w:rsidR="00762A46">
        <w:t>”</w:t>
      </w:r>
      <w:r>
        <w:t xml:space="preserve"> (Predominantemente, em primeira pessoa singular.) </w:t>
      </w:r>
      <w:r w:rsidR="00762A46">
        <w:t>“</w:t>
      </w:r>
      <w:r>
        <w:t>A finalidade de um diário é ser divulgado?</w:t>
      </w:r>
      <w:r w:rsidR="00762A46">
        <w:t xml:space="preserve">” </w:t>
      </w:r>
      <w:r>
        <w:t xml:space="preserve">(Comumente não, pois tratam de fatos pessoais e de sentimentos que, muitas vezes, o autor não confiaria a ninguém.) </w:t>
      </w:r>
      <w:r w:rsidR="00762A46">
        <w:t>“</w:t>
      </w:r>
      <w:r>
        <w:t>O estilo é formal ou informal? Por quê?</w:t>
      </w:r>
      <w:r w:rsidR="00762A46">
        <w:t>”</w:t>
      </w:r>
      <w:r>
        <w:t xml:space="preserve"> (É informal, já que a pessoa escreve espontaneamente e para si própria.) </w:t>
      </w:r>
      <w:r w:rsidR="00762A46">
        <w:t>“</w:t>
      </w:r>
      <w:r>
        <w:t>Os fatos narrados são ficcionais ou reais?</w:t>
      </w:r>
      <w:r w:rsidR="00762A46">
        <w:t>”</w:t>
      </w:r>
      <w:r>
        <w:t xml:space="preserve"> (São h</w:t>
      </w:r>
      <w:r w:rsidRPr="001D789D">
        <w:t>istórias verídicas</w:t>
      </w:r>
      <w:r>
        <w:t xml:space="preserve"> vivenciadas pelo próprio autor). </w:t>
      </w:r>
      <w:r w:rsidR="00762A46">
        <w:t>“</w:t>
      </w:r>
      <w:r>
        <w:t>Em qual ordem são apresentados os fatos?</w:t>
      </w:r>
      <w:r w:rsidR="00762A46">
        <w:t>”</w:t>
      </w:r>
      <w:r>
        <w:t xml:space="preserve"> (</w:t>
      </w:r>
      <w:r w:rsidR="00762A46">
        <w:t>Ger</w:t>
      </w:r>
      <w:r>
        <w:t xml:space="preserve">almente, seguem </w:t>
      </w:r>
      <w:r w:rsidRPr="001D789D">
        <w:t>ordem cronológica</w:t>
      </w:r>
      <w:r>
        <w:t>.) Comente ainda que é comum o autor escrever o diário em forma de “cartas” dirigidas ao próprio diário e assinando no final.</w:t>
      </w:r>
    </w:p>
    <w:p w14:paraId="2A1FEEA7" w14:textId="03385B8F" w:rsidR="00863E50" w:rsidRPr="00863E50" w:rsidRDefault="00863E50" w:rsidP="00863E50">
      <w:pPr>
        <w:pStyle w:val="02TEXTOPRINCIPAL"/>
      </w:pPr>
      <w:r>
        <w:t xml:space="preserve">Em seguida, comece a inquirir os alunos sobre algumas questões relacionadas à linguagem audiovisual: a) Vocês já foram ao cinema? b) A qual filme assistiram ultimamente? c) Vocês preferem ler o livro ou assistir ao filme? Por quê? d) Vocês podem apresentar exemplos de livros que foram adaptados </w:t>
      </w:r>
      <w:r w:rsidR="00762A46">
        <w:t xml:space="preserve">para </w:t>
      </w:r>
      <w:r>
        <w:t>o cinema? Quais? e) Vocês já leram o livro e/ou assistiram ao filme do exemplo que acabam de dar?</w:t>
      </w:r>
    </w:p>
    <w:p w14:paraId="26134CC5" w14:textId="77777777" w:rsidR="00863E50" w:rsidRPr="00863E50" w:rsidRDefault="00863E50" w:rsidP="00863E50">
      <w:pPr>
        <w:pStyle w:val="02TEXTOPRINCIPAL"/>
      </w:pPr>
      <w:bookmarkStart w:id="0" w:name="_Hlk527243619"/>
      <w:r>
        <w:t xml:space="preserve">Pergunte a eles quais linguagens formam parte da </w:t>
      </w:r>
      <w:r w:rsidRPr="00F35722">
        <w:t>linguagem audiovisual</w:t>
      </w:r>
      <w:r>
        <w:t xml:space="preserve"> (a </w:t>
      </w:r>
      <w:r w:rsidRPr="00F35722">
        <w:t xml:space="preserve">verbal, </w:t>
      </w:r>
      <w:r>
        <w:t xml:space="preserve">a </w:t>
      </w:r>
      <w:r w:rsidRPr="00F35722">
        <w:t xml:space="preserve">sonora e </w:t>
      </w:r>
      <w:r>
        <w:t xml:space="preserve">a </w:t>
      </w:r>
      <w:r w:rsidRPr="00F35722">
        <w:t>visual</w:t>
      </w:r>
      <w:r>
        <w:t xml:space="preserve">). E num livro, quantas linguagens estão presentes? (Somente uma, a verbal; poderia haver linguagem visual se, no livro, houvesse imagens, ilustrações, fotos etc.). </w:t>
      </w:r>
      <w:bookmarkEnd w:id="0"/>
    </w:p>
    <w:p w14:paraId="4D74DBB6" w14:textId="459E8187" w:rsidR="00863E50" w:rsidRDefault="00D350ED" w:rsidP="00863E50">
      <w:pPr>
        <w:pStyle w:val="02TEXTOPRINCIPAL"/>
        <w:rPr>
          <w:b/>
        </w:rPr>
      </w:pPr>
      <w:r>
        <w:t>Em seguida</w:t>
      </w:r>
      <w:r w:rsidR="00863E50">
        <w:t xml:space="preserve">, passe para os alunos o trecho do filme de </w:t>
      </w:r>
      <w:r w:rsidR="00863E50" w:rsidRPr="00C5454C">
        <w:t>12</w:t>
      </w:r>
      <w:r w:rsidR="00244629">
        <w:t xml:space="preserve"> ’</w:t>
      </w:r>
      <w:r w:rsidR="00863E50" w:rsidRPr="00C5454C">
        <w:t>18” até 15</w:t>
      </w:r>
      <w:r w:rsidR="00244629">
        <w:t xml:space="preserve"> ’</w:t>
      </w:r>
      <w:r w:rsidR="00863E50" w:rsidRPr="00C5454C">
        <w:t xml:space="preserve">45”. </w:t>
      </w:r>
      <w:r w:rsidR="00863E50">
        <w:t xml:space="preserve">Depois, pergunte quais cenas estão presentes nessa parte e quais </w:t>
      </w:r>
      <w:r>
        <w:t xml:space="preserve">são </w:t>
      </w:r>
      <w:r w:rsidR="00863E50">
        <w:t xml:space="preserve">as diferenças que eles percebem entre a história contada no trecho escrito e a contada no filme. O filme começa no dia 12 de junho de 1942, aniversário de 13 anos </w:t>
      </w:r>
      <w:r w:rsidR="00762A46">
        <w:t xml:space="preserve">de </w:t>
      </w:r>
      <w:r w:rsidR="00863E50">
        <w:t>Anne, e mostra como foi esse dia, como ela recebe o livro e as expectativas dela sobre o diário. O elemento novo é que, no livro, ela fala de ter “melhores amigas”, no filme as considera simples “conhecidas” e cria uma amiga imaginária chamada Kitty</w:t>
      </w:r>
      <w:r w:rsidR="00762A46">
        <w:t>,</w:t>
      </w:r>
      <w:r w:rsidR="00863E50">
        <w:t xml:space="preserve"> que personifica no diário.</w:t>
      </w:r>
      <w:r w:rsidR="00863E50" w:rsidRPr="00294F95">
        <w:t xml:space="preserve"> P</w:t>
      </w:r>
      <w:r w:rsidR="00863E50">
        <w:t>ergunte aos alunos p</w:t>
      </w:r>
      <w:r w:rsidR="00863E50" w:rsidRPr="00294F95">
        <w:t xml:space="preserve">or que </w:t>
      </w:r>
      <w:r w:rsidR="00863E50">
        <w:t>eles</w:t>
      </w:r>
      <w:r w:rsidR="00863E50" w:rsidRPr="00294F95">
        <w:t xml:space="preserve"> acha</w:t>
      </w:r>
      <w:r w:rsidR="00863E50">
        <w:t>m</w:t>
      </w:r>
      <w:r w:rsidR="00863E50" w:rsidRPr="00294F95">
        <w:t xml:space="preserve"> que isso </w:t>
      </w:r>
      <w:r>
        <w:t>o</w:t>
      </w:r>
      <w:r w:rsidR="00863E50" w:rsidRPr="00294F95">
        <w:t>correu no filme</w:t>
      </w:r>
      <w:r>
        <w:t>; q</w:t>
      </w:r>
      <w:r w:rsidR="00863E50">
        <w:t xml:space="preserve">uais hipóteses </w:t>
      </w:r>
      <w:r>
        <w:t xml:space="preserve">poderiam ser levantadas </w:t>
      </w:r>
      <w:r w:rsidR="00863E50">
        <w:t>a respeito disso</w:t>
      </w:r>
      <w:r>
        <w:t>.</w:t>
      </w:r>
      <w:r w:rsidR="00863E50">
        <w:t xml:space="preserve"> </w:t>
      </w:r>
      <w:r w:rsidR="00863E50" w:rsidRPr="00294F95">
        <w:t>(</w:t>
      </w:r>
      <w:r w:rsidR="00863E50">
        <w:t>É possível que seja</w:t>
      </w:r>
      <w:r w:rsidR="00863E50" w:rsidRPr="00294F95">
        <w:t xml:space="preserve"> porque, em uma adaptação cinematográfica, os personagens secundários não recebem tanto espaço quanto na obra original.)</w:t>
      </w:r>
    </w:p>
    <w:p w14:paraId="171DAD29" w14:textId="77777777" w:rsidR="00863E50" w:rsidRPr="00A66385" w:rsidRDefault="00863E50" w:rsidP="00863E50">
      <w:pPr>
        <w:pStyle w:val="02TEXTOPRINCIPAL"/>
        <w:rPr>
          <w:lang w:eastAsia="pt-BR" w:bidi="ar-SA"/>
        </w:rPr>
      </w:pPr>
    </w:p>
    <w:p w14:paraId="6888C1C7" w14:textId="77777777" w:rsidR="00863E50" w:rsidRPr="00717E8A" w:rsidRDefault="00863E50" w:rsidP="00863E50">
      <w:pPr>
        <w:pStyle w:val="01TITULO3"/>
        <w:rPr>
          <w:sz w:val="28"/>
        </w:rPr>
      </w:pPr>
      <w:r w:rsidRPr="00717E8A">
        <w:rPr>
          <w:sz w:val="28"/>
        </w:rPr>
        <w:t>Etapa 2 (2 aulas)</w:t>
      </w:r>
    </w:p>
    <w:p w14:paraId="617EDEDC" w14:textId="5CE2E710" w:rsidR="00863E50" w:rsidRDefault="00863E50" w:rsidP="00863E50">
      <w:pPr>
        <w:pStyle w:val="02TEXTOPRINCIPAL"/>
      </w:pPr>
      <w:r>
        <w:t xml:space="preserve">Comece a aula escrevendo na lousa as palavras “prosa poética”. Pergunte </w:t>
      </w:r>
      <w:r w:rsidR="00D350ED">
        <w:t>aos alunos</w:t>
      </w:r>
      <w:r>
        <w:t xml:space="preserve"> se sabem o que é e quais são suas características. </w:t>
      </w:r>
      <w:bookmarkStart w:id="1" w:name="_Hlk527324637"/>
      <w:bookmarkStart w:id="2" w:name="_Hlk527243356"/>
      <w:r>
        <w:t xml:space="preserve">A principal </w:t>
      </w:r>
      <w:r w:rsidRPr="00D3417F">
        <w:t xml:space="preserve">está relacionada com </w:t>
      </w:r>
      <w:r>
        <w:t>o estilo</w:t>
      </w:r>
      <w:r w:rsidRPr="00D3417F">
        <w:t xml:space="preserve"> da prosa</w:t>
      </w:r>
      <w:r>
        <w:t xml:space="preserve">, que tem grande beleza </w:t>
      </w:r>
      <w:r w:rsidR="00E62DA6">
        <w:t>e</w:t>
      </w:r>
      <w:r>
        <w:t xml:space="preserve"> se detém em descrições poéticas dos espaços, personagens, cenas etc. </w:t>
      </w:r>
      <w:r w:rsidR="00E62DA6">
        <w:t>Ger</w:t>
      </w:r>
      <w:r>
        <w:t>almente, elas podem ser encontradas em romances ou contos</w:t>
      </w:r>
      <w:r w:rsidRPr="00D3417F">
        <w:t xml:space="preserve">. </w:t>
      </w:r>
      <w:r>
        <w:t xml:space="preserve">Em geral, a prosa poética costuma recorrer a figuras típicas da poesia, como a metáfora, a elipse, a sonoridade das frases, a musicalidade dos termos etc. Contudo, o emprego desses elementos subordina-se ao ritmo mais alongado do discurso, voltado para ser, </w:t>
      </w:r>
      <w:r w:rsidR="00E62DA6">
        <w:t>n</w:t>
      </w:r>
      <w:r>
        <w:t>o final das contas, uma boa prosa.</w:t>
      </w:r>
      <w:bookmarkEnd w:id="1"/>
      <w:r>
        <w:t xml:space="preserve"> Exemplos</w:t>
      </w:r>
      <w:r w:rsidRPr="00D3417F">
        <w:t xml:space="preserve"> de prosa poética </w:t>
      </w:r>
      <w:r>
        <w:t xml:space="preserve">no Brasil são a obra </w:t>
      </w:r>
      <w:r w:rsidRPr="00C26E28">
        <w:rPr>
          <w:i/>
        </w:rPr>
        <w:t>Grande Sert</w:t>
      </w:r>
      <w:r>
        <w:rPr>
          <w:i/>
        </w:rPr>
        <w:t>ão:</w:t>
      </w:r>
      <w:r w:rsidRPr="00C26E28">
        <w:rPr>
          <w:i/>
        </w:rPr>
        <w:t xml:space="preserve"> </w:t>
      </w:r>
      <w:r w:rsidR="00D350ED" w:rsidRPr="00C76055">
        <w:t>v</w:t>
      </w:r>
      <w:r w:rsidRPr="00C76055">
        <w:t>eredas</w:t>
      </w:r>
      <w:r>
        <w:t xml:space="preserve">, de Guimarães Rosa, e </w:t>
      </w:r>
      <w:r w:rsidRPr="00043E3E">
        <w:rPr>
          <w:i/>
        </w:rPr>
        <w:t>Iracema</w:t>
      </w:r>
      <w:r>
        <w:t xml:space="preserve">, de José de Alencar. </w:t>
      </w:r>
      <w:bookmarkEnd w:id="2"/>
      <w:r>
        <w:t xml:space="preserve">No Texto 2 do Anexo há um exemplo extraído desse último livro para </w:t>
      </w:r>
      <w:r w:rsidR="00E62DA6">
        <w:t xml:space="preserve">ser </w:t>
      </w:r>
      <w:r>
        <w:t>apresenta</w:t>
      </w:r>
      <w:r w:rsidR="00E62DA6">
        <w:t>do</w:t>
      </w:r>
      <w:r>
        <w:t xml:space="preserve"> aos alunos.</w:t>
      </w:r>
    </w:p>
    <w:p w14:paraId="2043E5AC" w14:textId="77777777" w:rsidR="00863E50" w:rsidRDefault="00863E50" w:rsidP="00863E50">
      <w:pPr>
        <w:pStyle w:val="02TEXTOPRINCIPAL"/>
      </w:pPr>
      <w:r>
        <w:br w:type="page"/>
      </w:r>
    </w:p>
    <w:p w14:paraId="368A4B82" w14:textId="77777777" w:rsidR="00863E50" w:rsidRDefault="00863E50" w:rsidP="00863E50">
      <w:pPr>
        <w:pStyle w:val="02TEXTOPRINCIPAL"/>
      </w:pPr>
    </w:p>
    <w:p w14:paraId="5B388984" w14:textId="77777777" w:rsidR="00863E50" w:rsidRDefault="00863E50" w:rsidP="00863E50">
      <w:pPr>
        <w:pStyle w:val="02TEXTOPRINCIPAL"/>
      </w:pPr>
      <w:r>
        <w:t>Leia</w:t>
      </w:r>
      <w:r w:rsidRPr="004D07A3">
        <w:t xml:space="preserve"> com eles o t</w:t>
      </w:r>
      <w:r>
        <w:t>ext</w:t>
      </w:r>
      <w:r w:rsidRPr="004D07A3">
        <w:t xml:space="preserve">o, </w:t>
      </w:r>
      <w:r>
        <w:t>analis</w:t>
      </w:r>
      <w:r w:rsidRPr="004D07A3">
        <w:t>ando as características d</w:t>
      </w:r>
      <w:r>
        <w:t>o</w:t>
      </w:r>
      <w:r w:rsidRPr="004D07A3">
        <w:t xml:space="preserve"> estilo literário</w:t>
      </w:r>
      <w:r>
        <w:t xml:space="preserve"> poesia em prosa. Nele, são utilizados numerosos elementos de coesão e t</w:t>
      </w:r>
      <w:r w:rsidRPr="004D07A3">
        <w:t>rabalha</w:t>
      </w:r>
      <w:r>
        <w:t>das</w:t>
      </w:r>
      <w:r w:rsidRPr="004D07A3">
        <w:t xml:space="preserve"> </w:t>
      </w:r>
      <w:r>
        <w:t xml:space="preserve">as </w:t>
      </w:r>
      <w:r w:rsidRPr="004D07A3">
        <w:t xml:space="preserve">imagens </w:t>
      </w:r>
      <w:r>
        <w:t xml:space="preserve">e as descrições com recursos poéticos e </w:t>
      </w:r>
      <w:r w:rsidRPr="004D07A3">
        <w:t>figuras de linguagem</w:t>
      </w:r>
      <w:r>
        <w:t>. Aqui temos alguns exemplos:</w:t>
      </w:r>
    </w:p>
    <w:p w14:paraId="230086DD" w14:textId="77777777" w:rsidR="00863E50" w:rsidRDefault="00863E50" w:rsidP="00863E50">
      <w:pPr>
        <w:pStyle w:val="02TEXTOPRINCIPAL"/>
      </w:pPr>
      <w:r w:rsidRPr="004159A9">
        <w:rPr>
          <w:u w:val="single"/>
        </w:rPr>
        <w:t>Elementos coesivos</w:t>
      </w:r>
      <w:r>
        <w:t>:</w:t>
      </w:r>
    </w:p>
    <w:p w14:paraId="66429410" w14:textId="7E463FA4" w:rsidR="00863E50" w:rsidRDefault="00863E50" w:rsidP="00863E50">
      <w:pPr>
        <w:pStyle w:val="02TEXTOPRINCIPAL"/>
      </w:pPr>
      <w:r>
        <w:t xml:space="preserve">– Adição: </w:t>
      </w:r>
      <w:bookmarkStart w:id="3" w:name="_Hlk527317158"/>
      <w:r>
        <w:t>“</w:t>
      </w:r>
      <w:r w:rsidRPr="00385DFC">
        <w:t xml:space="preserve">Serenai verdes mares, </w:t>
      </w:r>
      <w:r w:rsidRPr="002C4996">
        <w:rPr>
          <w:u w:val="single"/>
        </w:rPr>
        <w:t>e</w:t>
      </w:r>
      <w:r w:rsidRPr="00385DFC">
        <w:t xml:space="preserve"> alisai docemente a vaga impetuosa</w:t>
      </w:r>
      <w:r>
        <w:t>...”; “</w:t>
      </w:r>
      <w:r w:rsidRPr="00F92492">
        <w:t xml:space="preserve">Um jovem guerreiro cuja tez branca não cora o sangue americano; uma criança </w:t>
      </w:r>
      <w:r w:rsidRPr="00F92492">
        <w:rPr>
          <w:u w:val="single"/>
        </w:rPr>
        <w:t>e</w:t>
      </w:r>
      <w:r w:rsidRPr="00F92492">
        <w:t xml:space="preserve"> um rafeiro que viram a luz no berço das florestas</w:t>
      </w:r>
      <w:r>
        <w:t>...”; “</w:t>
      </w:r>
      <w:r w:rsidRPr="00833E92">
        <w:t xml:space="preserve">O favo da jati não era doce como seu sorriso; </w:t>
      </w:r>
      <w:r w:rsidRPr="00833E92">
        <w:rPr>
          <w:u w:val="single"/>
        </w:rPr>
        <w:t>nem</w:t>
      </w:r>
      <w:r w:rsidRPr="00833E92">
        <w:t xml:space="preserve"> a baunilha recendia no bosque como seu hálito perfumado</w:t>
      </w:r>
      <w:r w:rsidR="00D350ED">
        <w:t>.</w:t>
      </w:r>
      <w:r>
        <w:t>”</w:t>
      </w:r>
    </w:p>
    <w:bookmarkEnd w:id="3"/>
    <w:p w14:paraId="23372A77" w14:textId="764AEF5A" w:rsidR="00863E50" w:rsidRDefault="00863E50" w:rsidP="00863E50">
      <w:pPr>
        <w:pStyle w:val="02TEXTOPRINCIPAL"/>
      </w:pPr>
      <w:r>
        <w:t>– Propósito:</w:t>
      </w:r>
      <w:r w:rsidRPr="004D07A3">
        <w:t xml:space="preserve"> </w:t>
      </w:r>
      <w:r w:rsidRPr="002C4996">
        <w:t>“Serenai verdes mares, e alisai docemente a vaga impetuosa</w:t>
      </w:r>
      <w:r>
        <w:t xml:space="preserve"> </w:t>
      </w:r>
      <w:r w:rsidRPr="002C4996">
        <w:rPr>
          <w:u w:val="single"/>
        </w:rPr>
        <w:t>para que</w:t>
      </w:r>
      <w:r w:rsidRPr="002C4996">
        <w:t xml:space="preserve"> o barco aventureiro manso resvale à flor das águas.</w:t>
      </w:r>
      <w:r>
        <w:t>”</w:t>
      </w:r>
    </w:p>
    <w:p w14:paraId="1664EC5A" w14:textId="35954242" w:rsidR="00863E50" w:rsidRDefault="00863E50" w:rsidP="00863E50">
      <w:pPr>
        <w:pStyle w:val="02TEXTOPRINCIPAL"/>
      </w:pPr>
      <w:r>
        <w:t>– Anáfora: “...</w:t>
      </w:r>
      <w:r w:rsidR="00E62DA6">
        <w:t xml:space="preserve"> </w:t>
      </w:r>
      <w:r w:rsidRPr="00C13654">
        <w:t xml:space="preserve">e brincam irmãos, filhos </w:t>
      </w:r>
      <w:r w:rsidRPr="00C13654">
        <w:rPr>
          <w:u w:val="single"/>
        </w:rPr>
        <w:t>ambos</w:t>
      </w:r>
      <w:r w:rsidRPr="00C13654">
        <w:t xml:space="preserve"> da mesma terra selvagem</w:t>
      </w:r>
      <w:r>
        <w:t>”; “</w:t>
      </w:r>
      <w:r w:rsidRPr="00C100A5">
        <w:t xml:space="preserve">A lufada intermitente traz da praia um eco vibrante, </w:t>
      </w:r>
      <w:r w:rsidRPr="00C100A5">
        <w:rPr>
          <w:u w:val="single"/>
        </w:rPr>
        <w:t>que</w:t>
      </w:r>
      <w:r w:rsidRPr="00C100A5">
        <w:t xml:space="preserve"> ressoa entre o marulho das vagas</w:t>
      </w:r>
      <w:r>
        <w:t>...”; “</w:t>
      </w:r>
      <w:r w:rsidRPr="00C604D0">
        <w:t xml:space="preserve">Uma história que me contaram nas lindas várzeas onde nasci, à calada da noite, </w:t>
      </w:r>
      <w:r w:rsidRPr="00C604D0">
        <w:rPr>
          <w:u w:val="single"/>
        </w:rPr>
        <w:t>quando</w:t>
      </w:r>
      <w:r w:rsidRPr="00C604D0">
        <w:t xml:space="preserve"> a Lua passeava no céu argenteando os campos</w:t>
      </w:r>
      <w:r>
        <w:t>...”</w:t>
      </w:r>
    </w:p>
    <w:p w14:paraId="38CBF95C" w14:textId="475E1C39" w:rsidR="00863E50" w:rsidRDefault="00863E50" w:rsidP="00863E50">
      <w:pPr>
        <w:pStyle w:val="02TEXTOPRINCIPAL"/>
      </w:pPr>
      <w:r>
        <w:t>– Tempo: “...</w:t>
      </w:r>
      <w:r w:rsidR="00E62DA6">
        <w:t xml:space="preserve"> </w:t>
      </w:r>
      <w:r w:rsidRPr="00B16A5D">
        <w:rPr>
          <w:u w:val="single"/>
        </w:rPr>
        <w:t>Nesse momento</w:t>
      </w:r>
      <w:r w:rsidRPr="00C100A5">
        <w:t xml:space="preserve"> o lábio arranca d’alma um agro sorriso</w:t>
      </w:r>
      <w:r>
        <w:t>”; “</w:t>
      </w:r>
      <w:r w:rsidRPr="00C81BAC">
        <w:rPr>
          <w:u w:val="single"/>
        </w:rPr>
        <w:t>Um dia</w:t>
      </w:r>
      <w:r w:rsidRPr="00E20090">
        <w:t>, ao pino do Sol, ela repousava em um claro da floresta</w:t>
      </w:r>
      <w:r>
        <w:t>”; “</w:t>
      </w:r>
      <w:r w:rsidRPr="00B16A5D">
        <w:rPr>
          <w:u w:val="single"/>
        </w:rPr>
        <w:t>Enquanto</w:t>
      </w:r>
      <w:r w:rsidRPr="0036459E">
        <w:t xml:space="preserve"> repousa, empluma das penas do </w:t>
      </w:r>
      <w:proofErr w:type="spellStart"/>
      <w:r w:rsidRPr="0036459E">
        <w:t>gará</w:t>
      </w:r>
      <w:proofErr w:type="spellEnd"/>
      <w:r w:rsidRPr="0036459E">
        <w:t xml:space="preserve"> as flechas de seu arco</w:t>
      </w:r>
      <w:r>
        <w:t>...”; “</w:t>
      </w:r>
      <w:r w:rsidRPr="00D00B16">
        <w:rPr>
          <w:u w:val="single"/>
        </w:rPr>
        <w:t>Às vezes</w:t>
      </w:r>
      <w:r w:rsidRPr="00B16A5D">
        <w:t xml:space="preserve"> sobe aos ramos da árvore e de lá chama a virgem pelo nome</w:t>
      </w:r>
      <w:r w:rsidR="00D350ED">
        <w:t>.</w:t>
      </w:r>
      <w:r>
        <w:t>”</w:t>
      </w:r>
    </w:p>
    <w:p w14:paraId="042A0EE6" w14:textId="006D8443" w:rsidR="00863E50" w:rsidRDefault="00863E50" w:rsidP="00863E50">
      <w:pPr>
        <w:pStyle w:val="02TEXTOPRINCIPAL"/>
      </w:pPr>
      <w:r>
        <w:t xml:space="preserve">– </w:t>
      </w:r>
      <w:proofErr w:type="spellStart"/>
      <w:r>
        <w:t>Adversatividade</w:t>
      </w:r>
      <w:proofErr w:type="spellEnd"/>
      <w:r>
        <w:t>: “</w:t>
      </w:r>
      <w:r w:rsidRPr="006F5201">
        <w:t xml:space="preserve">Enquanto vogas assim à discrição do vento, airoso barco, volva às brancas areias a saudade, que te acompanha, </w:t>
      </w:r>
      <w:r w:rsidRPr="0068331E">
        <w:rPr>
          <w:u w:val="single"/>
        </w:rPr>
        <w:t>mas</w:t>
      </w:r>
      <w:r w:rsidR="00D350ED" w:rsidRPr="00393D84">
        <w:t xml:space="preserve"> </w:t>
      </w:r>
      <w:r w:rsidRPr="006F5201">
        <w:t>não se parte da terra onde revoa</w:t>
      </w:r>
      <w:r>
        <w:t>”; “</w:t>
      </w:r>
      <w:r w:rsidRPr="00801375">
        <w:t xml:space="preserve">O sentimento que ele pôs nos olhos e no rosto, não o sei eu. </w:t>
      </w:r>
      <w:r w:rsidRPr="00053CEA">
        <w:rPr>
          <w:u w:val="single"/>
        </w:rPr>
        <w:t>Porém</w:t>
      </w:r>
      <w:r w:rsidRPr="00801375">
        <w:t xml:space="preserve"> a virgem lançou de si o arco e a </w:t>
      </w:r>
      <w:proofErr w:type="spellStart"/>
      <w:r w:rsidRPr="00801375">
        <w:t>uiraçaba</w:t>
      </w:r>
      <w:proofErr w:type="spellEnd"/>
      <w:r w:rsidRPr="00801375">
        <w:t>, e correu para o guerreiro, sentida da mágoa que causara.</w:t>
      </w:r>
      <w:r>
        <w:t>”</w:t>
      </w:r>
      <w:r w:rsidRPr="00801375">
        <w:t xml:space="preserve"> </w:t>
      </w:r>
      <w:r>
        <w:t xml:space="preserve"> </w:t>
      </w:r>
    </w:p>
    <w:p w14:paraId="5C8A442D" w14:textId="58ADB87D" w:rsidR="00863E50" w:rsidRDefault="00863E50" w:rsidP="00863E50">
      <w:pPr>
        <w:pStyle w:val="02TEXTOPRINCIPAL"/>
      </w:pPr>
      <w:r>
        <w:t>– Lugar: “</w:t>
      </w:r>
      <w:r w:rsidRPr="009214AA">
        <w:rPr>
          <w:u w:val="single"/>
        </w:rPr>
        <w:t>Além, muito além daquela serra</w:t>
      </w:r>
      <w:r w:rsidRPr="009214AA">
        <w:t>, que ainda azula no horizonte, nasceu Iracem</w:t>
      </w:r>
      <w:r>
        <w:t>a”; “</w:t>
      </w:r>
      <w:r w:rsidRPr="00E20090">
        <w:t xml:space="preserve">Um dia, </w:t>
      </w:r>
      <w:r w:rsidRPr="0036459E">
        <w:rPr>
          <w:u w:val="single"/>
        </w:rPr>
        <w:t>ao pino do Sol</w:t>
      </w:r>
      <w:r w:rsidRPr="00E20090">
        <w:t>, ela repousava em um claro da floresta.</w:t>
      </w:r>
      <w:r>
        <w:t>”</w:t>
      </w:r>
    </w:p>
    <w:p w14:paraId="3F665C26" w14:textId="77777777" w:rsidR="00863E50" w:rsidRDefault="00863E50" w:rsidP="00863E50">
      <w:pPr>
        <w:pStyle w:val="02TEXTOPRINCIPAL"/>
      </w:pPr>
      <w:r w:rsidRPr="004159A9">
        <w:rPr>
          <w:u w:val="single"/>
        </w:rPr>
        <w:t>Figuras de linguagem</w:t>
      </w:r>
      <w:r>
        <w:t>:</w:t>
      </w:r>
    </w:p>
    <w:p w14:paraId="54E9E390" w14:textId="52ADF699" w:rsidR="00863E50" w:rsidRDefault="00863E50" w:rsidP="00863E50">
      <w:pPr>
        <w:pStyle w:val="02TEXTOPRINCIPAL"/>
      </w:pPr>
      <w:r>
        <w:t>– Comparação: “</w:t>
      </w:r>
      <w:r w:rsidRPr="001726E5">
        <w:t xml:space="preserve">Verdes mares que brilhais </w:t>
      </w:r>
      <w:r w:rsidRPr="001726E5">
        <w:rPr>
          <w:u w:val="single"/>
        </w:rPr>
        <w:t>como líquida esmeralda aos raios do Sol nascente</w:t>
      </w:r>
      <w:r>
        <w:t xml:space="preserve">”; “... </w:t>
      </w:r>
      <w:r w:rsidRPr="00501C45">
        <w:t xml:space="preserve">e a borrasca enverga, </w:t>
      </w:r>
      <w:r w:rsidRPr="00501C45">
        <w:rPr>
          <w:u w:val="single"/>
        </w:rPr>
        <w:t>como o condor</w:t>
      </w:r>
      <w:r w:rsidRPr="00501C45">
        <w:t>, as foscas asas sobre o abismo.</w:t>
      </w:r>
      <w:r>
        <w:t>”</w:t>
      </w:r>
    </w:p>
    <w:p w14:paraId="2BCBE946" w14:textId="579B272C" w:rsidR="00863E50" w:rsidRDefault="00863E50" w:rsidP="00863E50">
      <w:pPr>
        <w:pStyle w:val="02TEXTOPRINCIPAL"/>
      </w:pPr>
      <w:r>
        <w:t>– Personificação: “</w:t>
      </w:r>
      <w:r w:rsidRPr="005107EE">
        <w:t xml:space="preserve">Onde vai como branca </w:t>
      </w:r>
      <w:proofErr w:type="spellStart"/>
      <w:r w:rsidRPr="005107EE">
        <w:t>alcíone</w:t>
      </w:r>
      <w:proofErr w:type="spellEnd"/>
      <w:r w:rsidRPr="005107EE">
        <w:t xml:space="preserve"> buscando o rochedo pátrio </w:t>
      </w:r>
      <w:r w:rsidRPr="00B20621">
        <w:rPr>
          <w:u w:val="single"/>
        </w:rPr>
        <w:t>nas solidões do oceano</w:t>
      </w:r>
      <w:r w:rsidRPr="005107EE">
        <w:t>?</w:t>
      </w:r>
      <w:r>
        <w:t>”; “</w:t>
      </w:r>
      <w:r w:rsidRPr="00B20621">
        <w:t xml:space="preserve">O moço guerreiro, encostado ao mastro, leva os olhos presos na </w:t>
      </w:r>
      <w:r w:rsidRPr="00CC71AE">
        <w:rPr>
          <w:u w:val="single"/>
        </w:rPr>
        <w:t>sombra fugitiva da terra</w:t>
      </w:r>
      <w:r w:rsidRPr="00B20621">
        <w:t>;</w:t>
      </w:r>
      <w:r>
        <w:t xml:space="preserve"> “</w:t>
      </w:r>
      <w:r w:rsidRPr="00CC71AE">
        <w:t xml:space="preserve">Uma história que me contaram nas lindas várzeas onde nasci, à calada da noite, </w:t>
      </w:r>
      <w:r w:rsidRPr="00CD6DCE">
        <w:rPr>
          <w:u w:val="single"/>
        </w:rPr>
        <w:t>quando a Lua passeava no céu argenteando os campos</w:t>
      </w:r>
      <w:r w:rsidRPr="00CC71AE">
        <w:t>, e a brisa rugitava nos palmares.</w:t>
      </w:r>
      <w:r w:rsidR="00D350ED">
        <w:t>”</w:t>
      </w:r>
    </w:p>
    <w:p w14:paraId="48C0F3BA" w14:textId="3DB9CE3F" w:rsidR="00863E50" w:rsidRDefault="00863E50" w:rsidP="00863E50">
      <w:pPr>
        <w:pStyle w:val="02TEXTOPRINCIPAL"/>
      </w:pPr>
      <w:r>
        <w:t>– Metáfora: “</w:t>
      </w:r>
      <w:r w:rsidRPr="00BD30CD">
        <w:t>Iracema, a virgem dos lábios de mel</w:t>
      </w:r>
      <w:r>
        <w:t>”; “</w:t>
      </w:r>
      <w:r w:rsidRPr="005D64C1">
        <w:t xml:space="preserve">O moço guerreiro aprendeu na religião de sua mãe, onde </w:t>
      </w:r>
      <w:r w:rsidRPr="00E607F1">
        <w:rPr>
          <w:u w:val="single"/>
        </w:rPr>
        <w:t>a mulher é símbolo de ternura e amor</w:t>
      </w:r>
      <w:r>
        <w:t>”; “</w:t>
      </w:r>
      <w:r w:rsidRPr="00E607F1">
        <w:t>Venho de bem longe, filha das florestas</w:t>
      </w:r>
      <w:r w:rsidR="00D350ED">
        <w:t>.</w:t>
      </w:r>
      <w:r>
        <w:t>”</w:t>
      </w:r>
    </w:p>
    <w:p w14:paraId="2D53037C" w14:textId="30E187A3" w:rsidR="00863E50" w:rsidRDefault="00D350ED" w:rsidP="00863E50">
      <w:pPr>
        <w:pStyle w:val="02TEXTOPRINCIPAL"/>
      </w:pPr>
      <w:r>
        <w:t>Em seguida</w:t>
      </w:r>
      <w:r w:rsidR="00863E50">
        <w:t>, os alunos deverão produzir um conto</w:t>
      </w:r>
      <w:r w:rsidR="00863E50" w:rsidRPr="00292897">
        <w:t xml:space="preserve"> em </w:t>
      </w:r>
      <w:r w:rsidR="00863E50">
        <w:t>p</w:t>
      </w:r>
      <w:r w:rsidR="00863E50" w:rsidRPr="00292897">
        <w:t xml:space="preserve">rosa </w:t>
      </w:r>
      <w:r w:rsidR="00863E50">
        <w:t>p</w:t>
      </w:r>
      <w:r w:rsidR="00863E50" w:rsidRPr="00292897">
        <w:t>oética</w:t>
      </w:r>
      <w:r w:rsidR="00863E50">
        <w:t xml:space="preserve">, inspirado livremente na história de Anne Frank, que não precisam </w:t>
      </w:r>
      <w:r w:rsidR="00B14846">
        <w:t xml:space="preserve">acompanhar </w:t>
      </w:r>
      <w:r w:rsidR="00863E50">
        <w:t xml:space="preserve">passo a passo, mas simplesmente utilizar como referência. </w:t>
      </w:r>
    </w:p>
    <w:p w14:paraId="64B96883" w14:textId="59FA1C44" w:rsidR="00863E50" w:rsidRDefault="00863E50" w:rsidP="00863E50">
      <w:pPr>
        <w:pStyle w:val="02TEXTOPRINCIPAL"/>
      </w:pPr>
      <w:r>
        <w:t>Revise com eles, também, as características do gênero textual conto: trata-se de uma narrativa curta de ficção em prosa, que gira em torno de um único conflito, com poucos personagens e limitação no espaço e no tempo. As partes principais são a situação inicial, o conflito, o clímax (ponto de maior tensão) e o desfecho.</w:t>
      </w:r>
    </w:p>
    <w:p w14:paraId="37EB59D5" w14:textId="1A9E88A5" w:rsidR="00863E50" w:rsidRDefault="00863E50" w:rsidP="00863E50">
      <w:pPr>
        <w:pStyle w:val="02TEXTOPRINCIPAL"/>
      </w:pPr>
      <w:r w:rsidRPr="00BB63D0">
        <w:t>Peça</w:t>
      </w:r>
      <w:r w:rsidR="003711B6">
        <w:t>-lhes</w:t>
      </w:r>
      <w:r w:rsidRPr="00BB63D0">
        <w:t xml:space="preserve"> que soltem a imaginação e produzam um texto bem interessante e inovador, podendo trazer Anne Frank para os dias e os problemas de hoje.</w:t>
      </w:r>
      <w:r>
        <w:t xml:space="preserve"> </w:t>
      </w:r>
      <w:r w:rsidR="00E62DA6">
        <w:t>Você p</w:t>
      </w:r>
      <w:r>
        <w:t>ode fazer algumas perguntas para incentivar a inspiração dos alunos na história de Anne Frank:</w:t>
      </w:r>
    </w:p>
    <w:p w14:paraId="5AE21DF7" w14:textId="3FE67D1A" w:rsidR="00863E50" w:rsidRDefault="00863E50" w:rsidP="00863E50">
      <w:pPr>
        <w:pStyle w:val="02TEXTOPRINCIPAL"/>
      </w:pPr>
      <w:r>
        <w:t xml:space="preserve">– Que sentimentos a história de Anne Frank despertou em você? </w:t>
      </w:r>
    </w:p>
    <w:p w14:paraId="2FA4618D" w14:textId="028F4F50" w:rsidR="00863E50" w:rsidRDefault="00863E50" w:rsidP="00863E50">
      <w:pPr>
        <w:pStyle w:val="02TEXTOPRINCIPAL"/>
      </w:pPr>
      <w:r>
        <w:t xml:space="preserve">– Quais elementos da vida dela poderiam ser resgatados no conto? </w:t>
      </w:r>
    </w:p>
    <w:p w14:paraId="503F2960" w14:textId="05F1F468" w:rsidR="00863E50" w:rsidRDefault="00863E50" w:rsidP="00863E50">
      <w:pPr>
        <w:pStyle w:val="02TEXTOPRINCIPAL"/>
      </w:pPr>
      <w:r>
        <w:t xml:space="preserve">– De que forma o seu texto faria intertextualidade, ou seja, conversaria com o enredo do livro e do filme </w:t>
      </w:r>
      <w:r w:rsidRPr="00C33C67">
        <w:rPr>
          <w:i/>
        </w:rPr>
        <w:t xml:space="preserve">O </w:t>
      </w:r>
      <w:r w:rsidR="00E62DA6" w:rsidRPr="00C33C67">
        <w:rPr>
          <w:i/>
        </w:rPr>
        <w:t xml:space="preserve">diário </w:t>
      </w:r>
      <w:r w:rsidRPr="00C33C67">
        <w:rPr>
          <w:i/>
        </w:rPr>
        <w:t>de Anne Fran</w:t>
      </w:r>
      <w:r w:rsidRPr="00130DF1">
        <w:rPr>
          <w:i/>
          <w:spacing w:val="20"/>
        </w:rPr>
        <w:t>k</w:t>
      </w:r>
      <w:r>
        <w:t xml:space="preserve">? </w:t>
      </w:r>
    </w:p>
    <w:p w14:paraId="222328D6" w14:textId="11D452BD" w:rsidR="00863E50" w:rsidRDefault="00863E50" w:rsidP="00863E50">
      <w:pPr>
        <w:pStyle w:val="02TEXTOPRINCIPAL"/>
      </w:pPr>
      <w:r>
        <w:t>– Você faria uma simples alusão, ou seja, referência vaga à história da menina ou optaria por uma referência mais explícita? De que maneira?</w:t>
      </w:r>
    </w:p>
    <w:p w14:paraId="39E24EDE" w14:textId="04CF5225" w:rsidR="00863E50" w:rsidRDefault="00863E50" w:rsidP="00863E50">
      <w:pPr>
        <w:pStyle w:val="02TEXTOPRINCIPAL"/>
      </w:pPr>
      <w:r>
        <w:t xml:space="preserve">– Em </w:t>
      </w:r>
      <w:proofErr w:type="spellStart"/>
      <w:r>
        <w:t>quais</w:t>
      </w:r>
      <w:proofErr w:type="spellEnd"/>
      <w:r>
        <w:t xml:space="preserve"> circunstâncias do mundo de hoje poderíamos localizar a trama de uma “Anne Frank moderna”?</w:t>
      </w:r>
    </w:p>
    <w:p w14:paraId="208F04E0" w14:textId="0B64C263" w:rsidR="00863E50" w:rsidRDefault="00E62DA6">
      <w:pPr>
        <w:rPr>
          <w:rFonts w:eastAsia="Tahoma"/>
        </w:rPr>
      </w:pPr>
      <w:r>
        <w:br w:type="page"/>
      </w:r>
    </w:p>
    <w:p w14:paraId="59A75E09" w14:textId="77777777" w:rsidR="00863E50" w:rsidRDefault="00863E50" w:rsidP="00863E50">
      <w:pPr>
        <w:pStyle w:val="02TEXTOPRINCIPAL"/>
      </w:pPr>
    </w:p>
    <w:p w14:paraId="39F86C2C" w14:textId="64618900" w:rsidR="00863E50" w:rsidRDefault="00863E50" w:rsidP="00863E50">
      <w:pPr>
        <w:pStyle w:val="02TEXTOPRINCIPAL"/>
      </w:pPr>
      <w:r>
        <w:t>Para compor seu texto, eles formarão equipes de quatro ou cinco</w:t>
      </w:r>
      <w:r w:rsidR="0096261A">
        <w:t xml:space="preserve"> alunos</w:t>
      </w:r>
      <w:r>
        <w:t xml:space="preserve">. Circule entre eles para </w:t>
      </w:r>
      <w:r w:rsidR="00030FC2">
        <w:br/>
      </w:r>
      <w:r>
        <w:t>ajudá-los durante a produção. Sugira as correções pertinentes e peça</w:t>
      </w:r>
      <w:r w:rsidR="0096261A">
        <w:t>-lhes</w:t>
      </w:r>
      <w:r>
        <w:t xml:space="preserve"> que redijam a versão final.</w:t>
      </w:r>
    </w:p>
    <w:p w14:paraId="29BAB807" w14:textId="571D4E75" w:rsidR="00863E50" w:rsidRDefault="00863E50" w:rsidP="00863E50">
      <w:pPr>
        <w:pStyle w:val="02TEXTOPRINCIPAL"/>
      </w:pPr>
      <w:r>
        <w:t xml:space="preserve">Cada grupo tirará uma </w:t>
      </w:r>
      <w:r w:rsidR="009A0F01">
        <w:t>cópia</w:t>
      </w:r>
      <w:r>
        <w:t xml:space="preserve"> da redação final do conto de seu grupo e a levará para casa</w:t>
      </w:r>
      <w:r w:rsidR="00B14846">
        <w:t>,</w:t>
      </w:r>
      <w:r>
        <w:t xml:space="preserve"> para que os familiares e/ou amigos leiam e escrev</w:t>
      </w:r>
      <w:r w:rsidR="00B14846">
        <w:t>a</w:t>
      </w:r>
      <w:r>
        <w:t>m, nas mesmas folhas, um comentário sobre a história que os alunos criaram, seu tema, a escrita e os sentimentos que a leitura provocou.</w:t>
      </w:r>
    </w:p>
    <w:p w14:paraId="15B89454" w14:textId="6388153D" w:rsidR="00863E50" w:rsidRDefault="00863E50" w:rsidP="00863E50">
      <w:pPr>
        <w:pStyle w:val="02TEXTOPRINCIPAL"/>
      </w:pPr>
    </w:p>
    <w:p w14:paraId="03F9638A" w14:textId="77777777" w:rsidR="00863E50" w:rsidRPr="00717E8A" w:rsidRDefault="00863E50" w:rsidP="00863E50">
      <w:pPr>
        <w:pStyle w:val="01TITULO3"/>
        <w:rPr>
          <w:sz w:val="28"/>
        </w:rPr>
      </w:pPr>
      <w:r w:rsidRPr="00717E8A">
        <w:rPr>
          <w:sz w:val="28"/>
        </w:rPr>
        <w:t>Etapa 3 (1 aula)</w:t>
      </w:r>
    </w:p>
    <w:p w14:paraId="116C51CB" w14:textId="1A57BAF8" w:rsidR="00863E50" w:rsidRDefault="00863E50" w:rsidP="00863E50">
      <w:pPr>
        <w:pStyle w:val="02TEXTOPRINCIPAL"/>
      </w:pPr>
      <w:r>
        <w:t xml:space="preserve">Depois de todos os alunos levarem para casa os contos, organize uma última aula </w:t>
      </w:r>
      <w:r w:rsidR="00B14846">
        <w:t xml:space="preserve">em que </w:t>
      </w:r>
      <w:r>
        <w:t>cada grupo trocará seu conto com outro</w:t>
      </w:r>
      <w:r w:rsidR="00B14846">
        <w:t>,</w:t>
      </w:r>
      <w:r>
        <w:t xml:space="preserve"> que o lerá e fará seus próprios comentários. No final, os grupos vão escolher os melhores comentários que receberam e os compartilharão com o resto da classe. </w:t>
      </w:r>
    </w:p>
    <w:p w14:paraId="77EB4238" w14:textId="77777777" w:rsidR="00863E50" w:rsidRPr="0001164E" w:rsidRDefault="00863E50" w:rsidP="00863E50">
      <w:pPr>
        <w:pStyle w:val="02TEXTOPRINCIPAL"/>
      </w:pPr>
    </w:p>
    <w:p w14:paraId="76ADA74E" w14:textId="77777777" w:rsidR="00863E50" w:rsidRPr="00717E8A" w:rsidRDefault="00863E50" w:rsidP="00863E50">
      <w:pPr>
        <w:pStyle w:val="01TITULO3"/>
        <w:rPr>
          <w:sz w:val="28"/>
        </w:rPr>
      </w:pPr>
      <w:r w:rsidRPr="00717E8A">
        <w:rPr>
          <w:sz w:val="28"/>
        </w:rPr>
        <w:t>Acompanhamento da aprendizagem</w:t>
      </w:r>
    </w:p>
    <w:p w14:paraId="7EF85431" w14:textId="77777777" w:rsidR="00863E50" w:rsidRDefault="00863E50" w:rsidP="00863E50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17C2DB8E" w14:textId="77777777" w:rsidR="00863E50" w:rsidRDefault="00863E50" w:rsidP="00863E50">
      <w:pPr>
        <w:pStyle w:val="02TEXTOPRINCIPAL"/>
      </w:pPr>
      <w:r>
        <w:t>Durante o desenvolvimento das atividades, observe se cada aluno:</w:t>
      </w:r>
    </w:p>
    <w:p w14:paraId="296DA4E3" w14:textId="77777777" w:rsidR="00863E50" w:rsidRDefault="00863E50" w:rsidP="00863E50">
      <w:pPr>
        <w:pStyle w:val="02TEXTOPRINCIPALBULLET"/>
      </w:pPr>
      <w:r>
        <w:t>participou ativamente dos trabalhos de leitura e análise dos textos</w:t>
      </w:r>
      <w:r w:rsidRPr="005F3211">
        <w:t xml:space="preserve"> em grupo</w:t>
      </w:r>
      <w:r>
        <w:t>.</w:t>
      </w:r>
    </w:p>
    <w:p w14:paraId="6E5B6B2F" w14:textId="77777777" w:rsidR="00863E50" w:rsidRDefault="00863E50" w:rsidP="00863E50">
      <w:pPr>
        <w:pStyle w:val="02TEXTOPRINCIPALBULLET"/>
      </w:pPr>
      <w:r>
        <w:t>participou das reflexões sobre o trecho do filme assistido e sobre a linguagem audiovisual.</w:t>
      </w:r>
    </w:p>
    <w:p w14:paraId="442BD84B" w14:textId="77777777" w:rsidR="00863E50" w:rsidRDefault="00863E50" w:rsidP="00863E50">
      <w:pPr>
        <w:pStyle w:val="02TEXTOPRINCIPALBULLET"/>
      </w:pPr>
      <w:r>
        <w:t>participou ativamente na produção do conto em prosa poética.</w:t>
      </w:r>
    </w:p>
    <w:p w14:paraId="61159694" w14:textId="77777777" w:rsidR="00863E50" w:rsidRDefault="00863E50" w:rsidP="00863E50">
      <w:pPr>
        <w:pStyle w:val="02TEXTOPRINCIPALBULLET"/>
      </w:pPr>
      <w:r>
        <w:t>demonstrou interesse na realização das atividades.</w:t>
      </w:r>
    </w:p>
    <w:p w14:paraId="143E83BC" w14:textId="5D749E07" w:rsidR="00863E50" w:rsidRDefault="00863E50" w:rsidP="00863E50">
      <w:pPr>
        <w:pStyle w:val="02TEXTOPRINCIPALBULLET"/>
      </w:pPr>
      <w:r>
        <w:t xml:space="preserve">participou ativamente </w:t>
      </w:r>
      <w:r w:rsidR="0096261A">
        <w:t>d</w:t>
      </w:r>
      <w:r>
        <w:t>a leitura e</w:t>
      </w:r>
      <w:r w:rsidR="0096261A">
        <w:t xml:space="preserve"> fez</w:t>
      </w:r>
      <w:r>
        <w:t xml:space="preserve"> comentários </w:t>
      </w:r>
      <w:r w:rsidR="0096261A">
        <w:t xml:space="preserve">sobre </w:t>
      </w:r>
      <w:r>
        <w:t>o conto dos colegas.</w:t>
      </w:r>
    </w:p>
    <w:p w14:paraId="3D508037" w14:textId="77777777" w:rsidR="00863E50" w:rsidRPr="00D711F2" w:rsidRDefault="00863E50" w:rsidP="00863E50">
      <w:pPr>
        <w:pStyle w:val="02TEXTOPRINCIPAL"/>
      </w:pPr>
    </w:p>
    <w:p w14:paraId="54538B4E" w14:textId="77777777" w:rsidR="00863E50" w:rsidRDefault="00863E50" w:rsidP="00863E50">
      <w:pPr>
        <w:pStyle w:val="02TEXTOPRINCIPAL"/>
      </w:pPr>
      <w:r>
        <w:t>Além das observações anteriores, seguem algumas questões relativas aos temas tratados nesta sequência didática.</w:t>
      </w:r>
    </w:p>
    <w:p w14:paraId="24141A8F" w14:textId="77777777" w:rsidR="00863E50" w:rsidRDefault="00863E50" w:rsidP="00863E50">
      <w:pPr>
        <w:pStyle w:val="02TEXTOPRINCIPAL"/>
      </w:pPr>
      <w:r>
        <w:t xml:space="preserve">1. O que é um diário? </w:t>
      </w:r>
    </w:p>
    <w:p w14:paraId="324BB704" w14:textId="64BC28B3" w:rsidR="00863E50" w:rsidRPr="00863E50" w:rsidRDefault="00863E50" w:rsidP="00863E50">
      <w:pPr>
        <w:pStyle w:val="02TEXTOPRINCIPAL"/>
        <w:rPr>
          <w:color w:val="767171" w:themeColor="background2" w:themeShade="80"/>
          <w:sz w:val="18"/>
          <w:szCs w:val="18"/>
        </w:rPr>
      </w:pPr>
      <w:r w:rsidRPr="00863E50">
        <w:rPr>
          <w:color w:val="767171" w:themeColor="background2" w:themeShade="80"/>
          <w:sz w:val="18"/>
          <w:szCs w:val="18"/>
        </w:rPr>
        <w:t>[Resposta esperada: O diário conta fatos reais da vida da pessoa que o escreve e seus sentimentos íntimos, geralmente em ordem cronológica. Por isso ele é redigido em primeira pessoa</w:t>
      </w:r>
      <w:r w:rsidR="00C76055">
        <w:rPr>
          <w:color w:val="767171" w:themeColor="background2" w:themeShade="80"/>
          <w:sz w:val="18"/>
          <w:szCs w:val="18"/>
        </w:rPr>
        <w:t xml:space="preserve"> do</w:t>
      </w:r>
      <w:bookmarkStart w:id="4" w:name="_GoBack"/>
      <w:bookmarkEnd w:id="4"/>
      <w:r w:rsidRPr="00863E50">
        <w:rPr>
          <w:color w:val="767171" w:themeColor="background2" w:themeShade="80"/>
          <w:sz w:val="18"/>
          <w:szCs w:val="18"/>
        </w:rPr>
        <w:t xml:space="preserve"> singular e, comumente, não é escrito para ser divulgado por se tratar de vivências que o autor não confiaria a ninguém. O estilo é informal, já que a pessoa escreve espontaneamente e para si própria. É comum o autor escrever o diário em forma de “cartas” dirigidas ao diário e assinando no final.]</w:t>
      </w:r>
    </w:p>
    <w:p w14:paraId="1DB8F0D8" w14:textId="77777777" w:rsidR="00863E50" w:rsidRDefault="00863E50" w:rsidP="00863E50">
      <w:pPr>
        <w:pStyle w:val="02TEXTOPRINCIPAL"/>
      </w:pPr>
      <w:r>
        <w:t>2. Em que consiste a</w:t>
      </w:r>
      <w:r w:rsidRPr="003B5756">
        <w:t xml:space="preserve"> linguage</w:t>
      </w:r>
      <w:r>
        <w:t>m</w:t>
      </w:r>
      <w:r w:rsidRPr="003B5756">
        <w:t xml:space="preserve"> audiovisual</w:t>
      </w:r>
      <w:r>
        <w:t>?</w:t>
      </w:r>
      <w:r w:rsidRPr="003B5756">
        <w:t xml:space="preserve"> </w:t>
      </w:r>
    </w:p>
    <w:p w14:paraId="5AFC4085" w14:textId="32AC751E" w:rsidR="00863E50" w:rsidRPr="00863E50" w:rsidRDefault="00863E50" w:rsidP="00863E50">
      <w:pPr>
        <w:pStyle w:val="02TEXTOPRINCIPAL"/>
        <w:rPr>
          <w:color w:val="767171" w:themeColor="background2" w:themeShade="80"/>
          <w:sz w:val="18"/>
          <w:szCs w:val="18"/>
        </w:rPr>
      </w:pPr>
      <w:r w:rsidRPr="00863E50">
        <w:rPr>
          <w:color w:val="767171" w:themeColor="background2" w:themeShade="80"/>
          <w:sz w:val="18"/>
          <w:szCs w:val="18"/>
        </w:rPr>
        <w:t xml:space="preserve">[Resposta esperada: A linguagem audiovisual </w:t>
      </w:r>
      <w:r w:rsidR="00B14846">
        <w:rPr>
          <w:color w:val="767171" w:themeColor="background2" w:themeShade="80"/>
          <w:sz w:val="18"/>
          <w:szCs w:val="18"/>
        </w:rPr>
        <w:t>é</w:t>
      </w:r>
      <w:r w:rsidR="00B14846" w:rsidRPr="00863E50">
        <w:rPr>
          <w:color w:val="767171" w:themeColor="background2" w:themeShade="80"/>
          <w:sz w:val="18"/>
          <w:szCs w:val="18"/>
        </w:rPr>
        <w:t xml:space="preserve"> </w:t>
      </w:r>
      <w:r w:rsidRPr="00863E50">
        <w:rPr>
          <w:color w:val="767171" w:themeColor="background2" w:themeShade="80"/>
          <w:sz w:val="18"/>
          <w:szCs w:val="18"/>
        </w:rPr>
        <w:t>formada por três tipos de linguagem: a verbal, a sonora e a visual.]</w:t>
      </w:r>
    </w:p>
    <w:p w14:paraId="1A44150C" w14:textId="77777777" w:rsidR="00863E50" w:rsidRDefault="00863E50" w:rsidP="00863E50">
      <w:pPr>
        <w:pStyle w:val="02TEXTOPRINCIPAL"/>
      </w:pPr>
      <w:r>
        <w:t>3. Quais são as principais características de um texto em prosa poética?</w:t>
      </w:r>
    </w:p>
    <w:p w14:paraId="40E821F6" w14:textId="35BD6433" w:rsidR="00863E50" w:rsidRPr="00863E50" w:rsidRDefault="00863E50" w:rsidP="00863E50">
      <w:pPr>
        <w:pStyle w:val="02TEXTOPRINCIPAL"/>
        <w:rPr>
          <w:color w:val="767171" w:themeColor="background2" w:themeShade="80"/>
          <w:sz w:val="18"/>
          <w:szCs w:val="18"/>
        </w:rPr>
      </w:pPr>
      <w:r w:rsidRPr="00863E50">
        <w:rPr>
          <w:color w:val="767171" w:themeColor="background2" w:themeShade="80"/>
          <w:sz w:val="18"/>
          <w:szCs w:val="18"/>
        </w:rPr>
        <w:t xml:space="preserve">[Resposta esperada: A principal característica da prosa poética está relacionada com o estilo da prosa, que tem grande beleza </w:t>
      </w:r>
      <w:r w:rsidR="00B14846">
        <w:rPr>
          <w:color w:val="767171" w:themeColor="background2" w:themeShade="80"/>
          <w:sz w:val="18"/>
          <w:szCs w:val="18"/>
        </w:rPr>
        <w:t>e</w:t>
      </w:r>
      <w:r w:rsidRPr="00863E50">
        <w:rPr>
          <w:color w:val="767171" w:themeColor="background2" w:themeShade="80"/>
          <w:sz w:val="18"/>
          <w:szCs w:val="18"/>
        </w:rPr>
        <w:t xml:space="preserve"> se detém em descrições poéticas dos espaços, personagens, cenas etc. Normalmente, ela pode ser encontrada em romances ou contos. Em geral, a prosa poética costuma recorrer a figuras típicas da poesia, como a metáfora, a elipse, a sonoridade das frases, a musicalidade dos termos etc.]</w:t>
      </w:r>
    </w:p>
    <w:p w14:paraId="246BA17A" w14:textId="76A3B5C6" w:rsidR="00863E50" w:rsidRDefault="00863E50" w:rsidP="00863E50">
      <w:pPr>
        <w:pStyle w:val="02TEXTOPRINCIPAL"/>
      </w:pPr>
      <w:r>
        <w:br w:type="page"/>
      </w:r>
    </w:p>
    <w:p w14:paraId="01816D5C" w14:textId="77777777" w:rsidR="00863E50" w:rsidRDefault="00863E50" w:rsidP="00863E50">
      <w:pPr>
        <w:pStyle w:val="02TEXTOPRINCIPAL"/>
      </w:pPr>
    </w:p>
    <w:p w14:paraId="501E8742" w14:textId="77777777" w:rsidR="00863E50" w:rsidRDefault="00863E50" w:rsidP="00863E50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3E37C2D2" w14:textId="77777777" w:rsidR="00863E50" w:rsidRDefault="00863E50" w:rsidP="00863E50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863E50" w:rsidRPr="00343B43" w14:paraId="1EB6F313" w14:textId="77777777" w:rsidTr="009A0F01">
        <w:trPr>
          <w:jc w:val="center"/>
        </w:trPr>
        <w:tc>
          <w:tcPr>
            <w:tcW w:w="3095" w:type="pct"/>
            <w:vAlign w:val="center"/>
          </w:tcPr>
          <w:p w14:paraId="7C39D5F1" w14:textId="77777777" w:rsidR="00863E50" w:rsidRPr="00343B43" w:rsidRDefault="00863E50" w:rsidP="00863E5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51D16EB8" w14:textId="77777777" w:rsidR="00863E50" w:rsidRPr="00343B43" w:rsidRDefault="00863E50" w:rsidP="00863E50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6A915F89" w14:textId="6B629B43" w:rsidR="00863E50" w:rsidRDefault="00863E50" w:rsidP="00863E50">
            <w:pPr>
              <w:pStyle w:val="03TITULOTABELAS1"/>
            </w:pPr>
            <w:r>
              <w:t>MAIS</w:t>
            </w:r>
          </w:p>
          <w:p w14:paraId="660AEAAD" w14:textId="40EB5499" w:rsidR="00863E50" w:rsidRDefault="00863E50" w:rsidP="00863E50">
            <w:pPr>
              <w:pStyle w:val="03TITULOTABELAS1"/>
            </w:pPr>
            <w:r>
              <w:t>OU</w:t>
            </w:r>
          </w:p>
          <w:p w14:paraId="4BD9DBDE" w14:textId="77777777" w:rsidR="00863E50" w:rsidRPr="00343B43" w:rsidRDefault="00863E50" w:rsidP="00863E50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7FD4B880" w14:textId="77777777" w:rsidR="00863E50" w:rsidRPr="00343B43" w:rsidRDefault="00863E50" w:rsidP="00863E50">
            <w:pPr>
              <w:pStyle w:val="03TITULOTABELAS1"/>
            </w:pPr>
            <w:r>
              <w:t>NÃO</w:t>
            </w:r>
          </w:p>
        </w:tc>
      </w:tr>
      <w:tr w:rsidR="00863E50" w:rsidRPr="00A44326" w14:paraId="6609B7AD" w14:textId="77777777" w:rsidTr="009A0F01">
        <w:trPr>
          <w:jc w:val="center"/>
        </w:trPr>
        <w:tc>
          <w:tcPr>
            <w:tcW w:w="3095" w:type="pct"/>
          </w:tcPr>
          <w:p w14:paraId="6B97DB05" w14:textId="77777777" w:rsidR="00863E50" w:rsidRPr="00A44326" w:rsidRDefault="00863E50" w:rsidP="00863E50">
            <w:pPr>
              <w:pStyle w:val="04TEXTOTABELAS"/>
            </w:pPr>
            <w:r>
              <w:t>Li com interesse os textos?</w:t>
            </w:r>
          </w:p>
        </w:tc>
        <w:tc>
          <w:tcPr>
            <w:tcW w:w="635" w:type="pct"/>
          </w:tcPr>
          <w:p w14:paraId="3BBA34B8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718551E1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22A3192E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6E0D2157" w14:textId="77777777" w:rsidTr="009A0F01">
        <w:trPr>
          <w:jc w:val="center"/>
        </w:trPr>
        <w:tc>
          <w:tcPr>
            <w:tcW w:w="3095" w:type="pct"/>
          </w:tcPr>
          <w:p w14:paraId="1DD84A02" w14:textId="77777777" w:rsidR="00863E50" w:rsidRPr="00A44326" w:rsidRDefault="00863E50" w:rsidP="00863E50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0D9BE042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2FF6F9ED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30DECA8C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7DE0E095" w14:textId="77777777" w:rsidTr="009A0F01">
        <w:trPr>
          <w:jc w:val="center"/>
        </w:trPr>
        <w:tc>
          <w:tcPr>
            <w:tcW w:w="3095" w:type="pct"/>
          </w:tcPr>
          <w:p w14:paraId="08C50790" w14:textId="77777777" w:rsidR="00863E50" w:rsidRPr="00A44326" w:rsidRDefault="00863E50" w:rsidP="00863E50">
            <w:pPr>
              <w:pStyle w:val="04TEXTOTABELAS"/>
            </w:pPr>
            <w:r>
              <w:t>Soube analisar as características dos textos</w:t>
            </w:r>
            <w:r w:rsidRPr="00A44326">
              <w:t>?</w:t>
            </w:r>
          </w:p>
        </w:tc>
        <w:tc>
          <w:tcPr>
            <w:tcW w:w="635" w:type="pct"/>
          </w:tcPr>
          <w:p w14:paraId="09BFC3A8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1CC1BB2E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4F36A190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71C1C281" w14:textId="77777777" w:rsidTr="009A0F01">
        <w:trPr>
          <w:jc w:val="center"/>
        </w:trPr>
        <w:tc>
          <w:tcPr>
            <w:tcW w:w="3095" w:type="pct"/>
          </w:tcPr>
          <w:p w14:paraId="3714BB13" w14:textId="77777777" w:rsidR="00863E50" w:rsidRPr="00A44326" w:rsidRDefault="00863E50" w:rsidP="00863E50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</w:tcPr>
          <w:p w14:paraId="3159A6FD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5767FEA4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4BA0C566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01A2F2F9" w14:textId="77777777" w:rsidTr="009A0F01">
        <w:trPr>
          <w:jc w:val="center"/>
        </w:trPr>
        <w:tc>
          <w:tcPr>
            <w:tcW w:w="3095" w:type="pct"/>
          </w:tcPr>
          <w:p w14:paraId="314FB0A5" w14:textId="77777777" w:rsidR="00863E50" w:rsidRPr="00A44326" w:rsidRDefault="00863E50" w:rsidP="00863E50">
            <w:pPr>
              <w:pStyle w:val="04TEXTOTABELAS"/>
            </w:pPr>
            <w:r>
              <w:t>Entendi em que consistem os diários?</w:t>
            </w:r>
          </w:p>
        </w:tc>
        <w:tc>
          <w:tcPr>
            <w:tcW w:w="635" w:type="pct"/>
          </w:tcPr>
          <w:p w14:paraId="5938856D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68639E7B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50C3C680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425F6E08" w14:textId="77777777" w:rsidTr="009A0F01">
        <w:trPr>
          <w:jc w:val="center"/>
        </w:trPr>
        <w:tc>
          <w:tcPr>
            <w:tcW w:w="3095" w:type="pct"/>
          </w:tcPr>
          <w:p w14:paraId="634FDF18" w14:textId="77777777" w:rsidR="00863E50" w:rsidRPr="00A44326" w:rsidRDefault="00863E50" w:rsidP="00863E50">
            <w:pPr>
              <w:pStyle w:val="04TEXTOTABELAS"/>
            </w:pPr>
            <w:r>
              <w:t>Entendi a diferença entre a linguagem audiovisual e a linguagem dos livros?</w:t>
            </w:r>
          </w:p>
        </w:tc>
        <w:tc>
          <w:tcPr>
            <w:tcW w:w="635" w:type="pct"/>
          </w:tcPr>
          <w:p w14:paraId="0A2E951B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381AF5A4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7D4E5D55" w14:textId="77777777" w:rsidR="00863E50" w:rsidRPr="00A44326" w:rsidRDefault="00863E50" w:rsidP="00863E50">
            <w:pPr>
              <w:pStyle w:val="04TEXTOTABELAS"/>
            </w:pPr>
          </w:p>
        </w:tc>
      </w:tr>
      <w:tr w:rsidR="00863E50" w:rsidRPr="00A44326" w14:paraId="32904C38" w14:textId="77777777" w:rsidTr="009A0F01">
        <w:trPr>
          <w:jc w:val="center"/>
        </w:trPr>
        <w:tc>
          <w:tcPr>
            <w:tcW w:w="3095" w:type="pct"/>
          </w:tcPr>
          <w:p w14:paraId="620CEEF6" w14:textId="77777777" w:rsidR="00863E50" w:rsidRDefault="00863E50" w:rsidP="00863E50">
            <w:pPr>
              <w:pStyle w:val="04TEXTOTABELAS"/>
            </w:pPr>
            <w:r>
              <w:t>Soube escrever o texto em prosa poética?</w:t>
            </w:r>
          </w:p>
        </w:tc>
        <w:tc>
          <w:tcPr>
            <w:tcW w:w="635" w:type="pct"/>
          </w:tcPr>
          <w:p w14:paraId="25384D34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7BF684B3" w14:textId="77777777" w:rsidR="00863E50" w:rsidRPr="00A44326" w:rsidRDefault="00863E50" w:rsidP="00863E50">
            <w:pPr>
              <w:pStyle w:val="04TEXTOTABELAS"/>
            </w:pPr>
          </w:p>
        </w:tc>
        <w:tc>
          <w:tcPr>
            <w:tcW w:w="635" w:type="pct"/>
          </w:tcPr>
          <w:p w14:paraId="3B4DCBCD" w14:textId="77777777" w:rsidR="00863E50" w:rsidRPr="00A44326" w:rsidRDefault="00863E50" w:rsidP="00863E50">
            <w:pPr>
              <w:pStyle w:val="04TEXTOTABELAS"/>
            </w:pPr>
          </w:p>
        </w:tc>
      </w:tr>
    </w:tbl>
    <w:p w14:paraId="64C8C487" w14:textId="1D1F23C2" w:rsidR="00863E50" w:rsidRDefault="00863E50" w:rsidP="00863E50">
      <w:pPr>
        <w:pStyle w:val="02TEXTOPRINCIPAL"/>
      </w:pPr>
    </w:p>
    <w:p w14:paraId="4EAB92AE" w14:textId="77777777" w:rsidR="009A0F01" w:rsidRPr="00BD4767" w:rsidRDefault="009A0F01" w:rsidP="00863E50">
      <w:pPr>
        <w:pStyle w:val="02TEXTOPRINCIPAL"/>
      </w:pPr>
    </w:p>
    <w:p w14:paraId="05285420" w14:textId="77777777" w:rsidR="00863E50" w:rsidRDefault="00863E50" w:rsidP="00863E50">
      <w:pPr>
        <w:pStyle w:val="02TEXTOPRINCIPAL"/>
      </w:pPr>
      <w:bookmarkStart w:id="5" w:name="_Hlk520361076"/>
      <w:r>
        <w:br w:type="page"/>
      </w:r>
    </w:p>
    <w:p w14:paraId="33B4FCE9" w14:textId="77777777" w:rsidR="00863E50" w:rsidRDefault="00863E50" w:rsidP="00863E50">
      <w:pPr>
        <w:pStyle w:val="02TEXTOPRINCIPAL"/>
      </w:pPr>
    </w:p>
    <w:p w14:paraId="7730045F" w14:textId="77777777" w:rsidR="00863E50" w:rsidRDefault="00863E50" w:rsidP="00863E50">
      <w:pPr>
        <w:pStyle w:val="01TITULO2"/>
      </w:pPr>
      <w:r w:rsidRPr="002B277F">
        <w:t>Anexo</w:t>
      </w:r>
    </w:p>
    <w:p w14:paraId="0824ABEC" w14:textId="77777777" w:rsidR="00863E50" w:rsidRDefault="00863E50" w:rsidP="00863E50">
      <w:pPr>
        <w:pStyle w:val="02TEXTOPRINCIPAL"/>
      </w:pPr>
    </w:p>
    <w:p w14:paraId="01E43682" w14:textId="77777777" w:rsidR="00863E50" w:rsidRPr="008A2E7E" w:rsidRDefault="00863E50" w:rsidP="00863E50">
      <w:pPr>
        <w:pStyle w:val="01TITULO3"/>
      </w:pPr>
      <w:r>
        <w:t>Texto 1</w:t>
      </w:r>
    </w:p>
    <w:p w14:paraId="2B0BCE6D" w14:textId="77777777" w:rsidR="00863E50" w:rsidRDefault="00863E50" w:rsidP="00863E50">
      <w:pPr>
        <w:pStyle w:val="02TEXTOPRINCIPAL"/>
      </w:pPr>
      <w:r>
        <w:t xml:space="preserve"> </w:t>
      </w:r>
    </w:p>
    <w:p w14:paraId="7EFB0416" w14:textId="77777777" w:rsidR="00863E50" w:rsidRPr="00863E50" w:rsidRDefault="00863E50" w:rsidP="00863E50">
      <w:pPr>
        <w:pStyle w:val="02TEXTOPRINCIPAL"/>
        <w:rPr>
          <w:b/>
        </w:rPr>
      </w:pPr>
      <w:r w:rsidRPr="00863E50">
        <w:rPr>
          <w:b/>
        </w:rPr>
        <w:t>12 DE JUNHO DE 1942</w:t>
      </w:r>
    </w:p>
    <w:p w14:paraId="5CFE8826" w14:textId="77777777" w:rsidR="00863E50" w:rsidRPr="00B87A8D" w:rsidRDefault="00863E50" w:rsidP="00863E50">
      <w:pPr>
        <w:pStyle w:val="02TEXTOPRINCIPAL"/>
      </w:pPr>
      <w:bookmarkStart w:id="6" w:name="_Hlk527314868"/>
      <w:r w:rsidRPr="00B87A8D">
        <w:t xml:space="preserve">Espero poder contar tudo a você, como nunca pude contar a ninguém, e espero que você seja uma grande fonte de conforto e ajuda. </w:t>
      </w:r>
    </w:p>
    <w:bookmarkEnd w:id="6"/>
    <w:p w14:paraId="2BBA0F85" w14:textId="77777777" w:rsidR="00863E50" w:rsidRDefault="00863E50" w:rsidP="00863E50">
      <w:pPr>
        <w:pStyle w:val="02TEXTOPRINCIPAL"/>
      </w:pPr>
    </w:p>
    <w:p w14:paraId="1BF22282" w14:textId="77777777" w:rsidR="00863E50" w:rsidRPr="00863E50" w:rsidRDefault="00863E50" w:rsidP="00863E50">
      <w:pPr>
        <w:pStyle w:val="02TEXTOPRINCIPAL"/>
        <w:rPr>
          <w:b/>
        </w:rPr>
      </w:pPr>
      <w:r w:rsidRPr="00863E50">
        <w:rPr>
          <w:b/>
        </w:rPr>
        <w:t xml:space="preserve">COMENTÁRIO ACRESCENTADO POR ANNE EM 28 DE SETEMBRO DE 1942 </w:t>
      </w:r>
    </w:p>
    <w:p w14:paraId="332289C1" w14:textId="77777777" w:rsidR="00863E50" w:rsidRDefault="00863E50" w:rsidP="00863E50">
      <w:pPr>
        <w:pStyle w:val="02TEXTOPRINCIPAL"/>
      </w:pPr>
      <w:bookmarkStart w:id="7" w:name="_Hlk527315456"/>
      <w:r w:rsidRPr="00B87A8D">
        <w:t>Até agora você tem sido um grande apoio para mim, como também tem sido Kitty, para quem tenho escrito com regularidade</w:t>
      </w:r>
      <w:bookmarkStart w:id="8" w:name="_Hlk527221143"/>
      <w:r w:rsidRPr="00B87A8D">
        <w:t xml:space="preserve">. Esse modo de manter um diário é bem melhor, e agora mal posso esperar os momentos de escrever em você. Ah, estou tão feliz por ter você comigo! </w:t>
      </w:r>
    </w:p>
    <w:bookmarkEnd w:id="7"/>
    <w:bookmarkEnd w:id="8"/>
    <w:p w14:paraId="4F0B7140" w14:textId="77777777" w:rsidR="00863E50" w:rsidRDefault="00863E50" w:rsidP="00863E50">
      <w:pPr>
        <w:pStyle w:val="02TEXTOPRINCIPAL"/>
      </w:pPr>
    </w:p>
    <w:p w14:paraId="050490AD" w14:textId="77777777" w:rsidR="00863E50" w:rsidRPr="00863E50" w:rsidRDefault="00863E50" w:rsidP="00863E50">
      <w:pPr>
        <w:pStyle w:val="02TEXTOPRINCIPAL"/>
        <w:rPr>
          <w:b/>
        </w:rPr>
      </w:pPr>
      <w:r w:rsidRPr="00863E50">
        <w:rPr>
          <w:b/>
        </w:rPr>
        <w:t xml:space="preserve">DOMINGO, 14 DE JUNHO DE 1942 </w:t>
      </w:r>
    </w:p>
    <w:p w14:paraId="1B2EE9F5" w14:textId="39CF39B3" w:rsidR="00863E50" w:rsidRPr="00B87A8D" w:rsidRDefault="00863E50" w:rsidP="00863E50">
      <w:pPr>
        <w:pStyle w:val="02TEXTOPRINCIPAL"/>
      </w:pPr>
      <w:r w:rsidRPr="00B87A8D">
        <w:t xml:space="preserve">Vou começar a partir do momento em que ganhei você, quando o vi na mesa, no meio dos meus outros presentes de aniversário. (Eu estava junto quando você foi comprado, e com isso eu não contava.) Na </w:t>
      </w:r>
      <w:r w:rsidR="00D00712">
        <w:br/>
      </w:r>
      <w:r w:rsidRPr="00B87A8D">
        <w:t xml:space="preserve">sexta-feira, 12 de junho, acordei às seis horas, o que não é de espantar; afinal, era meu aniversário. Mas não me deixam levantar a essa hora; por isso, tive de controlar minha curiosidade até quinze para as sete. Quando não dava mais para esperar, fui até a sala de jantar, onde </w:t>
      </w:r>
      <w:proofErr w:type="spellStart"/>
      <w:r w:rsidRPr="00B87A8D">
        <w:t>Moortje</w:t>
      </w:r>
      <w:proofErr w:type="spellEnd"/>
      <w:r w:rsidRPr="00B87A8D">
        <w:t xml:space="preserve"> (a gata) me deu boas-vindas, esfregando-se em minhas pernas. Pouco depois das sete horas, fui ver papai e mamãe e, depois, fui à sala abrir meus presentes, e você foi o primeiro que vi, talvez um dos meus melhores presentes. Depois, em cima da mesa, havia um buquê de rosas, algumas peônias e um vaso de planta. De papai e mamãe ganhei uma blusa azul, um jogo, uma garrafa de suco de uva, que, na minha cabeça, deve ter gosto parecido com o do vinho (afinal de contas, o vinho é feito de uvas), um quebra-cabeça, um pote de creme para o corpo, 2,50 florins e um vale para dois livros. Também ganhei outro livro, </w:t>
      </w:r>
      <w:r w:rsidRPr="0009656B">
        <w:rPr>
          <w:i/>
        </w:rPr>
        <w:t>C</w:t>
      </w:r>
      <w:r w:rsidR="00D00712">
        <w:rPr>
          <w:i/>
        </w:rPr>
        <w:t>â</w:t>
      </w:r>
      <w:r w:rsidRPr="0009656B">
        <w:rPr>
          <w:i/>
        </w:rPr>
        <w:t>mera obscura</w:t>
      </w:r>
      <w:r w:rsidRPr="00B87A8D">
        <w:t xml:space="preserve"> (mas Margot já tem, por isso troquei o meu por outro), um prato de biscoitos caseiros (feitos por mim, claro, já que me tornei especialista em biscoitos), montes de doces e uma torta de morangos, de mamãe. E uma carta da vó, que chegou na hora certa, mas, claro, isso foi só uma coincidência. Depois, </w:t>
      </w:r>
      <w:proofErr w:type="spellStart"/>
      <w:r w:rsidRPr="00B87A8D">
        <w:t>Hanneli</w:t>
      </w:r>
      <w:proofErr w:type="spellEnd"/>
      <w:r w:rsidRPr="00B87A8D">
        <w:t xml:space="preserve"> veio me pegar, e fomos para a escola. Na hora do recreio, distribuí biscoitos para os meus colegas e professores e, logo depois, estava na hora de voltar aos estudos. Só cheguei em casa às cinco horas, pois fui à ginástica com o resto da turma. (Não me deixam participar, porque meus ombros e meus quadris tendem a se deslocar.) Como era meu aniversário, pude decidir o que meus colegas jogariam, e escolhi vôlei. Depois, todos fizeram uma roda em volta de mim, dançaram e cantaram “Parabéns pra você”. Quando cheguei em casa, </w:t>
      </w:r>
      <w:proofErr w:type="spellStart"/>
      <w:r w:rsidRPr="00B87A8D">
        <w:t>Sanne</w:t>
      </w:r>
      <w:proofErr w:type="spellEnd"/>
      <w:r w:rsidRPr="00B87A8D">
        <w:t xml:space="preserve"> </w:t>
      </w:r>
      <w:proofErr w:type="spellStart"/>
      <w:r w:rsidRPr="00B87A8D">
        <w:t>Ledermann</w:t>
      </w:r>
      <w:proofErr w:type="spellEnd"/>
      <w:r w:rsidRPr="00B87A8D">
        <w:t xml:space="preserve"> já estava lá. </w:t>
      </w:r>
      <w:proofErr w:type="spellStart"/>
      <w:r w:rsidRPr="00B87A8D">
        <w:t>Ilse</w:t>
      </w:r>
      <w:proofErr w:type="spellEnd"/>
      <w:r w:rsidRPr="00B87A8D">
        <w:t xml:space="preserve"> Wagner, </w:t>
      </w:r>
      <w:proofErr w:type="spellStart"/>
      <w:r w:rsidRPr="00B87A8D">
        <w:t>Hanneli</w:t>
      </w:r>
      <w:proofErr w:type="spellEnd"/>
      <w:r w:rsidRPr="00B87A8D">
        <w:t xml:space="preserve"> </w:t>
      </w:r>
      <w:proofErr w:type="spellStart"/>
      <w:r w:rsidRPr="00B87A8D">
        <w:t>Goslar</w:t>
      </w:r>
      <w:proofErr w:type="spellEnd"/>
      <w:r w:rsidRPr="00B87A8D">
        <w:t xml:space="preserve"> e Jacqueline van </w:t>
      </w:r>
      <w:proofErr w:type="spellStart"/>
      <w:r w:rsidRPr="00B87A8D">
        <w:t>Maarsen</w:t>
      </w:r>
      <w:proofErr w:type="spellEnd"/>
      <w:r w:rsidRPr="00B87A8D">
        <w:t xml:space="preserve"> vieram comigo depois da ginástica, pois somos da mesma turma. </w:t>
      </w:r>
      <w:proofErr w:type="spellStart"/>
      <w:r w:rsidRPr="00B87A8D">
        <w:t>Hanneli</w:t>
      </w:r>
      <w:proofErr w:type="spellEnd"/>
      <w:r w:rsidRPr="00B87A8D">
        <w:t xml:space="preserve"> e </w:t>
      </w:r>
      <w:proofErr w:type="spellStart"/>
      <w:r w:rsidRPr="00B87A8D">
        <w:t>Sanne</w:t>
      </w:r>
      <w:proofErr w:type="spellEnd"/>
      <w:r w:rsidRPr="00B87A8D">
        <w:t xml:space="preserve"> eram minhas melhores amigas. As pessoas que nos viam juntas costumavam dizer: “Lá vão Anne, </w:t>
      </w:r>
      <w:proofErr w:type="spellStart"/>
      <w:r w:rsidRPr="00B87A8D">
        <w:t>Hanne</w:t>
      </w:r>
      <w:proofErr w:type="spellEnd"/>
      <w:r w:rsidRPr="00B87A8D">
        <w:t xml:space="preserve"> e </w:t>
      </w:r>
      <w:proofErr w:type="spellStart"/>
      <w:r w:rsidRPr="00B87A8D">
        <w:t>Sanne</w:t>
      </w:r>
      <w:proofErr w:type="spellEnd"/>
      <w:r w:rsidRPr="00B87A8D">
        <w:t xml:space="preserve">.” Só fui conhecer Jacqueline van </w:t>
      </w:r>
      <w:proofErr w:type="spellStart"/>
      <w:r w:rsidRPr="00B87A8D">
        <w:t>Maarsen</w:t>
      </w:r>
      <w:proofErr w:type="spellEnd"/>
      <w:r w:rsidRPr="00B87A8D">
        <w:t xml:space="preserve"> quando comecei a estudar no Liceu Israelita, e agora ela é minha melhor amiga. </w:t>
      </w:r>
      <w:proofErr w:type="spellStart"/>
      <w:r w:rsidRPr="00B87A8D">
        <w:t>Ilse</w:t>
      </w:r>
      <w:proofErr w:type="spellEnd"/>
      <w:r w:rsidRPr="00B87A8D">
        <w:t xml:space="preserve"> é a melhor amiga de </w:t>
      </w:r>
      <w:proofErr w:type="spellStart"/>
      <w:r w:rsidRPr="00B87A8D">
        <w:t>Hanneli</w:t>
      </w:r>
      <w:proofErr w:type="spellEnd"/>
      <w:r w:rsidRPr="00B87A8D">
        <w:t xml:space="preserve">, e </w:t>
      </w:r>
      <w:proofErr w:type="spellStart"/>
      <w:r w:rsidRPr="00B87A8D">
        <w:t>Sanne</w:t>
      </w:r>
      <w:proofErr w:type="spellEnd"/>
      <w:r w:rsidRPr="00B87A8D">
        <w:t xml:space="preserve"> é de outra escola e tem amigos lá. Elas me deram um livro lindo, </w:t>
      </w:r>
      <w:proofErr w:type="spellStart"/>
      <w:r w:rsidRPr="00EB2856">
        <w:rPr>
          <w:i/>
        </w:rPr>
        <w:t>Nederlandse</w:t>
      </w:r>
      <w:proofErr w:type="spellEnd"/>
      <w:r w:rsidRPr="00EB2856">
        <w:rPr>
          <w:i/>
        </w:rPr>
        <w:t xml:space="preserve"> </w:t>
      </w:r>
      <w:proofErr w:type="spellStart"/>
      <w:r w:rsidRPr="00EB2856">
        <w:rPr>
          <w:i/>
        </w:rPr>
        <w:t>Sagen</w:t>
      </w:r>
      <w:proofErr w:type="spellEnd"/>
      <w:r w:rsidRPr="00EB2856">
        <w:rPr>
          <w:i/>
        </w:rPr>
        <w:t xml:space="preserve"> </w:t>
      </w:r>
      <w:proofErr w:type="spellStart"/>
      <w:r w:rsidRPr="00EB2856">
        <w:rPr>
          <w:i/>
        </w:rPr>
        <w:t>en</w:t>
      </w:r>
      <w:proofErr w:type="spellEnd"/>
      <w:r w:rsidRPr="00EB2856">
        <w:rPr>
          <w:i/>
        </w:rPr>
        <w:t xml:space="preserve"> </w:t>
      </w:r>
      <w:proofErr w:type="spellStart"/>
      <w:r w:rsidRPr="00EB2856">
        <w:rPr>
          <w:i/>
        </w:rPr>
        <w:t>Legenden</w:t>
      </w:r>
      <w:proofErr w:type="spellEnd"/>
      <w:r w:rsidRPr="00B87A8D">
        <w:t xml:space="preserve"> [</w:t>
      </w:r>
      <w:proofErr w:type="spellStart"/>
      <w:r w:rsidRPr="00B87A8D">
        <w:t>Dutch</w:t>
      </w:r>
      <w:proofErr w:type="spellEnd"/>
      <w:r w:rsidRPr="00B87A8D">
        <w:t xml:space="preserve"> Sagas </w:t>
      </w:r>
      <w:proofErr w:type="spellStart"/>
      <w:r w:rsidRPr="00B87A8D">
        <w:t>and</w:t>
      </w:r>
      <w:proofErr w:type="spellEnd"/>
      <w:r w:rsidRPr="00B87A8D">
        <w:t xml:space="preserve"> </w:t>
      </w:r>
      <w:proofErr w:type="spellStart"/>
      <w:r w:rsidRPr="00B87A8D">
        <w:t>Legends</w:t>
      </w:r>
      <w:proofErr w:type="spellEnd"/>
      <w:r w:rsidRPr="00B87A8D">
        <w:t xml:space="preserve">], mas por engano deram o volume II, por isso troquei dois outros livros pelo volume I. Tia </w:t>
      </w:r>
      <w:proofErr w:type="spellStart"/>
      <w:r w:rsidRPr="00B87A8D">
        <w:t>Helene</w:t>
      </w:r>
      <w:proofErr w:type="spellEnd"/>
      <w:r w:rsidRPr="00B87A8D">
        <w:t xml:space="preserve"> me trouxe um quebra-cabeça, tia Stephanie, um broche encantador, e tia Leny, um livro fantástico: </w:t>
      </w:r>
      <w:proofErr w:type="spellStart"/>
      <w:r w:rsidRPr="00EB2856">
        <w:rPr>
          <w:i/>
        </w:rPr>
        <w:t>Daisy’s</w:t>
      </w:r>
      <w:proofErr w:type="spellEnd"/>
      <w:r w:rsidRPr="00EB2856">
        <w:rPr>
          <w:i/>
        </w:rPr>
        <w:t xml:space="preserve"> </w:t>
      </w:r>
      <w:proofErr w:type="spellStart"/>
      <w:r w:rsidRPr="00EB2856">
        <w:rPr>
          <w:i/>
        </w:rPr>
        <w:t>bergvakantie</w:t>
      </w:r>
      <w:proofErr w:type="spellEnd"/>
      <w:r w:rsidRPr="00B87A8D">
        <w:t xml:space="preserve"> [Daisy </w:t>
      </w:r>
      <w:proofErr w:type="spellStart"/>
      <w:r w:rsidRPr="00B87A8D">
        <w:t>Goes</w:t>
      </w:r>
      <w:proofErr w:type="spellEnd"/>
      <w:r w:rsidRPr="00B87A8D">
        <w:t xml:space="preserve"> </w:t>
      </w:r>
      <w:proofErr w:type="spellStart"/>
      <w:r w:rsidRPr="00B87A8D">
        <w:t>to</w:t>
      </w:r>
      <w:proofErr w:type="spellEnd"/>
      <w:r w:rsidRPr="00B87A8D">
        <w:t xml:space="preserve"> </w:t>
      </w:r>
      <w:proofErr w:type="spellStart"/>
      <w:r w:rsidRPr="00B87A8D">
        <w:t>the</w:t>
      </w:r>
      <w:proofErr w:type="spellEnd"/>
      <w:r w:rsidRPr="00B87A8D">
        <w:t xml:space="preserve"> Mountain]. Hoje de manhã, fiquei na banheira pensando em como seria maravilhoso se eu tivesse um cachorro como </w:t>
      </w:r>
      <w:proofErr w:type="spellStart"/>
      <w:r w:rsidRPr="00B87A8D">
        <w:t>Rin</w:t>
      </w:r>
      <w:proofErr w:type="spellEnd"/>
      <w:r w:rsidRPr="00B87A8D">
        <w:t xml:space="preserve"> </w:t>
      </w:r>
      <w:proofErr w:type="spellStart"/>
      <w:r w:rsidRPr="00B87A8D">
        <w:t>Tin</w:t>
      </w:r>
      <w:proofErr w:type="spellEnd"/>
      <w:r w:rsidRPr="00B87A8D">
        <w:t xml:space="preserve"> </w:t>
      </w:r>
      <w:proofErr w:type="spellStart"/>
      <w:r w:rsidRPr="00B87A8D">
        <w:t>Tin</w:t>
      </w:r>
      <w:proofErr w:type="spellEnd"/>
      <w:r w:rsidRPr="00B87A8D">
        <w:t xml:space="preserve">. Eu também iria chamá-lo de </w:t>
      </w:r>
      <w:proofErr w:type="spellStart"/>
      <w:r w:rsidRPr="00B87A8D">
        <w:t>Rin</w:t>
      </w:r>
      <w:proofErr w:type="spellEnd"/>
      <w:r w:rsidRPr="00B87A8D">
        <w:t xml:space="preserve"> </w:t>
      </w:r>
      <w:proofErr w:type="spellStart"/>
      <w:r w:rsidRPr="00B87A8D">
        <w:t>Tin</w:t>
      </w:r>
      <w:proofErr w:type="spellEnd"/>
      <w:r w:rsidRPr="00B87A8D">
        <w:t xml:space="preserve"> </w:t>
      </w:r>
      <w:proofErr w:type="spellStart"/>
      <w:r w:rsidRPr="00B87A8D">
        <w:t>Tin</w:t>
      </w:r>
      <w:proofErr w:type="spellEnd"/>
      <w:r w:rsidRPr="00B87A8D">
        <w:t xml:space="preserve"> e o levaria para a escola; lá, ele poderia ficar na sala do zelador ou perto dos bicicletários, quando o tempo estivesse bom. </w:t>
      </w:r>
    </w:p>
    <w:p w14:paraId="71D21CD0" w14:textId="77777777" w:rsidR="00863E50" w:rsidRPr="0013612E" w:rsidRDefault="00863E50" w:rsidP="00863E50">
      <w:pPr>
        <w:pStyle w:val="02TEXTOPRINCIPAL"/>
      </w:pPr>
    </w:p>
    <w:p w14:paraId="24A85C56" w14:textId="4A9E490B" w:rsidR="00863E50" w:rsidRPr="00B87A8D" w:rsidRDefault="00863E50" w:rsidP="00863E50">
      <w:pPr>
        <w:pStyle w:val="06CREDITO"/>
        <w:jc w:val="right"/>
      </w:pPr>
      <w:r w:rsidRPr="0013612E">
        <w:t xml:space="preserve">FRANK, Anne. </w:t>
      </w:r>
      <w:r w:rsidRPr="0032421A">
        <w:rPr>
          <w:i/>
        </w:rPr>
        <w:t>O diário de Anne Frank</w:t>
      </w:r>
      <w:r w:rsidRPr="00B87A8D">
        <w:t xml:space="preserve">. Rio de Janeiro: </w:t>
      </w:r>
      <w:r>
        <w:br/>
      </w:r>
      <w:r w:rsidRPr="00B87A8D">
        <w:t>Record, 2015</w:t>
      </w:r>
      <w:r>
        <w:t>, p. 11-13. [Fragmento]</w:t>
      </w:r>
    </w:p>
    <w:p w14:paraId="69EB23FC" w14:textId="77777777" w:rsidR="00863E50" w:rsidRDefault="00863E50" w:rsidP="00863E50">
      <w:pPr>
        <w:pStyle w:val="02TEXTOPRINCIPAL"/>
      </w:pPr>
      <w:bookmarkStart w:id="9" w:name="_Hlk525114510"/>
      <w:bookmarkStart w:id="10" w:name="_Hlk520095384"/>
      <w:r>
        <w:br w:type="page"/>
      </w:r>
    </w:p>
    <w:p w14:paraId="495A4D17" w14:textId="77777777" w:rsidR="00863E50" w:rsidRDefault="00863E50" w:rsidP="00863E50">
      <w:pPr>
        <w:pStyle w:val="02TEXTOPRINCIPAL"/>
      </w:pPr>
    </w:p>
    <w:p w14:paraId="7CD06517" w14:textId="77777777" w:rsidR="00863E50" w:rsidRPr="008A2E7E" w:rsidRDefault="00863E50" w:rsidP="00863E50">
      <w:pPr>
        <w:pStyle w:val="01TITULO3"/>
      </w:pPr>
      <w:r w:rsidRPr="008A2E7E">
        <w:t>Texto 2</w:t>
      </w:r>
    </w:p>
    <w:bookmarkEnd w:id="9"/>
    <w:p w14:paraId="61C32ECC" w14:textId="77777777" w:rsidR="00863E50" w:rsidRDefault="00863E50" w:rsidP="00863E50">
      <w:pPr>
        <w:pStyle w:val="02TEXTOPRINCIPAL"/>
      </w:pPr>
    </w:p>
    <w:p w14:paraId="17E7234D" w14:textId="77777777" w:rsidR="00863E50" w:rsidRPr="00863E50" w:rsidRDefault="00863E50" w:rsidP="00863E50">
      <w:pPr>
        <w:pStyle w:val="02TEXTOPRINCIPAL"/>
        <w:rPr>
          <w:b/>
        </w:rPr>
      </w:pPr>
      <w:r w:rsidRPr="00863E50">
        <w:rPr>
          <w:b/>
        </w:rPr>
        <w:t>IRACEMA</w:t>
      </w:r>
    </w:p>
    <w:p w14:paraId="1941F6A0" w14:textId="77777777" w:rsidR="00863E50" w:rsidRDefault="00863E50" w:rsidP="00863E50">
      <w:pPr>
        <w:pStyle w:val="02TEXTOPRINCIPAL"/>
      </w:pPr>
    </w:p>
    <w:p w14:paraId="129F0DB4" w14:textId="77777777" w:rsidR="00863E50" w:rsidRPr="00863E50" w:rsidRDefault="00863E50" w:rsidP="00863E50">
      <w:pPr>
        <w:pStyle w:val="02TEXTOPRINCIPAL"/>
        <w:jc w:val="center"/>
        <w:rPr>
          <w:b/>
        </w:rPr>
      </w:pPr>
      <w:bookmarkStart w:id="11" w:name="_Hlk527302043"/>
      <w:r w:rsidRPr="00863E50">
        <w:rPr>
          <w:b/>
        </w:rPr>
        <w:t>I</w:t>
      </w:r>
    </w:p>
    <w:p w14:paraId="7ADD60FE" w14:textId="77777777" w:rsidR="00863E50" w:rsidRDefault="00863E50" w:rsidP="00863E50">
      <w:pPr>
        <w:pStyle w:val="02TEXTOPRINCIPAL"/>
      </w:pPr>
    </w:p>
    <w:p w14:paraId="19DEEFBB" w14:textId="77777777" w:rsidR="00863E50" w:rsidRDefault="00863E50" w:rsidP="00863E50">
      <w:pPr>
        <w:pStyle w:val="02TEXTOPRINCIPAL"/>
      </w:pPr>
      <w:r>
        <w:t>Verdes mares bravios de minha terra natal, onde canta a jandaia nas frondes da carnaúba;</w:t>
      </w:r>
    </w:p>
    <w:p w14:paraId="189F8B5D" w14:textId="77777777" w:rsidR="00863E50" w:rsidRDefault="00863E50" w:rsidP="00863E50">
      <w:pPr>
        <w:pStyle w:val="02TEXTOPRINCIPAL"/>
      </w:pPr>
      <w:r>
        <w:t xml:space="preserve">Verdes mares que brilhais como líquida esmeralda aos raios do Sol nascente, perlongando as alvas praias ensombradas de coqueiros. </w:t>
      </w:r>
    </w:p>
    <w:p w14:paraId="3BB22BA1" w14:textId="77777777" w:rsidR="00863E50" w:rsidRDefault="00863E50" w:rsidP="00863E50">
      <w:pPr>
        <w:pStyle w:val="02TEXTOPRINCIPAL"/>
      </w:pPr>
      <w:r>
        <w:t xml:space="preserve">Serenai verdes mares, e alisai docemente a vaga impetuosa, para que o barco aventureiro manso resvale à flor das águas. </w:t>
      </w:r>
    </w:p>
    <w:p w14:paraId="3D4085D9" w14:textId="77777777" w:rsidR="00863E50" w:rsidRDefault="00863E50" w:rsidP="00863E50">
      <w:pPr>
        <w:pStyle w:val="02TEXTOPRINCIPAL"/>
      </w:pPr>
      <w:r>
        <w:t xml:space="preserve">Onde vai a afouta jangada, que deixa rápida a costa cearense, aberta ao fresco terral a grande vela? </w:t>
      </w:r>
    </w:p>
    <w:p w14:paraId="6F5B9ECF" w14:textId="77777777" w:rsidR="00863E50" w:rsidRDefault="00863E50" w:rsidP="00863E50">
      <w:pPr>
        <w:pStyle w:val="02TEXTOPRINCIPAL"/>
      </w:pPr>
      <w:r>
        <w:t xml:space="preserve">Onde vai como branca </w:t>
      </w:r>
      <w:proofErr w:type="spellStart"/>
      <w:r>
        <w:t>alcíone</w:t>
      </w:r>
      <w:proofErr w:type="spellEnd"/>
      <w:r>
        <w:t xml:space="preserve"> buscando o rochedo pátrio nas solidões do oceano? </w:t>
      </w:r>
    </w:p>
    <w:p w14:paraId="28E86842" w14:textId="77777777" w:rsidR="00863E50" w:rsidRDefault="00863E50" w:rsidP="00863E50">
      <w:pPr>
        <w:pStyle w:val="02TEXTOPRINCIPAL"/>
      </w:pPr>
      <w:r>
        <w:t xml:space="preserve">Três entes respiram sobre o frágil lenho que vai singrando </w:t>
      </w:r>
      <w:proofErr w:type="spellStart"/>
      <w:r>
        <w:t>veloce</w:t>
      </w:r>
      <w:proofErr w:type="spellEnd"/>
      <w:r>
        <w:t xml:space="preserve">, mar em fora; </w:t>
      </w:r>
    </w:p>
    <w:p w14:paraId="76F46598" w14:textId="77777777" w:rsidR="00863E50" w:rsidRDefault="00863E50" w:rsidP="00863E50">
      <w:pPr>
        <w:pStyle w:val="02TEXTOPRINCIPAL"/>
      </w:pPr>
      <w:r>
        <w:t xml:space="preserve">Um jovem guerreiro cuja tez branca não cora o sangue americano; uma criança e um rafeiro que viram a luz no berço das florestas, e brincam irmãos, filhos ambos da mesma terra selvagem. </w:t>
      </w:r>
    </w:p>
    <w:p w14:paraId="18EA6C36" w14:textId="77777777" w:rsidR="00863E50" w:rsidRDefault="00863E50" w:rsidP="00863E50">
      <w:pPr>
        <w:pStyle w:val="02TEXTOPRINCIPAL"/>
      </w:pPr>
      <w:r>
        <w:t xml:space="preserve">A lufada intermitente traz da praia um eco vibrante, que ressoa entre o marulho das vagas: </w:t>
      </w:r>
    </w:p>
    <w:p w14:paraId="74460DFC" w14:textId="77777777" w:rsidR="00863E50" w:rsidRDefault="00863E50" w:rsidP="00863E50">
      <w:pPr>
        <w:pStyle w:val="02TEXTOPRINCIPAL"/>
      </w:pPr>
      <w:r>
        <w:t xml:space="preserve">— Iracema!... </w:t>
      </w:r>
    </w:p>
    <w:p w14:paraId="3E93697E" w14:textId="77777777" w:rsidR="00863E50" w:rsidRDefault="00863E50" w:rsidP="00863E50">
      <w:pPr>
        <w:pStyle w:val="02TEXTOPRINCIPAL"/>
      </w:pPr>
      <w:r>
        <w:t xml:space="preserve">O moço guerreiro, encostado ao mastro, leva os olhos presos na sombra fugitiva da terra; a espaços o olhar empanado por tênue lágrima cai sobre o jirau, onde folgam as duas inocentes criaturas, companheiras de seu infortúnio. </w:t>
      </w:r>
    </w:p>
    <w:p w14:paraId="3842E4CF" w14:textId="77777777" w:rsidR="00863E50" w:rsidRDefault="00863E50" w:rsidP="00863E50">
      <w:pPr>
        <w:pStyle w:val="02TEXTOPRINCIPAL"/>
      </w:pPr>
      <w:r>
        <w:t xml:space="preserve">Nesse momento o lábio arranca d’alma um agro sorriso. </w:t>
      </w:r>
    </w:p>
    <w:p w14:paraId="7950B176" w14:textId="77777777" w:rsidR="00863E50" w:rsidRDefault="00863E50" w:rsidP="00863E50">
      <w:pPr>
        <w:pStyle w:val="02TEXTOPRINCIPAL"/>
      </w:pPr>
      <w:r>
        <w:t>Que deixara ele na terra do exílio?</w:t>
      </w:r>
    </w:p>
    <w:p w14:paraId="27B4FB06" w14:textId="77777777" w:rsidR="00863E50" w:rsidRDefault="00863E50" w:rsidP="00863E50">
      <w:pPr>
        <w:pStyle w:val="02TEXTOPRINCIPAL"/>
      </w:pPr>
      <w:r>
        <w:t xml:space="preserve">Uma história que me contaram nas lindas várzeas onde nasci, à calada da noite, quando a Lua passeava no céu argenteando os campos, e a brisa rugitava nos palmares. </w:t>
      </w:r>
    </w:p>
    <w:p w14:paraId="650ED218" w14:textId="77777777" w:rsidR="00863E50" w:rsidRDefault="00863E50" w:rsidP="00863E50">
      <w:pPr>
        <w:pStyle w:val="02TEXTOPRINCIPAL"/>
      </w:pPr>
      <w:r>
        <w:t xml:space="preserve">Refresca o vento. </w:t>
      </w:r>
    </w:p>
    <w:p w14:paraId="049ED669" w14:textId="77777777" w:rsidR="00863E50" w:rsidRDefault="00863E50" w:rsidP="00863E50">
      <w:pPr>
        <w:pStyle w:val="02TEXTOPRINCIPAL"/>
      </w:pPr>
      <w:r>
        <w:t xml:space="preserve">O </w:t>
      </w:r>
      <w:proofErr w:type="spellStart"/>
      <w:r>
        <w:t>rulo</w:t>
      </w:r>
      <w:proofErr w:type="spellEnd"/>
      <w:r>
        <w:t xml:space="preserve"> das vagas precipita. O barco salta sobre as ondas; desaparece no horizonte. Abre-se a imensidade dos mares; e a borrasca enverga, como o condor, as foscas asas sobre o abismo. </w:t>
      </w:r>
    </w:p>
    <w:p w14:paraId="5C943F01" w14:textId="77777777" w:rsidR="00863E50" w:rsidRDefault="00863E50" w:rsidP="00863E50">
      <w:pPr>
        <w:pStyle w:val="02TEXTOPRINCIPAL"/>
      </w:pPr>
      <w:r>
        <w:t xml:space="preserve">Deus te leve a salvo, brioso e altivo barco, por entre as vagas revoltas, e te poje nalguma enseada amiga. Soprem para ti as brandas auras; e para ti jaspeie a bonança mares de leite. </w:t>
      </w:r>
    </w:p>
    <w:p w14:paraId="3E41E06E" w14:textId="77777777" w:rsidR="00863E50" w:rsidRDefault="00863E50" w:rsidP="00863E50">
      <w:pPr>
        <w:pStyle w:val="02TEXTOPRINCIPAL"/>
      </w:pPr>
      <w:r>
        <w:t>Enquanto vogas assim à discrição do vento, airoso barco, volva às brancas areias a saudade, que te acompanha, mas não se parte da terra onde revoa.</w:t>
      </w:r>
    </w:p>
    <w:p w14:paraId="004BB85A" w14:textId="77777777" w:rsidR="00863E50" w:rsidRDefault="00863E50" w:rsidP="00863E50">
      <w:pPr>
        <w:pStyle w:val="02TEXTOPRINCIPAL"/>
      </w:pPr>
    </w:p>
    <w:p w14:paraId="73EC06BF" w14:textId="77777777" w:rsidR="00863E50" w:rsidRPr="00863E50" w:rsidRDefault="00863E50" w:rsidP="00863E50">
      <w:pPr>
        <w:pStyle w:val="02TEXTOPRINCIPAL"/>
        <w:jc w:val="center"/>
        <w:rPr>
          <w:b/>
        </w:rPr>
      </w:pPr>
      <w:r w:rsidRPr="00863E50">
        <w:rPr>
          <w:b/>
        </w:rPr>
        <w:t>II</w:t>
      </w:r>
    </w:p>
    <w:p w14:paraId="40CBB41D" w14:textId="77777777" w:rsidR="00863E50" w:rsidRPr="00F34C5D" w:rsidRDefault="00863E50" w:rsidP="00863E50">
      <w:pPr>
        <w:pStyle w:val="02TEXTOPRINCIPAL"/>
      </w:pPr>
    </w:p>
    <w:p w14:paraId="61C9A5F5" w14:textId="77777777" w:rsidR="00863E50" w:rsidRDefault="00863E50" w:rsidP="00863E50">
      <w:pPr>
        <w:pStyle w:val="02TEXTOPRINCIPAL"/>
      </w:pPr>
      <w:r>
        <w:t xml:space="preserve">Além, muito além daquela serra, que ainda azula no horizonte, nasceu Iracema. </w:t>
      </w:r>
    </w:p>
    <w:p w14:paraId="0FF097A6" w14:textId="77777777" w:rsidR="00863E50" w:rsidRDefault="00863E50" w:rsidP="00863E50">
      <w:pPr>
        <w:pStyle w:val="02TEXTOPRINCIPAL"/>
      </w:pPr>
      <w:r>
        <w:t xml:space="preserve">Iracema, a virgem dos lábios de mel, que tinha os cabelos mais negros que a asa da graúna, e mais longos que seu talhe de palmeira. </w:t>
      </w:r>
    </w:p>
    <w:p w14:paraId="1BF68782" w14:textId="77777777" w:rsidR="00863E50" w:rsidRDefault="00863E50" w:rsidP="00863E50">
      <w:pPr>
        <w:pStyle w:val="02TEXTOPRINCIPAL"/>
      </w:pPr>
      <w:r>
        <w:t xml:space="preserve">O favo da jati não era doce como seu sorriso; nem a baunilha recendia no bosque como seu hálito perfumado. </w:t>
      </w:r>
    </w:p>
    <w:p w14:paraId="5BB955A6" w14:textId="77777777" w:rsidR="00863E50" w:rsidRDefault="00863E50" w:rsidP="00863E50">
      <w:pPr>
        <w:pStyle w:val="02TEXTOPRINCIPAL"/>
      </w:pPr>
      <w:r>
        <w:t xml:space="preserve">Mais rápida que a corça selvagem, a morena virgem corria o sertão e as matas do Ipu, onde campeava sua guerreira tribo, da grande nação tabajara. O pé grácil e nu, mal roçando, alisava apenas a verde pelúcia que vestia a terra com as primeiras águas. </w:t>
      </w:r>
    </w:p>
    <w:p w14:paraId="7017AFD2" w14:textId="233B654B" w:rsidR="00863E50" w:rsidRDefault="00863E50" w:rsidP="00863E50">
      <w:pPr>
        <w:pStyle w:val="02TEXTOPRINCIPAL"/>
      </w:pPr>
      <w:r>
        <w:t xml:space="preserve">Um dia, ao pino do Sol, ela repousava em um claro da floresta. </w:t>
      </w:r>
      <w:proofErr w:type="spellStart"/>
      <w:r>
        <w:t>Banhava-lhe</w:t>
      </w:r>
      <w:proofErr w:type="spellEnd"/>
      <w:r>
        <w:t xml:space="preserve"> o corpo a sombra da oiticica, mais fresca do que o orvalho da noite. Os ramos da acácia silvestre esparziam flores sobre os úmidos cabelos. Escondidos na folhagem os pássaros ameigavam o canto. </w:t>
      </w:r>
    </w:p>
    <w:p w14:paraId="38A9C35E" w14:textId="77777777" w:rsidR="00863E50" w:rsidRDefault="00863E50" w:rsidP="00863E50">
      <w:pPr>
        <w:pStyle w:val="02TEXTOPRINCIPAL"/>
      </w:pPr>
      <w:r>
        <w:br w:type="page"/>
      </w:r>
    </w:p>
    <w:p w14:paraId="016BE4F6" w14:textId="77777777" w:rsidR="00863E50" w:rsidRDefault="00863E50" w:rsidP="00863E50">
      <w:pPr>
        <w:pStyle w:val="02TEXTOPRINCIPAL"/>
      </w:pPr>
    </w:p>
    <w:p w14:paraId="57C1086B" w14:textId="77777777" w:rsidR="00863E50" w:rsidRDefault="00863E50" w:rsidP="00863E50">
      <w:pPr>
        <w:pStyle w:val="02TEXTOPRINCIPAL"/>
      </w:pPr>
      <w:r>
        <w:t xml:space="preserve">Iracema saiu do banho: o aljôfar d’água ainda a roreja, como à doce mangaba que corou em manhã de chuva. Enquanto repousa, empluma das penas do </w:t>
      </w:r>
      <w:proofErr w:type="spellStart"/>
      <w:r>
        <w:t>gará</w:t>
      </w:r>
      <w:proofErr w:type="spellEnd"/>
      <w:r>
        <w:t xml:space="preserve"> as flechas de seu arco, e concerta com o sabiá da mata, pousado no galho próximo, o canto agreste.</w:t>
      </w:r>
    </w:p>
    <w:p w14:paraId="236CD7E6" w14:textId="77777777" w:rsidR="00863E50" w:rsidRDefault="00863E50" w:rsidP="00863E50">
      <w:pPr>
        <w:pStyle w:val="02TEXTOPRINCIPAL"/>
      </w:pPr>
      <w:r>
        <w:t xml:space="preserve">A graciosa ará, sua companheira e amiga, brinca junto dela. Às vezes sobe aos ramos da árvore e de lá chama a virgem pelo nome; outras remexe o uru de palha matizada, onde traz a selvagem seus perfumes, os alvos fios do </w:t>
      </w:r>
      <w:proofErr w:type="spellStart"/>
      <w:r>
        <w:t>crautá</w:t>
      </w:r>
      <w:proofErr w:type="spellEnd"/>
      <w:r>
        <w:t>, as agulhas da juçara com que tece a renda, e as tintas de que matiza o algodão.</w:t>
      </w:r>
    </w:p>
    <w:p w14:paraId="21A36308" w14:textId="636F20C9" w:rsidR="00863E50" w:rsidRDefault="00863E50" w:rsidP="00863E50">
      <w:pPr>
        <w:pStyle w:val="02TEXTOPRINCIPAL"/>
      </w:pPr>
      <w:r>
        <w:t>Rumor suspeito quebra a doce harmonia da sesta. Ergue a virgem os olhos, que o sol não deslumbra; sua vista perturba</w:t>
      </w:r>
      <w:r w:rsidR="00EC4A8A">
        <w:t>-</w:t>
      </w:r>
      <w:r>
        <w:t xml:space="preserve">se. </w:t>
      </w:r>
    </w:p>
    <w:p w14:paraId="141AE088" w14:textId="77777777" w:rsidR="00863E50" w:rsidRDefault="00863E50" w:rsidP="00863E50">
      <w:pPr>
        <w:pStyle w:val="02TEXTOPRINCIPAL"/>
      </w:pPr>
      <w:r>
        <w:t xml:space="preserve">Diante dela e todo a contemplá-la está um guerreiro estranho, se é guerreiro e não algum mau espírito da floresta. Tem nas faces o branco das areias que bordam o mar; nos olhos o azul triste das águas profundas. Ignotas armas e tecidos ignotos cobrem-lhe o corpo. </w:t>
      </w:r>
    </w:p>
    <w:p w14:paraId="662484D7" w14:textId="77777777" w:rsidR="00863E50" w:rsidRDefault="00863E50" w:rsidP="00863E50">
      <w:pPr>
        <w:pStyle w:val="02TEXTOPRINCIPAL"/>
      </w:pPr>
      <w:r>
        <w:t>Foi rápido, como o olhar, o gesto de Iracema. A flecha embebida no arco partiu. Gotas de sangue borbulham na face do desconhecido.</w:t>
      </w:r>
    </w:p>
    <w:p w14:paraId="2209183B" w14:textId="77777777" w:rsidR="00863E50" w:rsidRDefault="00863E50" w:rsidP="00863E50">
      <w:pPr>
        <w:pStyle w:val="02TEXTOPRINCIPAL"/>
      </w:pPr>
      <w:r>
        <w:t xml:space="preserve">De primeiro ímpeto, a mão lesta caiu sobre a cruz da espada; mas logo sorriu. O moço guerreiro aprendeu na religião de sua mãe, onde a mulher é símbolo de ternura e amor. Sofreu mais d’alma que </w:t>
      </w:r>
      <w:proofErr w:type="spellStart"/>
      <w:r>
        <w:t>da</w:t>
      </w:r>
      <w:proofErr w:type="spellEnd"/>
      <w:r>
        <w:t xml:space="preserve"> ferida. </w:t>
      </w:r>
    </w:p>
    <w:p w14:paraId="51F34708" w14:textId="77777777" w:rsidR="00863E50" w:rsidRDefault="00863E50" w:rsidP="00863E50">
      <w:pPr>
        <w:pStyle w:val="02TEXTOPRINCIPAL"/>
      </w:pPr>
      <w:r>
        <w:t xml:space="preserve">O sentimento que ele pôs nos olhos e no rosto, não o sei eu. Porém a virgem lançou de si o arco e a </w:t>
      </w:r>
      <w:proofErr w:type="spellStart"/>
      <w:r>
        <w:t>uiraçaba</w:t>
      </w:r>
      <w:proofErr w:type="spellEnd"/>
      <w:r>
        <w:t xml:space="preserve">, e correu para o guerreiro, sentida da mágoa que causara. </w:t>
      </w:r>
    </w:p>
    <w:p w14:paraId="7CF8CF33" w14:textId="77777777" w:rsidR="00863E50" w:rsidRDefault="00863E50" w:rsidP="00863E50">
      <w:pPr>
        <w:pStyle w:val="02TEXTOPRINCIPAL"/>
      </w:pPr>
      <w:r>
        <w:t xml:space="preserve">A mão que rápida ferira, estancou mais rápida e compassiva o sangue que gotejava. Depois Iracema quebrou a flecha homicida: deu a haste ao desconhecido, guardando consigo a ponta farpada. </w:t>
      </w:r>
    </w:p>
    <w:p w14:paraId="7031DACD" w14:textId="77777777" w:rsidR="00863E50" w:rsidRDefault="00863E50" w:rsidP="00863E50">
      <w:pPr>
        <w:pStyle w:val="02TEXTOPRINCIPAL"/>
      </w:pPr>
      <w:r>
        <w:t xml:space="preserve">O guerreiro falou: </w:t>
      </w:r>
    </w:p>
    <w:p w14:paraId="43A3CD4E" w14:textId="77777777" w:rsidR="00863E50" w:rsidRDefault="00863E50" w:rsidP="00863E50">
      <w:pPr>
        <w:pStyle w:val="02TEXTOPRINCIPAL"/>
      </w:pPr>
      <w:r>
        <w:t>— Quebras comigo a flecha da paz?</w:t>
      </w:r>
    </w:p>
    <w:p w14:paraId="7E07F349" w14:textId="77777777" w:rsidR="00863E50" w:rsidRDefault="00863E50" w:rsidP="00863E50">
      <w:pPr>
        <w:pStyle w:val="02TEXTOPRINCIPAL"/>
      </w:pPr>
      <w:r>
        <w:t xml:space="preserve">— Quem te ensinou, guerreiro branco, a linguagem de meus irmãos? Donde vieste a estas matas, que nunca viram outro guerreiro como tu? </w:t>
      </w:r>
    </w:p>
    <w:p w14:paraId="120D4271" w14:textId="77777777" w:rsidR="00863E50" w:rsidRDefault="00863E50" w:rsidP="00863E50">
      <w:pPr>
        <w:pStyle w:val="02TEXTOPRINCIPAL"/>
      </w:pPr>
      <w:r>
        <w:t xml:space="preserve">— Venho de bem longe, filha das florestas. Venho das terras que teus irmãos já possuíram, e hoje têm os meus. </w:t>
      </w:r>
    </w:p>
    <w:p w14:paraId="21BA938A" w14:textId="77777777" w:rsidR="00863E50" w:rsidRDefault="00863E50" w:rsidP="00863E50">
      <w:pPr>
        <w:pStyle w:val="02TEXTOPRINCIPAL"/>
      </w:pPr>
      <w:r>
        <w:t>— Bem-vindo seja o estrangeiro aos campos dos tabajaras, senhores das aldeias, e à cabana de Araquém, pai de Iracema.</w:t>
      </w:r>
    </w:p>
    <w:p w14:paraId="0DBAC83D" w14:textId="77777777" w:rsidR="00863E50" w:rsidRDefault="00863E50" w:rsidP="00863E50">
      <w:pPr>
        <w:pStyle w:val="02TEXTOPRINCIPAL"/>
      </w:pPr>
    </w:p>
    <w:p w14:paraId="7BF2447F" w14:textId="3EA62ABB" w:rsidR="00506349" w:rsidRDefault="00863E50" w:rsidP="00863E50">
      <w:pPr>
        <w:pStyle w:val="06CREDITO"/>
        <w:jc w:val="right"/>
      </w:pPr>
      <w:r>
        <w:t xml:space="preserve">ALENCAR, José de. </w:t>
      </w:r>
      <w:r w:rsidRPr="00F34C5D">
        <w:rPr>
          <w:i/>
        </w:rPr>
        <w:t>Iracema</w:t>
      </w:r>
      <w:r w:rsidR="00D00712">
        <w:rPr>
          <w:i/>
        </w:rPr>
        <w:t>:</w:t>
      </w:r>
      <w:r w:rsidRPr="00F34C5D">
        <w:rPr>
          <w:i/>
        </w:rPr>
        <w:t xml:space="preserve"> </w:t>
      </w:r>
      <w:r w:rsidRPr="00D00712">
        <w:t>lenda do Ceará</w:t>
      </w:r>
      <w:r>
        <w:t xml:space="preserve">. Ed. de Centenário. </w:t>
      </w:r>
      <w:r>
        <w:br/>
        <w:t>Rio de Janeiro: José Olympio, 1965, p.</w:t>
      </w:r>
      <w:r w:rsidR="00EC4A8A">
        <w:t xml:space="preserve"> </w:t>
      </w:r>
      <w:r>
        <w:t>49-52. Domínio público.</w:t>
      </w:r>
      <w:bookmarkEnd w:id="5"/>
      <w:bookmarkEnd w:id="10"/>
      <w:bookmarkEnd w:id="11"/>
    </w:p>
    <w:sectPr w:rsidR="0050634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31A58" w14:textId="77777777" w:rsidR="007D0679" w:rsidRDefault="007D0679">
      <w:r>
        <w:separator/>
      </w:r>
    </w:p>
  </w:endnote>
  <w:endnote w:type="continuationSeparator" w:id="0">
    <w:p w14:paraId="0D109267" w14:textId="77777777" w:rsidR="007D0679" w:rsidRDefault="007D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6CEBEB-1AFA-4893-9A9E-92CD52CA71FA}"/>
    <w:embedBold r:id="rId2" w:fontKey="{38277921-102A-4616-B47C-F7D0A5FBE30D}"/>
    <w:embedItalic r:id="rId3" w:fontKey="{92A04813-6A69-4BA2-A475-C70A665E6F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97262B-35DD-4D7B-8784-793E08123B10}"/>
    <w:embedBold r:id="rId5" w:fontKey="{A13148DD-2C20-4C21-A0D7-482B1E3A8338}"/>
    <w:embedItalic r:id="rId6" w:fontKey="{8338E333-A46C-4E8B-AE9B-A5CBB6818505}"/>
    <w:embedBoldItalic r:id="rId7" w:fontKey="{967198B4-09C2-479F-A93E-CED65B7DAB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956ED5D2-8360-4781-8DAC-71409F594B77}"/>
    <w:embedBold r:id="rId9" w:fontKey="{B465EC32-43CE-4522-A066-A7516F86D298}"/>
    <w:embedBoldItalic r:id="rId10" w:fontKey="{9D4A7154-E0F3-4046-B8EF-DEA84F0241E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CC2CC736-FD2B-460A-839E-79806371050C}"/>
    <w:embedBold r:id="rId12" w:fontKey="{DBBD095C-A73A-46DF-8188-1B2B72A55B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FE26286-FCD9-4E9E-96B2-E6C85A136546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368E0FF-D664-44C2-8DBB-2E185A489396}"/>
    <w:embedBold r:id="rId15" w:fontKey="{43E27B31-60C5-4075-A071-247E3F8BADA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6BE89FEC-EA35-4006-A46C-1373FA7DA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B6968" w14:textId="77777777" w:rsidR="00B05FA8" w:rsidRDefault="00B05F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B05FA8" w:rsidRPr="00693936" w14:paraId="2950B017" w14:textId="77777777" w:rsidTr="008D58D0">
      <w:tc>
        <w:tcPr>
          <w:tcW w:w="9473" w:type="dxa"/>
        </w:tcPr>
        <w:p w14:paraId="6A563906" w14:textId="77777777" w:rsidR="00B05FA8" w:rsidRPr="00693936" w:rsidRDefault="00B05FA8" w:rsidP="00B05FA8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8D688F4" w14:textId="77777777" w:rsidR="00B05FA8" w:rsidRPr="00693936" w:rsidRDefault="00B05FA8" w:rsidP="00B05FA8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5D01C" w14:textId="77777777" w:rsidR="00B05FA8" w:rsidRDefault="00B05F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A7689" w14:textId="77777777" w:rsidR="007D0679" w:rsidRDefault="007D0679">
      <w:r>
        <w:rPr>
          <w:color w:val="000000"/>
        </w:rPr>
        <w:separator/>
      </w:r>
    </w:p>
  </w:footnote>
  <w:footnote w:type="continuationSeparator" w:id="0">
    <w:p w14:paraId="24A81221" w14:textId="77777777" w:rsidR="007D0679" w:rsidRDefault="007D0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9065" w14:textId="77777777" w:rsidR="00B05FA8" w:rsidRDefault="00B05F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EAECF" w14:textId="77777777" w:rsidR="00B05FA8" w:rsidRDefault="00B05F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7293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922048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44A1A"/>
    <w:multiLevelType w:val="hybridMultilevel"/>
    <w:tmpl w:val="DAFC7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37BEC6CA"/>
    <w:lvl w:ilvl="0" w:tplc="A7AE5708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FC2"/>
    <w:rsid w:val="00032FED"/>
    <w:rsid w:val="000628EC"/>
    <w:rsid w:val="00076EF4"/>
    <w:rsid w:val="000822D3"/>
    <w:rsid w:val="000A434A"/>
    <w:rsid w:val="000A7F47"/>
    <w:rsid w:val="000B0AD7"/>
    <w:rsid w:val="000C22CC"/>
    <w:rsid w:val="000C6EC8"/>
    <w:rsid w:val="000D1E72"/>
    <w:rsid w:val="000F606D"/>
    <w:rsid w:val="00100500"/>
    <w:rsid w:val="00106A52"/>
    <w:rsid w:val="00107766"/>
    <w:rsid w:val="00113CD0"/>
    <w:rsid w:val="0012273F"/>
    <w:rsid w:val="001237AE"/>
    <w:rsid w:val="00126F41"/>
    <w:rsid w:val="00130DF1"/>
    <w:rsid w:val="00182B00"/>
    <w:rsid w:val="001B4098"/>
    <w:rsid w:val="001D1242"/>
    <w:rsid w:val="001D293F"/>
    <w:rsid w:val="001E5144"/>
    <w:rsid w:val="001F4CB9"/>
    <w:rsid w:val="00204E1A"/>
    <w:rsid w:val="0020549D"/>
    <w:rsid w:val="00207428"/>
    <w:rsid w:val="00210B7C"/>
    <w:rsid w:val="00220C34"/>
    <w:rsid w:val="00223810"/>
    <w:rsid w:val="00240EDF"/>
    <w:rsid w:val="00244629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E773D"/>
    <w:rsid w:val="002F294E"/>
    <w:rsid w:val="00352C2B"/>
    <w:rsid w:val="00352D0A"/>
    <w:rsid w:val="003711B6"/>
    <w:rsid w:val="00393D84"/>
    <w:rsid w:val="003B0577"/>
    <w:rsid w:val="003D52CE"/>
    <w:rsid w:val="003D694F"/>
    <w:rsid w:val="003D75AC"/>
    <w:rsid w:val="00415172"/>
    <w:rsid w:val="0042588F"/>
    <w:rsid w:val="00426FFF"/>
    <w:rsid w:val="00460DB8"/>
    <w:rsid w:val="0048709D"/>
    <w:rsid w:val="00493F2D"/>
    <w:rsid w:val="004C1247"/>
    <w:rsid w:val="004E1C6D"/>
    <w:rsid w:val="00506349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D03F2"/>
    <w:rsid w:val="0060452D"/>
    <w:rsid w:val="00604F7F"/>
    <w:rsid w:val="00676297"/>
    <w:rsid w:val="006D0100"/>
    <w:rsid w:val="006D5809"/>
    <w:rsid w:val="006E489A"/>
    <w:rsid w:val="006F3CE7"/>
    <w:rsid w:val="006F797C"/>
    <w:rsid w:val="007002F9"/>
    <w:rsid w:val="00707DDB"/>
    <w:rsid w:val="00717E8A"/>
    <w:rsid w:val="00762A46"/>
    <w:rsid w:val="0078056E"/>
    <w:rsid w:val="007813FB"/>
    <w:rsid w:val="007B6810"/>
    <w:rsid w:val="007B7DB5"/>
    <w:rsid w:val="007C0BF5"/>
    <w:rsid w:val="007C22B0"/>
    <w:rsid w:val="007D0679"/>
    <w:rsid w:val="007E5DA5"/>
    <w:rsid w:val="00802F95"/>
    <w:rsid w:val="00803F3F"/>
    <w:rsid w:val="00852916"/>
    <w:rsid w:val="00863E50"/>
    <w:rsid w:val="00874ABC"/>
    <w:rsid w:val="0088799E"/>
    <w:rsid w:val="00890C7E"/>
    <w:rsid w:val="008B6837"/>
    <w:rsid w:val="008B7409"/>
    <w:rsid w:val="008E09F8"/>
    <w:rsid w:val="008F7795"/>
    <w:rsid w:val="00916998"/>
    <w:rsid w:val="0091785D"/>
    <w:rsid w:val="00935D6C"/>
    <w:rsid w:val="00942EC5"/>
    <w:rsid w:val="00945EE1"/>
    <w:rsid w:val="00952A11"/>
    <w:rsid w:val="0096261A"/>
    <w:rsid w:val="00991C57"/>
    <w:rsid w:val="009A0F01"/>
    <w:rsid w:val="009B2E0C"/>
    <w:rsid w:val="00A16AC5"/>
    <w:rsid w:val="00A171A3"/>
    <w:rsid w:val="00A632AA"/>
    <w:rsid w:val="00A74FAE"/>
    <w:rsid w:val="00AC1C59"/>
    <w:rsid w:val="00AE4E9E"/>
    <w:rsid w:val="00AE54AB"/>
    <w:rsid w:val="00AF1588"/>
    <w:rsid w:val="00B05FA8"/>
    <w:rsid w:val="00B11F1F"/>
    <w:rsid w:val="00B13DC0"/>
    <w:rsid w:val="00B14846"/>
    <w:rsid w:val="00B22F06"/>
    <w:rsid w:val="00B2459B"/>
    <w:rsid w:val="00B366D4"/>
    <w:rsid w:val="00B36FBF"/>
    <w:rsid w:val="00B514F2"/>
    <w:rsid w:val="00B56F51"/>
    <w:rsid w:val="00B63041"/>
    <w:rsid w:val="00B6758F"/>
    <w:rsid w:val="00BB1BDF"/>
    <w:rsid w:val="00BB676E"/>
    <w:rsid w:val="00BD1078"/>
    <w:rsid w:val="00BE346A"/>
    <w:rsid w:val="00BE4FA6"/>
    <w:rsid w:val="00C00960"/>
    <w:rsid w:val="00C25173"/>
    <w:rsid w:val="00C4098B"/>
    <w:rsid w:val="00C452A9"/>
    <w:rsid w:val="00C6542B"/>
    <w:rsid w:val="00C65D98"/>
    <w:rsid w:val="00C67490"/>
    <w:rsid w:val="00C76055"/>
    <w:rsid w:val="00C80722"/>
    <w:rsid w:val="00C867EE"/>
    <w:rsid w:val="00CA2655"/>
    <w:rsid w:val="00CA7248"/>
    <w:rsid w:val="00CB6F44"/>
    <w:rsid w:val="00CF42D1"/>
    <w:rsid w:val="00D00712"/>
    <w:rsid w:val="00D138CE"/>
    <w:rsid w:val="00D350ED"/>
    <w:rsid w:val="00D51D7D"/>
    <w:rsid w:val="00D54D30"/>
    <w:rsid w:val="00D87A64"/>
    <w:rsid w:val="00DC2F93"/>
    <w:rsid w:val="00DD69B5"/>
    <w:rsid w:val="00E05E1E"/>
    <w:rsid w:val="00E141FB"/>
    <w:rsid w:val="00E24C6F"/>
    <w:rsid w:val="00E425B0"/>
    <w:rsid w:val="00E449E3"/>
    <w:rsid w:val="00E62DA6"/>
    <w:rsid w:val="00E9046D"/>
    <w:rsid w:val="00E90F29"/>
    <w:rsid w:val="00E92788"/>
    <w:rsid w:val="00EA7EAE"/>
    <w:rsid w:val="00EC4A8A"/>
    <w:rsid w:val="00EC5741"/>
    <w:rsid w:val="00F5578A"/>
    <w:rsid w:val="00F63689"/>
    <w:rsid w:val="00F82D65"/>
    <w:rsid w:val="00F959DA"/>
    <w:rsid w:val="00F978F9"/>
    <w:rsid w:val="00FA070A"/>
    <w:rsid w:val="00FA209D"/>
    <w:rsid w:val="00FA3D38"/>
    <w:rsid w:val="00FD0AFF"/>
    <w:rsid w:val="00FD2286"/>
    <w:rsid w:val="00FE451C"/>
    <w:rsid w:val="00FE4E99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9A0F01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9A0F01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4503</Words>
  <Characters>24320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cp:lastPrinted>2018-08-30T17:23:00Z</cp:lastPrinted>
  <dcterms:created xsi:type="dcterms:W3CDTF">2018-11-03T16:57:00Z</dcterms:created>
  <dcterms:modified xsi:type="dcterms:W3CDTF">2018-11-08T11:35:00Z</dcterms:modified>
</cp:coreProperties>
</file>