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EAC680" w14:textId="67799A10" w:rsidR="0050339A" w:rsidRPr="009A5854" w:rsidRDefault="0050339A" w:rsidP="001D04D9">
      <w:pPr>
        <w:rPr>
          <w:rFonts w:ascii="Cambria" w:eastAsia="Cambria" w:hAnsi="Cambria" w:cs="Cambria"/>
          <w:b/>
          <w:sz w:val="40"/>
        </w:rPr>
      </w:pPr>
      <w:r w:rsidRPr="009A5854">
        <w:rPr>
          <w:rFonts w:ascii="Cambria" w:eastAsia="Cambria" w:hAnsi="Cambria" w:cs="Cambria"/>
          <w:b/>
          <w:sz w:val="40"/>
        </w:rPr>
        <w:t>PLANO DE DESENVOLVIMENTO</w:t>
      </w:r>
    </w:p>
    <w:p w14:paraId="2D9CF3E9" w14:textId="77777777" w:rsidR="007071B2" w:rsidRPr="009A5854" w:rsidRDefault="007071B2" w:rsidP="000B5691">
      <w:pPr>
        <w:pStyle w:val="01TITULO1"/>
        <w:spacing w:before="0"/>
        <w:rPr>
          <w:rFonts w:ascii="Tahoma" w:hAnsi="Tahoma" w:cs="Tahoma"/>
          <w:sz w:val="28"/>
          <w:szCs w:val="28"/>
        </w:rPr>
      </w:pPr>
    </w:p>
    <w:p w14:paraId="2AFA0801" w14:textId="1D154772" w:rsidR="0050339A" w:rsidRPr="009A5854" w:rsidRDefault="00395AC5" w:rsidP="001869F1">
      <w:pPr>
        <w:rPr>
          <w:rFonts w:ascii="Cambria" w:eastAsia="Tahoma" w:hAnsi="Cambria"/>
          <w:b/>
          <w:sz w:val="36"/>
          <w:szCs w:val="36"/>
        </w:rPr>
      </w:pPr>
      <w:r>
        <w:rPr>
          <w:rFonts w:ascii="Cambria" w:eastAsia="Tahoma" w:hAnsi="Cambria"/>
          <w:b/>
          <w:sz w:val="36"/>
          <w:szCs w:val="36"/>
        </w:rPr>
        <w:t>3</w:t>
      </w:r>
      <w:r w:rsidR="0050339A" w:rsidRPr="009A5854">
        <w:rPr>
          <w:rFonts w:ascii="Cambria" w:eastAsia="Tahoma" w:hAnsi="Cambria"/>
          <w:b/>
          <w:sz w:val="36"/>
          <w:szCs w:val="36"/>
        </w:rPr>
        <w:t>º bimestre</w:t>
      </w:r>
    </w:p>
    <w:p w14:paraId="3D05B2A4" w14:textId="447E6AFE" w:rsidR="003032C9" w:rsidRDefault="003032C9" w:rsidP="003032C9">
      <w:pPr>
        <w:pStyle w:val="01TITULO1"/>
        <w:spacing w:before="0"/>
        <w:rPr>
          <w:rFonts w:ascii="Tahoma" w:hAnsi="Tahoma" w:cs="Tahoma"/>
          <w:sz w:val="28"/>
          <w:szCs w:val="28"/>
        </w:rPr>
      </w:pPr>
    </w:p>
    <w:p w14:paraId="57414738" w14:textId="05E9BE02" w:rsidR="00277CA6" w:rsidRPr="009A5854" w:rsidRDefault="0050339A" w:rsidP="000B5691">
      <w:pPr>
        <w:pStyle w:val="02TEXTOPRINCIPAL"/>
      </w:pPr>
      <w:r w:rsidRPr="009A5854">
        <w:rPr>
          <w:rFonts w:ascii="Cambria" w:eastAsia="Cambria" w:hAnsi="Cambria" w:cs="Cambria"/>
          <w:b/>
          <w:sz w:val="32"/>
          <w:szCs w:val="32"/>
        </w:rPr>
        <w:t xml:space="preserve">Distribuição das práticas de linguagem/unidades temáticas, dos objetos de conhecimento, das habilidades e das práticas </w:t>
      </w:r>
      <w:r w:rsidR="00783387">
        <w:rPr>
          <w:rFonts w:ascii="Cambria" w:eastAsia="Cambria" w:hAnsi="Cambria" w:cs="Cambria"/>
          <w:b/>
          <w:sz w:val="32"/>
          <w:szCs w:val="32"/>
        </w:rPr>
        <w:br/>
      </w:r>
      <w:r w:rsidRPr="009A5854">
        <w:rPr>
          <w:rFonts w:ascii="Cambria" w:eastAsia="Cambria" w:hAnsi="Cambria" w:cs="Cambria"/>
          <w:b/>
          <w:sz w:val="32"/>
          <w:szCs w:val="32"/>
        </w:rPr>
        <w:t xml:space="preserve">didático-pedagógicas do </w:t>
      </w:r>
      <w:r w:rsidR="00024603">
        <w:rPr>
          <w:rFonts w:ascii="Cambria" w:eastAsia="Cambria" w:hAnsi="Cambria" w:cs="Cambria"/>
          <w:b/>
          <w:sz w:val="32"/>
          <w:szCs w:val="32"/>
        </w:rPr>
        <w:t>l</w:t>
      </w:r>
      <w:r w:rsidR="00CA7737" w:rsidRPr="009A5854">
        <w:rPr>
          <w:rFonts w:ascii="Cambria" w:eastAsia="Cambria" w:hAnsi="Cambria" w:cs="Cambria"/>
          <w:b/>
          <w:sz w:val="32"/>
          <w:szCs w:val="32"/>
        </w:rPr>
        <w:t xml:space="preserve">ivro </w:t>
      </w:r>
      <w:r w:rsidRPr="009A5854">
        <w:rPr>
          <w:rFonts w:ascii="Cambria" w:eastAsia="Cambria" w:hAnsi="Cambria" w:cs="Cambria"/>
          <w:b/>
          <w:sz w:val="32"/>
          <w:szCs w:val="32"/>
        </w:rPr>
        <w:t xml:space="preserve">do </w:t>
      </w:r>
      <w:r w:rsidR="00024603">
        <w:rPr>
          <w:rFonts w:ascii="Cambria" w:eastAsia="Cambria" w:hAnsi="Cambria" w:cs="Cambria"/>
          <w:b/>
          <w:sz w:val="32"/>
          <w:szCs w:val="32"/>
        </w:rPr>
        <w:t>e</w:t>
      </w:r>
      <w:r w:rsidR="00CA7737" w:rsidRPr="009A5854">
        <w:rPr>
          <w:rFonts w:ascii="Cambria" w:eastAsia="Cambria" w:hAnsi="Cambria" w:cs="Cambria"/>
          <w:b/>
          <w:sz w:val="32"/>
          <w:szCs w:val="32"/>
        </w:rPr>
        <w:t>studante</w:t>
      </w:r>
    </w:p>
    <w:p w14:paraId="1EA31120" w14:textId="77777777" w:rsidR="003032C9" w:rsidRPr="009A5854" w:rsidRDefault="003032C9" w:rsidP="003032C9">
      <w:pPr>
        <w:pStyle w:val="01TITULO1"/>
        <w:spacing w:before="0"/>
        <w:rPr>
          <w:rFonts w:ascii="Tahoma" w:hAnsi="Tahoma" w:cs="Tahoma"/>
          <w:sz w:val="28"/>
          <w:szCs w:val="28"/>
        </w:rPr>
      </w:pPr>
    </w:p>
    <w:p w14:paraId="1894C948" w14:textId="77777777" w:rsidR="00395AC5" w:rsidRPr="007D4355" w:rsidRDefault="00395AC5" w:rsidP="00395AC5">
      <w:pPr>
        <w:pStyle w:val="02TEXTOPRINCIPAL"/>
      </w:pPr>
      <w:r w:rsidRPr="007D4355">
        <w:t>No 3</w:t>
      </w:r>
      <w:r w:rsidRPr="00EC4860">
        <w:rPr>
          <w:u w:val="single"/>
          <w:vertAlign w:val="superscript"/>
        </w:rPr>
        <w:t>o</w:t>
      </w:r>
      <w:r w:rsidRPr="007D4355">
        <w:t xml:space="preserve"> bimestre, </w:t>
      </w:r>
      <w:r>
        <w:t>n</w:t>
      </w:r>
      <w:r w:rsidRPr="007D4355">
        <w:t>a Unidade 5, "</w:t>
      </w:r>
      <w:r w:rsidRPr="006B2586">
        <w:t>No rumo da poesia e do humor</w:t>
      </w:r>
      <w:r w:rsidRPr="007D4355">
        <w:t xml:space="preserve">", os alunos </w:t>
      </w:r>
      <w:r>
        <w:t xml:space="preserve">conhecerão exemplos de </w:t>
      </w:r>
      <w:r w:rsidRPr="006B2586">
        <w:rPr>
          <w:rFonts w:ascii="Arial" w:eastAsia="Arial" w:hAnsi="Arial" w:cs="Arial"/>
        </w:rPr>
        <w:t>releituras de obra de arte</w:t>
      </w:r>
      <w:r>
        <w:rPr>
          <w:rFonts w:ascii="Arial" w:eastAsia="Arial" w:hAnsi="Arial" w:cs="Arial"/>
        </w:rPr>
        <w:t xml:space="preserve"> em diferentes formatos, como </w:t>
      </w:r>
      <w:r w:rsidRPr="006B2586">
        <w:rPr>
          <w:rFonts w:ascii="Arial" w:eastAsia="Arial" w:hAnsi="Arial" w:cs="Arial"/>
        </w:rPr>
        <w:t>ilustrações</w:t>
      </w:r>
      <w:r w:rsidRPr="005A5081">
        <w:rPr>
          <w:rFonts w:eastAsia="Arial"/>
        </w:rPr>
        <w:t>,</w:t>
      </w:r>
      <w:r w:rsidRPr="006B2586">
        <w:rPr>
          <w:rFonts w:ascii="Arial" w:eastAsia="Arial" w:hAnsi="Arial" w:cs="Arial"/>
        </w:rPr>
        <w:t xml:space="preserve"> charges e caricaturas</w:t>
      </w:r>
      <w:r>
        <w:t>, e estudarão poemas e a prosa poética, bem como as figuras de linguagem utilizadas nesses textos.</w:t>
      </w:r>
    </w:p>
    <w:p w14:paraId="1EFA9704" w14:textId="0991258E" w:rsidR="00395AC5" w:rsidRDefault="00395AC5" w:rsidP="00395AC5">
      <w:pPr>
        <w:pStyle w:val="02TEXTOPRINCIPAL"/>
      </w:pPr>
      <w:r>
        <w:t>Na Unidade 6,</w:t>
      </w:r>
      <w:r w:rsidRPr="007D4355">
        <w:t xml:space="preserve"> "</w:t>
      </w:r>
      <w:r>
        <w:t>Subjetividades</w:t>
      </w:r>
      <w:r w:rsidRPr="007D4355">
        <w:t>"</w:t>
      </w:r>
      <w:r>
        <w:t xml:space="preserve">, os alunos estudarão formas de manifestar a subjetividade na arte por meio das </w:t>
      </w:r>
      <w:r w:rsidRPr="00DF7FE9">
        <w:rPr>
          <w:i/>
        </w:rPr>
        <w:t>performances</w:t>
      </w:r>
      <w:r>
        <w:t xml:space="preserve"> e </w:t>
      </w:r>
      <w:r w:rsidR="00CA7737">
        <w:t xml:space="preserve">dos </w:t>
      </w:r>
      <w:r>
        <w:t>relatos autobiográficos</w:t>
      </w:r>
      <w:r w:rsidRPr="007D4355">
        <w:t>.</w:t>
      </w:r>
    </w:p>
    <w:p w14:paraId="2CE63012" w14:textId="77777777" w:rsidR="003032C9" w:rsidRPr="009A5854" w:rsidRDefault="003032C9" w:rsidP="003032C9">
      <w:pPr>
        <w:pStyle w:val="01TITULO1"/>
        <w:spacing w:before="0"/>
        <w:rPr>
          <w:rFonts w:ascii="Tahoma" w:hAnsi="Tahoma" w:cs="Tahoma"/>
          <w:sz w:val="28"/>
          <w:szCs w:val="28"/>
        </w:rPr>
      </w:pPr>
    </w:p>
    <w:tbl>
      <w:tblPr>
        <w:tblStyle w:val="Tabelacomgrade"/>
        <w:tblW w:w="10201" w:type="dxa"/>
        <w:tblLook w:val="04A0" w:firstRow="1" w:lastRow="0" w:firstColumn="1" w:lastColumn="0" w:noHBand="0" w:noVBand="1"/>
      </w:tblPr>
      <w:tblGrid>
        <w:gridCol w:w="1555"/>
        <w:gridCol w:w="1984"/>
        <w:gridCol w:w="3771"/>
        <w:gridCol w:w="2891"/>
      </w:tblGrid>
      <w:tr w:rsidR="0050339A" w:rsidRPr="009A5854" w14:paraId="6260A051" w14:textId="77777777" w:rsidTr="003032C9">
        <w:trPr>
          <w:trHeight w:val="425"/>
        </w:trPr>
        <w:tc>
          <w:tcPr>
            <w:tcW w:w="10201" w:type="dxa"/>
            <w:gridSpan w:val="4"/>
            <w:shd w:val="clear" w:color="auto" w:fill="D9D9D9" w:themeFill="background1" w:themeFillShade="D9"/>
            <w:vAlign w:val="center"/>
          </w:tcPr>
          <w:p w14:paraId="1CB18C50" w14:textId="22D59672" w:rsidR="0050339A" w:rsidRPr="009A5854" w:rsidRDefault="00395AC5" w:rsidP="003032C9">
            <w:pPr>
              <w:pStyle w:val="03TITULOTABELAS2"/>
            </w:pPr>
            <w:r>
              <w:t>3</w:t>
            </w:r>
            <w:r w:rsidR="00E70C7E" w:rsidRPr="009A5854">
              <w:rPr>
                <w:u w:val="single"/>
                <w:vertAlign w:val="superscript"/>
              </w:rPr>
              <w:t>o</w:t>
            </w:r>
            <w:r w:rsidR="0050339A" w:rsidRPr="009A5854">
              <w:t xml:space="preserve"> bimestre</w:t>
            </w:r>
          </w:p>
        </w:tc>
      </w:tr>
      <w:tr w:rsidR="0050339A" w:rsidRPr="009A5854" w14:paraId="6AFEA7D4" w14:textId="77777777" w:rsidTr="003032C9">
        <w:trPr>
          <w:trHeight w:val="403"/>
        </w:trPr>
        <w:tc>
          <w:tcPr>
            <w:tcW w:w="10201" w:type="dxa"/>
            <w:gridSpan w:val="4"/>
            <w:shd w:val="clear" w:color="auto" w:fill="D9D9D9" w:themeFill="background1" w:themeFillShade="D9"/>
            <w:vAlign w:val="center"/>
          </w:tcPr>
          <w:p w14:paraId="766710DB" w14:textId="5E754A09" w:rsidR="0050339A" w:rsidRPr="009A5854" w:rsidRDefault="0050339A" w:rsidP="003032C9">
            <w:pPr>
              <w:pStyle w:val="03TITULOTABELAS2"/>
            </w:pPr>
            <w:r w:rsidRPr="009A5854">
              <w:t xml:space="preserve">Unidade </w:t>
            </w:r>
            <w:r w:rsidR="00395AC5">
              <w:t>5</w:t>
            </w:r>
          </w:p>
        </w:tc>
      </w:tr>
      <w:tr w:rsidR="003032C9" w:rsidRPr="009A5854" w14:paraId="65D0AAC6" w14:textId="77777777" w:rsidTr="008B56E9">
        <w:tc>
          <w:tcPr>
            <w:tcW w:w="1555" w:type="dxa"/>
            <w:shd w:val="clear" w:color="auto" w:fill="F2F2F2" w:themeFill="background1" w:themeFillShade="F2"/>
            <w:vAlign w:val="center"/>
          </w:tcPr>
          <w:p w14:paraId="04C02C6F" w14:textId="34F185FC" w:rsidR="0050339A" w:rsidRPr="009A5854" w:rsidRDefault="0050339A" w:rsidP="003032C9">
            <w:pPr>
              <w:pStyle w:val="03TITULOTABELAS2"/>
            </w:pPr>
            <w:r w:rsidRPr="009A5854">
              <w:t>Práticas de linguagem / Unidades temáticas</w:t>
            </w:r>
          </w:p>
        </w:tc>
        <w:tc>
          <w:tcPr>
            <w:tcW w:w="1984" w:type="dxa"/>
            <w:shd w:val="clear" w:color="auto" w:fill="F2F2F2" w:themeFill="background1" w:themeFillShade="F2"/>
            <w:tcMar>
              <w:top w:w="85" w:type="dxa"/>
              <w:bottom w:w="85" w:type="dxa"/>
            </w:tcMar>
            <w:vAlign w:val="center"/>
          </w:tcPr>
          <w:p w14:paraId="760B6314" w14:textId="77777777" w:rsidR="008B56E9" w:rsidRDefault="0050339A" w:rsidP="003032C9">
            <w:pPr>
              <w:pStyle w:val="03TITULOTABELAS2"/>
            </w:pPr>
            <w:r w:rsidRPr="009A5854">
              <w:t>Objetos de</w:t>
            </w:r>
          </w:p>
          <w:p w14:paraId="2FF339AA" w14:textId="673BA3E5" w:rsidR="0050339A" w:rsidRPr="009A5854" w:rsidRDefault="0050339A" w:rsidP="003032C9">
            <w:pPr>
              <w:pStyle w:val="03TITULOTABELAS2"/>
            </w:pPr>
            <w:r w:rsidRPr="009A5854">
              <w:t>conhecimento</w:t>
            </w:r>
          </w:p>
        </w:tc>
        <w:tc>
          <w:tcPr>
            <w:tcW w:w="3771" w:type="dxa"/>
            <w:shd w:val="clear" w:color="auto" w:fill="F2F2F2" w:themeFill="background1" w:themeFillShade="F2"/>
            <w:vAlign w:val="center"/>
          </w:tcPr>
          <w:p w14:paraId="25D0FC76" w14:textId="17A58B6C" w:rsidR="0050339A" w:rsidRPr="009A5854" w:rsidRDefault="0050339A" w:rsidP="003032C9">
            <w:pPr>
              <w:pStyle w:val="03TITULOTABELAS2"/>
            </w:pPr>
            <w:r w:rsidRPr="009A5854">
              <w:t>Habilidades</w:t>
            </w:r>
          </w:p>
        </w:tc>
        <w:tc>
          <w:tcPr>
            <w:tcW w:w="2891" w:type="dxa"/>
            <w:shd w:val="clear" w:color="auto" w:fill="F2F2F2" w:themeFill="background1" w:themeFillShade="F2"/>
            <w:tcMar>
              <w:top w:w="85" w:type="dxa"/>
              <w:bottom w:w="85" w:type="dxa"/>
            </w:tcMar>
            <w:vAlign w:val="center"/>
          </w:tcPr>
          <w:p w14:paraId="3AC5D524" w14:textId="77777777" w:rsidR="00513B19" w:rsidRDefault="0050339A" w:rsidP="003032C9">
            <w:pPr>
              <w:pStyle w:val="03TITULOTABELAS2"/>
            </w:pPr>
            <w:r w:rsidRPr="009A5854">
              <w:t xml:space="preserve">Práticas </w:t>
            </w:r>
          </w:p>
          <w:p w14:paraId="644C7FD3" w14:textId="528E949A" w:rsidR="0050339A" w:rsidRPr="009A5854" w:rsidRDefault="0050339A" w:rsidP="003032C9">
            <w:pPr>
              <w:pStyle w:val="03TITULOTABELAS2"/>
            </w:pPr>
            <w:r w:rsidRPr="009A5854">
              <w:t>didático</w:t>
            </w:r>
            <w:r w:rsidR="00B9124E">
              <w:t>-</w:t>
            </w:r>
            <w:r w:rsidRPr="009A5854">
              <w:t>pedagógicas</w:t>
            </w:r>
          </w:p>
        </w:tc>
      </w:tr>
      <w:tr w:rsidR="00395AC5" w:rsidRPr="009A5854" w14:paraId="7E649E6C" w14:textId="77777777" w:rsidTr="008B56E9">
        <w:tc>
          <w:tcPr>
            <w:tcW w:w="1555" w:type="dxa"/>
            <w:shd w:val="clear" w:color="auto" w:fill="FFFFFF" w:themeFill="background1"/>
            <w:vAlign w:val="center"/>
          </w:tcPr>
          <w:p w14:paraId="3D68A750" w14:textId="328960FF" w:rsidR="00395AC5" w:rsidRPr="00395AC5" w:rsidRDefault="00395AC5" w:rsidP="00395AC5">
            <w:pPr>
              <w:pStyle w:val="04TEXTOTABELAS"/>
              <w:rPr>
                <w:b/>
                <w:sz w:val="19"/>
                <w:szCs w:val="19"/>
              </w:rPr>
            </w:pPr>
            <w:r w:rsidRPr="00395AC5">
              <w:rPr>
                <w:bCs/>
                <w:sz w:val="19"/>
                <w:szCs w:val="19"/>
              </w:rPr>
              <w:t>Artes visuais</w:t>
            </w:r>
          </w:p>
        </w:tc>
        <w:tc>
          <w:tcPr>
            <w:tcW w:w="1984" w:type="dxa"/>
            <w:shd w:val="clear" w:color="auto" w:fill="FFFFFF" w:themeFill="background1"/>
            <w:tcMar>
              <w:top w:w="85" w:type="dxa"/>
              <w:bottom w:w="85" w:type="dxa"/>
            </w:tcMar>
            <w:vAlign w:val="center"/>
          </w:tcPr>
          <w:p w14:paraId="11346811" w14:textId="5B5AD9FF" w:rsidR="00395AC5" w:rsidRPr="00395AC5" w:rsidRDefault="00395AC5" w:rsidP="00395AC5">
            <w:pPr>
              <w:pStyle w:val="04TEXTOTABELAS"/>
              <w:rPr>
                <w:b/>
                <w:sz w:val="19"/>
                <w:szCs w:val="19"/>
              </w:rPr>
            </w:pPr>
            <w:r w:rsidRPr="00395AC5">
              <w:rPr>
                <w:bCs/>
                <w:sz w:val="19"/>
                <w:szCs w:val="19"/>
              </w:rPr>
              <w:t>Contextos e práticas</w:t>
            </w:r>
          </w:p>
        </w:tc>
        <w:tc>
          <w:tcPr>
            <w:tcW w:w="3771" w:type="dxa"/>
            <w:shd w:val="clear" w:color="auto" w:fill="FFFFFF" w:themeFill="background1"/>
            <w:vAlign w:val="center"/>
          </w:tcPr>
          <w:p w14:paraId="7907BE29" w14:textId="4769FC4B" w:rsidR="00395AC5" w:rsidRPr="00395AC5" w:rsidRDefault="00395AC5" w:rsidP="00395AC5">
            <w:pPr>
              <w:pStyle w:val="04TEXTOTABELAS"/>
              <w:rPr>
                <w:sz w:val="19"/>
                <w:szCs w:val="19"/>
              </w:rPr>
            </w:pPr>
            <w:r w:rsidRPr="00395AC5">
              <w:rPr>
                <w:b/>
                <w:sz w:val="19"/>
                <w:szCs w:val="19"/>
              </w:rPr>
              <w:t>(EF69AR02)</w:t>
            </w:r>
            <w:r w:rsidRPr="00395AC5">
              <w:rPr>
                <w:sz w:val="19"/>
                <w:szCs w:val="19"/>
              </w:rPr>
              <w:t xml:space="preserve"> Pesquisar e analisar diferentes estilos visuais, contextualizando-os no tempo e no espaço.</w:t>
            </w:r>
          </w:p>
        </w:tc>
        <w:tc>
          <w:tcPr>
            <w:tcW w:w="2891" w:type="dxa"/>
            <w:tcMar>
              <w:top w:w="85" w:type="dxa"/>
              <w:bottom w:w="85" w:type="dxa"/>
            </w:tcMar>
            <w:vAlign w:val="center"/>
          </w:tcPr>
          <w:p w14:paraId="48009393" w14:textId="77777777" w:rsidR="00395AC5" w:rsidRPr="00395AC5" w:rsidRDefault="00395AC5" w:rsidP="00395AC5">
            <w:pPr>
              <w:spacing w:before="60" w:after="60"/>
              <w:rPr>
                <w:b/>
                <w:sz w:val="19"/>
                <w:szCs w:val="19"/>
              </w:rPr>
            </w:pPr>
            <w:r w:rsidRPr="00395AC5">
              <w:rPr>
                <w:b/>
                <w:sz w:val="19"/>
                <w:szCs w:val="19"/>
              </w:rPr>
              <w:t>De olho na imagem</w:t>
            </w:r>
          </w:p>
          <w:p w14:paraId="22890A80" w14:textId="3D949087" w:rsidR="00395AC5" w:rsidRPr="00395AC5" w:rsidRDefault="00395AC5" w:rsidP="00395AC5">
            <w:pPr>
              <w:pStyle w:val="04TEXTOTABELAS"/>
              <w:rPr>
                <w:sz w:val="19"/>
                <w:szCs w:val="19"/>
              </w:rPr>
            </w:pPr>
            <w:r w:rsidRPr="00395AC5">
              <w:rPr>
                <w:sz w:val="19"/>
                <w:szCs w:val="19"/>
              </w:rPr>
              <w:t xml:space="preserve">Observação e análise da charge de Matt </w:t>
            </w:r>
            <w:proofErr w:type="spellStart"/>
            <w:r w:rsidRPr="00395AC5">
              <w:rPr>
                <w:sz w:val="19"/>
                <w:szCs w:val="19"/>
              </w:rPr>
              <w:t>Wuerker</w:t>
            </w:r>
            <w:proofErr w:type="spellEnd"/>
            <w:r w:rsidRPr="00395AC5">
              <w:rPr>
                <w:sz w:val="19"/>
                <w:szCs w:val="19"/>
              </w:rPr>
              <w:t>,</w:t>
            </w:r>
            <w:r w:rsidRPr="00395AC5">
              <w:rPr>
                <w:rFonts w:eastAsia="Arial"/>
                <w:sz w:val="19"/>
                <w:szCs w:val="19"/>
              </w:rPr>
              <w:t xml:space="preserve"> realizada a partir da obra </w:t>
            </w:r>
            <w:r w:rsidRPr="00395AC5">
              <w:rPr>
                <w:i/>
                <w:sz w:val="19"/>
                <w:szCs w:val="19"/>
                <w:shd w:val="clear" w:color="auto" w:fill="FFFFFF"/>
              </w:rPr>
              <w:t xml:space="preserve">Tarde de domingo na Ilha de Grande </w:t>
            </w:r>
            <w:proofErr w:type="spellStart"/>
            <w:r w:rsidRPr="005A5081">
              <w:rPr>
                <w:i/>
                <w:sz w:val="19"/>
                <w:szCs w:val="19"/>
                <w:shd w:val="clear" w:color="auto" w:fill="FFFFFF"/>
              </w:rPr>
              <w:t>Jatte</w:t>
            </w:r>
            <w:proofErr w:type="spellEnd"/>
            <w:r w:rsidRPr="005A5081">
              <w:rPr>
                <w:i/>
                <w:sz w:val="19"/>
                <w:szCs w:val="19"/>
                <w:shd w:val="clear" w:color="auto" w:fill="FFFFFF"/>
              </w:rPr>
              <w:t>,</w:t>
            </w:r>
            <w:bookmarkStart w:id="0" w:name="_GoBack"/>
            <w:r w:rsidRPr="00D52467">
              <w:rPr>
                <w:i/>
                <w:sz w:val="19"/>
                <w:szCs w:val="19"/>
                <w:shd w:val="clear" w:color="auto" w:fill="FFFFFF"/>
              </w:rPr>
              <w:t> </w:t>
            </w:r>
            <w:bookmarkEnd w:id="0"/>
            <w:r w:rsidRPr="00395AC5">
              <w:rPr>
                <w:rFonts w:eastAsia="Arial"/>
                <w:sz w:val="19"/>
                <w:szCs w:val="19"/>
              </w:rPr>
              <w:t>de George</w:t>
            </w:r>
            <w:r w:rsidR="005A5081">
              <w:rPr>
                <w:rFonts w:eastAsia="Arial"/>
                <w:sz w:val="19"/>
                <w:szCs w:val="19"/>
              </w:rPr>
              <w:t>s</w:t>
            </w:r>
            <w:r w:rsidRPr="00395AC5">
              <w:rPr>
                <w:rFonts w:eastAsia="Arial"/>
                <w:sz w:val="19"/>
                <w:szCs w:val="19"/>
              </w:rPr>
              <w:t xml:space="preserve"> </w:t>
            </w:r>
            <w:proofErr w:type="spellStart"/>
            <w:r w:rsidRPr="00395AC5">
              <w:rPr>
                <w:rFonts w:eastAsia="Arial"/>
                <w:sz w:val="19"/>
                <w:szCs w:val="19"/>
              </w:rPr>
              <w:t>Seurat</w:t>
            </w:r>
            <w:proofErr w:type="spellEnd"/>
            <w:r w:rsidRPr="00395AC5">
              <w:rPr>
                <w:rFonts w:eastAsia="Arial"/>
                <w:sz w:val="19"/>
                <w:szCs w:val="19"/>
              </w:rPr>
              <w:t>.</w:t>
            </w:r>
          </w:p>
        </w:tc>
      </w:tr>
      <w:tr w:rsidR="00395AC5" w:rsidRPr="009A5854" w14:paraId="4A85827B" w14:textId="77777777" w:rsidTr="008B56E9">
        <w:tc>
          <w:tcPr>
            <w:tcW w:w="1555" w:type="dxa"/>
            <w:shd w:val="clear" w:color="auto" w:fill="FFFFFF" w:themeFill="background1"/>
            <w:vAlign w:val="center"/>
          </w:tcPr>
          <w:p w14:paraId="750B756B" w14:textId="7EEB7721" w:rsidR="00395AC5" w:rsidRPr="00395AC5" w:rsidRDefault="00395AC5" w:rsidP="00395AC5">
            <w:pPr>
              <w:pStyle w:val="04TEXTOTABELAS"/>
              <w:rPr>
                <w:bCs/>
                <w:sz w:val="19"/>
                <w:szCs w:val="19"/>
              </w:rPr>
            </w:pPr>
            <w:r w:rsidRPr="00395AC5">
              <w:rPr>
                <w:bCs/>
                <w:sz w:val="19"/>
                <w:szCs w:val="19"/>
              </w:rPr>
              <w:t>Leitura</w:t>
            </w:r>
          </w:p>
        </w:tc>
        <w:tc>
          <w:tcPr>
            <w:tcW w:w="1984" w:type="dxa"/>
            <w:shd w:val="clear" w:color="auto" w:fill="FFFFFF" w:themeFill="background1"/>
            <w:tcMar>
              <w:top w:w="85" w:type="dxa"/>
              <w:bottom w:w="85" w:type="dxa"/>
            </w:tcMar>
            <w:vAlign w:val="center"/>
          </w:tcPr>
          <w:p w14:paraId="2A463403" w14:textId="77777777" w:rsidR="00395AC5" w:rsidRPr="00395AC5" w:rsidRDefault="00395AC5" w:rsidP="00395AC5">
            <w:pPr>
              <w:autoSpaceDE w:val="0"/>
              <w:adjustRightInd w:val="0"/>
              <w:rPr>
                <w:bCs/>
                <w:sz w:val="19"/>
                <w:szCs w:val="19"/>
              </w:rPr>
            </w:pPr>
            <w:r w:rsidRPr="00395AC5">
              <w:rPr>
                <w:bCs/>
                <w:sz w:val="19"/>
                <w:szCs w:val="19"/>
              </w:rPr>
              <w:t xml:space="preserve">Reconstrução das condições de </w:t>
            </w:r>
            <w:r w:rsidRPr="00395AC5">
              <w:rPr>
                <w:sz w:val="19"/>
                <w:szCs w:val="19"/>
              </w:rPr>
              <w:t>produção</w:t>
            </w:r>
            <w:r w:rsidRPr="00395AC5">
              <w:rPr>
                <w:bCs/>
                <w:sz w:val="19"/>
                <w:szCs w:val="19"/>
              </w:rPr>
              <w:t>, circulação e recepção</w:t>
            </w:r>
          </w:p>
          <w:p w14:paraId="624616DA" w14:textId="77777777" w:rsidR="00395AC5" w:rsidRPr="00395AC5" w:rsidRDefault="00395AC5" w:rsidP="00395AC5">
            <w:pPr>
              <w:autoSpaceDE w:val="0"/>
              <w:adjustRightInd w:val="0"/>
              <w:rPr>
                <w:bCs/>
                <w:sz w:val="19"/>
                <w:szCs w:val="19"/>
              </w:rPr>
            </w:pPr>
          </w:p>
          <w:p w14:paraId="53A48521" w14:textId="35E79924" w:rsidR="00395AC5" w:rsidRPr="00395AC5" w:rsidRDefault="00395AC5" w:rsidP="00395AC5">
            <w:pPr>
              <w:pStyle w:val="04TEXTOTABELAS"/>
              <w:rPr>
                <w:bCs/>
                <w:sz w:val="19"/>
                <w:szCs w:val="19"/>
              </w:rPr>
            </w:pPr>
            <w:r w:rsidRPr="00395AC5">
              <w:rPr>
                <w:rFonts w:eastAsiaTheme="minorHAnsi"/>
                <w:bCs/>
                <w:noProof/>
                <w:sz w:val="19"/>
                <w:szCs w:val="19"/>
                <w:lang w:eastAsia="en-US"/>
              </w:rPr>
              <w:t>Apreciação e réplica</w:t>
            </w:r>
          </w:p>
        </w:tc>
        <w:tc>
          <w:tcPr>
            <w:tcW w:w="3771" w:type="dxa"/>
            <w:shd w:val="clear" w:color="auto" w:fill="FFFFFF" w:themeFill="background1"/>
            <w:vAlign w:val="center"/>
          </w:tcPr>
          <w:p w14:paraId="6994152F" w14:textId="10EABBCB" w:rsidR="00395AC5" w:rsidRPr="00395AC5" w:rsidRDefault="00395AC5" w:rsidP="00395AC5">
            <w:pPr>
              <w:pStyle w:val="04TEXTOTABELAS"/>
              <w:rPr>
                <w:sz w:val="19"/>
                <w:szCs w:val="19"/>
              </w:rPr>
            </w:pPr>
            <w:r w:rsidRPr="00395AC5">
              <w:rPr>
                <w:b/>
                <w:sz w:val="19"/>
                <w:szCs w:val="19"/>
              </w:rPr>
              <w:t>(EF69LP44)</w:t>
            </w:r>
            <w:r w:rsidRPr="00395AC5">
              <w:rPr>
                <w:sz w:val="19"/>
                <w:szCs w:val="19"/>
              </w:rPr>
              <w:t xml:space="preserve"> Inferir a presença de valores sociais, culturais e humanos e de diferentes visões de mundo, em textos literários, reconhecendo nesses textos formas de estabelecer múltiplos olhares sobre as identidades, sociedades e culturas e considerando a autoria e o contexto social e histórico de sua produção.</w:t>
            </w:r>
          </w:p>
        </w:tc>
        <w:tc>
          <w:tcPr>
            <w:tcW w:w="2891" w:type="dxa"/>
            <w:tcMar>
              <w:top w:w="85" w:type="dxa"/>
              <w:bottom w:w="85" w:type="dxa"/>
            </w:tcMar>
            <w:vAlign w:val="center"/>
          </w:tcPr>
          <w:p w14:paraId="183319B0" w14:textId="77777777" w:rsidR="00395AC5" w:rsidRPr="00395AC5" w:rsidRDefault="00395AC5" w:rsidP="00395AC5">
            <w:pPr>
              <w:spacing w:before="60" w:after="60"/>
              <w:rPr>
                <w:b/>
                <w:sz w:val="19"/>
                <w:szCs w:val="19"/>
              </w:rPr>
            </w:pPr>
            <w:r w:rsidRPr="00395AC5">
              <w:rPr>
                <w:b/>
                <w:sz w:val="19"/>
                <w:szCs w:val="19"/>
              </w:rPr>
              <w:t>Produção de texto</w:t>
            </w:r>
          </w:p>
          <w:p w14:paraId="70FD8FE0" w14:textId="3FE02931" w:rsidR="00395AC5" w:rsidRPr="00395AC5" w:rsidRDefault="00395AC5" w:rsidP="00395AC5">
            <w:pPr>
              <w:spacing w:before="60" w:after="60"/>
              <w:rPr>
                <w:b/>
                <w:sz w:val="19"/>
                <w:szCs w:val="19"/>
              </w:rPr>
            </w:pPr>
            <w:r w:rsidRPr="00395AC5">
              <w:rPr>
                <w:sz w:val="19"/>
                <w:szCs w:val="19"/>
              </w:rPr>
              <w:t xml:space="preserve">Leitura dos poemas </w:t>
            </w:r>
            <w:r w:rsidR="00F82FA3">
              <w:rPr>
                <w:sz w:val="19"/>
                <w:szCs w:val="19"/>
              </w:rPr>
              <w:t>“</w:t>
            </w:r>
            <w:r w:rsidRPr="00024603">
              <w:rPr>
                <w:sz w:val="19"/>
                <w:szCs w:val="19"/>
              </w:rPr>
              <w:t>As letras</w:t>
            </w:r>
            <w:r w:rsidR="00F82FA3">
              <w:rPr>
                <w:sz w:val="19"/>
                <w:szCs w:val="19"/>
              </w:rPr>
              <w:t>”</w:t>
            </w:r>
            <w:r w:rsidRPr="00395AC5">
              <w:rPr>
                <w:sz w:val="19"/>
                <w:szCs w:val="19"/>
              </w:rPr>
              <w:t xml:space="preserve">, de Fagundes Varela, e </w:t>
            </w:r>
            <w:r w:rsidR="00F82FA3">
              <w:rPr>
                <w:sz w:val="19"/>
                <w:szCs w:val="19"/>
              </w:rPr>
              <w:t>“</w:t>
            </w:r>
            <w:r w:rsidRPr="00024603">
              <w:rPr>
                <w:sz w:val="19"/>
                <w:szCs w:val="19"/>
              </w:rPr>
              <w:t>Sentimental</w:t>
            </w:r>
            <w:r w:rsidR="00F82FA3">
              <w:rPr>
                <w:sz w:val="19"/>
                <w:szCs w:val="19"/>
              </w:rPr>
              <w:t>”</w:t>
            </w:r>
            <w:r w:rsidRPr="00395AC5">
              <w:rPr>
                <w:sz w:val="19"/>
                <w:szCs w:val="19"/>
              </w:rPr>
              <w:t>, de Carlos Drummond de Andrade. Comparação entre a forma do texto e o tratamento do tema em cada poema.</w:t>
            </w:r>
          </w:p>
        </w:tc>
      </w:tr>
    </w:tbl>
    <w:p w14:paraId="064A93DD" w14:textId="77777777" w:rsidR="00A010C0" w:rsidRPr="00A010C0" w:rsidRDefault="00A010C0" w:rsidP="00A010C0">
      <w:pPr>
        <w:spacing w:before="40" w:after="40"/>
        <w:ind w:left="9497" w:right="-142"/>
        <w:rPr>
          <w:sz w:val="16"/>
          <w:szCs w:val="16"/>
        </w:rPr>
      </w:pPr>
      <w:r w:rsidRPr="009A5854">
        <w:rPr>
          <w:sz w:val="16"/>
          <w:szCs w:val="16"/>
        </w:rPr>
        <w:t>(continua)</w:t>
      </w:r>
      <w:r w:rsidRPr="009A5854">
        <w:br w:type="page"/>
      </w:r>
    </w:p>
    <w:p w14:paraId="2E78E357" w14:textId="6EB658DE" w:rsidR="00395AC5" w:rsidRDefault="00395AC5"/>
    <w:p w14:paraId="647C3BCD" w14:textId="4CEFC499" w:rsidR="00395AC5" w:rsidRPr="00A010C0" w:rsidRDefault="00A010C0" w:rsidP="00A010C0">
      <w:pPr>
        <w:spacing w:before="40" w:after="40"/>
        <w:ind w:left="9214" w:right="-142"/>
        <w:rPr>
          <w:sz w:val="16"/>
          <w:szCs w:val="16"/>
        </w:rPr>
      </w:pPr>
      <w:r w:rsidRPr="009A5854">
        <w:rPr>
          <w:sz w:val="16"/>
          <w:szCs w:val="16"/>
        </w:rPr>
        <w:t>(continuação)</w:t>
      </w:r>
    </w:p>
    <w:tbl>
      <w:tblPr>
        <w:tblStyle w:val="Tabelacomgrade"/>
        <w:tblW w:w="10201" w:type="dxa"/>
        <w:tblLook w:val="04A0" w:firstRow="1" w:lastRow="0" w:firstColumn="1" w:lastColumn="0" w:noHBand="0" w:noVBand="1"/>
      </w:tblPr>
      <w:tblGrid>
        <w:gridCol w:w="1555"/>
        <w:gridCol w:w="1984"/>
        <w:gridCol w:w="3771"/>
        <w:gridCol w:w="2891"/>
      </w:tblGrid>
      <w:tr w:rsidR="00395AC5" w:rsidRPr="009A5854" w14:paraId="74BBC700" w14:textId="77777777" w:rsidTr="008B56E9">
        <w:tc>
          <w:tcPr>
            <w:tcW w:w="1555" w:type="dxa"/>
            <w:shd w:val="clear" w:color="auto" w:fill="FFFFFF" w:themeFill="background1"/>
            <w:vAlign w:val="center"/>
          </w:tcPr>
          <w:p w14:paraId="69FA33D9" w14:textId="62CE31BA" w:rsidR="00395AC5" w:rsidRPr="00395AC5" w:rsidRDefault="00395AC5" w:rsidP="00395AC5">
            <w:pPr>
              <w:pStyle w:val="04TEXTOTABELAS"/>
              <w:rPr>
                <w:bCs/>
                <w:sz w:val="19"/>
                <w:szCs w:val="19"/>
              </w:rPr>
            </w:pPr>
            <w:r w:rsidRPr="00395AC5">
              <w:rPr>
                <w:bCs/>
                <w:sz w:val="19"/>
                <w:szCs w:val="19"/>
              </w:rPr>
              <w:t>Leitura</w:t>
            </w:r>
          </w:p>
        </w:tc>
        <w:tc>
          <w:tcPr>
            <w:tcW w:w="1984" w:type="dxa"/>
            <w:shd w:val="clear" w:color="auto" w:fill="FFFFFF" w:themeFill="background1"/>
            <w:tcMar>
              <w:top w:w="85" w:type="dxa"/>
              <w:bottom w:w="85" w:type="dxa"/>
            </w:tcMar>
            <w:vAlign w:val="center"/>
          </w:tcPr>
          <w:p w14:paraId="1B56879C" w14:textId="77777777" w:rsidR="00395AC5" w:rsidRPr="00395AC5" w:rsidRDefault="00395AC5" w:rsidP="00395AC5">
            <w:pPr>
              <w:autoSpaceDE w:val="0"/>
              <w:adjustRightInd w:val="0"/>
              <w:rPr>
                <w:bCs/>
                <w:sz w:val="19"/>
                <w:szCs w:val="19"/>
              </w:rPr>
            </w:pPr>
            <w:r w:rsidRPr="00395AC5">
              <w:rPr>
                <w:bCs/>
                <w:sz w:val="19"/>
                <w:szCs w:val="19"/>
              </w:rPr>
              <w:t>Reconstrução das condições de produção, circulação e recepção</w:t>
            </w:r>
          </w:p>
          <w:p w14:paraId="619D39BF" w14:textId="77777777" w:rsidR="00395AC5" w:rsidRPr="00395AC5" w:rsidRDefault="00395AC5" w:rsidP="00395AC5">
            <w:pPr>
              <w:autoSpaceDE w:val="0"/>
              <w:adjustRightInd w:val="0"/>
              <w:rPr>
                <w:bCs/>
                <w:sz w:val="19"/>
                <w:szCs w:val="19"/>
              </w:rPr>
            </w:pPr>
          </w:p>
          <w:p w14:paraId="3EA3F70E" w14:textId="67BD3890" w:rsidR="00395AC5" w:rsidRPr="00395AC5" w:rsidRDefault="00395AC5" w:rsidP="00395AC5">
            <w:pPr>
              <w:autoSpaceDE w:val="0"/>
              <w:adjustRightInd w:val="0"/>
              <w:rPr>
                <w:bCs/>
                <w:sz w:val="19"/>
                <w:szCs w:val="19"/>
              </w:rPr>
            </w:pPr>
            <w:r w:rsidRPr="00395AC5">
              <w:rPr>
                <w:rFonts w:eastAsiaTheme="minorHAnsi"/>
                <w:bCs/>
                <w:noProof/>
                <w:sz w:val="19"/>
                <w:szCs w:val="19"/>
                <w:lang w:eastAsia="en-US"/>
              </w:rPr>
              <w:t>Apreciação e réplica</w:t>
            </w:r>
          </w:p>
        </w:tc>
        <w:tc>
          <w:tcPr>
            <w:tcW w:w="3771" w:type="dxa"/>
            <w:shd w:val="clear" w:color="auto" w:fill="FFFFFF" w:themeFill="background1"/>
            <w:vAlign w:val="center"/>
          </w:tcPr>
          <w:p w14:paraId="3349AB27" w14:textId="73B780AC" w:rsidR="00395AC5" w:rsidRPr="00395AC5" w:rsidRDefault="00395AC5" w:rsidP="00395AC5">
            <w:pPr>
              <w:pStyle w:val="04TEXTOTABELAS"/>
              <w:rPr>
                <w:sz w:val="19"/>
                <w:szCs w:val="19"/>
              </w:rPr>
            </w:pPr>
            <w:r w:rsidRPr="00395AC5">
              <w:rPr>
                <w:b/>
                <w:sz w:val="19"/>
                <w:szCs w:val="19"/>
              </w:rPr>
              <w:t>(EF69LP46)</w:t>
            </w:r>
            <w:r w:rsidRPr="00395AC5">
              <w:rPr>
                <w:sz w:val="19"/>
                <w:szCs w:val="19"/>
              </w:rPr>
              <w:t xml:space="preserve"> Participar de práticas de compartilhamento de leitura/recepção de obras literárias/manifestações artísticas, como rodas de leitura, clubes de leitura, eventos de </w:t>
            </w:r>
            <w:proofErr w:type="spellStart"/>
            <w:r w:rsidRPr="00395AC5">
              <w:rPr>
                <w:sz w:val="19"/>
                <w:szCs w:val="19"/>
              </w:rPr>
              <w:t>contação</w:t>
            </w:r>
            <w:proofErr w:type="spellEnd"/>
            <w:r w:rsidRPr="00395AC5">
              <w:rPr>
                <w:sz w:val="19"/>
                <w:szCs w:val="19"/>
              </w:rPr>
              <w:t xml:space="preserve"> de histórias, de leituras dramáticas, de apresentações teatrais, musicais e de filmes, cineclubes, festivais de vídeo, saraus, </w:t>
            </w:r>
            <w:proofErr w:type="spellStart"/>
            <w:r w:rsidRPr="00395AC5">
              <w:rPr>
                <w:i/>
                <w:sz w:val="19"/>
                <w:szCs w:val="19"/>
              </w:rPr>
              <w:t>slams</w:t>
            </w:r>
            <w:proofErr w:type="spellEnd"/>
            <w:r w:rsidRPr="00395AC5">
              <w:rPr>
                <w:sz w:val="19"/>
                <w:szCs w:val="19"/>
              </w:rPr>
              <w:t xml:space="preserve">, canais de </w:t>
            </w:r>
            <w:proofErr w:type="spellStart"/>
            <w:r w:rsidRPr="00395AC5">
              <w:rPr>
                <w:i/>
                <w:sz w:val="19"/>
                <w:szCs w:val="19"/>
              </w:rPr>
              <w:t>booktubers</w:t>
            </w:r>
            <w:proofErr w:type="spellEnd"/>
            <w:r w:rsidRPr="00395AC5">
              <w:rPr>
                <w:sz w:val="19"/>
                <w:szCs w:val="19"/>
              </w:rPr>
              <w:t xml:space="preserve">, redes sociais temáticas (de leitores, de cinéfilos, de música etc.), dentre outros, tecendo, quando possível, comentários de ordem estética e afetiva e justificando </w:t>
            </w:r>
            <w:proofErr w:type="spellStart"/>
            <w:r w:rsidRPr="00395AC5">
              <w:rPr>
                <w:sz w:val="19"/>
                <w:szCs w:val="19"/>
              </w:rPr>
              <w:t>suas</w:t>
            </w:r>
            <w:proofErr w:type="spellEnd"/>
            <w:r w:rsidRPr="00395AC5">
              <w:rPr>
                <w:sz w:val="19"/>
                <w:szCs w:val="19"/>
              </w:rPr>
              <w:t xml:space="preserve"> apreciações, escrevendo comentários e resenhas para jornais, </w:t>
            </w:r>
            <w:r w:rsidRPr="00395AC5">
              <w:rPr>
                <w:i/>
                <w:sz w:val="19"/>
                <w:szCs w:val="19"/>
              </w:rPr>
              <w:t>blogs</w:t>
            </w:r>
            <w:r w:rsidRPr="00395AC5">
              <w:rPr>
                <w:sz w:val="19"/>
                <w:szCs w:val="19"/>
              </w:rPr>
              <w:t xml:space="preserve"> e redes sociais e utilizando formas de expressão das culturas juvenis, tais como, </w:t>
            </w:r>
            <w:proofErr w:type="spellStart"/>
            <w:r w:rsidRPr="00395AC5">
              <w:rPr>
                <w:i/>
                <w:sz w:val="19"/>
                <w:szCs w:val="19"/>
              </w:rPr>
              <w:t>vlogs</w:t>
            </w:r>
            <w:proofErr w:type="spellEnd"/>
            <w:r w:rsidRPr="00395AC5">
              <w:rPr>
                <w:sz w:val="19"/>
                <w:szCs w:val="19"/>
              </w:rPr>
              <w:t xml:space="preserve"> e </w:t>
            </w:r>
            <w:r w:rsidRPr="00395AC5">
              <w:rPr>
                <w:i/>
                <w:sz w:val="19"/>
                <w:szCs w:val="19"/>
              </w:rPr>
              <w:t>podcasts</w:t>
            </w:r>
            <w:r w:rsidRPr="00395AC5">
              <w:rPr>
                <w:sz w:val="19"/>
                <w:szCs w:val="19"/>
              </w:rPr>
              <w:t xml:space="preserve"> culturais (literatura, cinema, teatro, música), </w:t>
            </w:r>
            <w:r w:rsidRPr="00395AC5">
              <w:rPr>
                <w:i/>
                <w:sz w:val="19"/>
                <w:szCs w:val="19"/>
              </w:rPr>
              <w:t>playlists</w:t>
            </w:r>
            <w:r w:rsidRPr="00395AC5">
              <w:rPr>
                <w:sz w:val="19"/>
                <w:szCs w:val="19"/>
              </w:rPr>
              <w:t xml:space="preserve"> comentadas, </w:t>
            </w:r>
            <w:r w:rsidRPr="00395AC5">
              <w:rPr>
                <w:i/>
                <w:sz w:val="19"/>
                <w:szCs w:val="19"/>
              </w:rPr>
              <w:t>fanfics</w:t>
            </w:r>
            <w:r w:rsidRPr="00395AC5">
              <w:rPr>
                <w:sz w:val="19"/>
                <w:szCs w:val="19"/>
              </w:rPr>
              <w:t xml:space="preserve">, </w:t>
            </w:r>
            <w:proofErr w:type="spellStart"/>
            <w:r w:rsidRPr="00395AC5">
              <w:rPr>
                <w:sz w:val="19"/>
                <w:szCs w:val="19"/>
              </w:rPr>
              <w:t>fanzines</w:t>
            </w:r>
            <w:proofErr w:type="spellEnd"/>
            <w:r w:rsidRPr="00395AC5">
              <w:rPr>
                <w:sz w:val="19"/>
                <w:szCs w:val="19"/>
              </w:rPr>
              <w:t xml:space="preserve">, </w:t>
            </w:r>
            <w:r w:rsidR="00B8647F">
              <w:rPr>
                <w:sz w:val="19"/>
                <w:szCs w:val="19"/>
              </w:rPr>
              <w:br/>
            </w:r>
            <w:r w:rsidRPr="00395AC5">
              <w:rPr>
                <w:i/>
                <w:sz w:val="19"/>
                <w:szCs w:val="19"/>
              </w:rPr>
              <w:t>e-zines</w:t>
            </w:r>
            <w:r w:rsidRPr="00395AC5">
              <w:rPr>
                <w:sz w:val="19"/>
                <w:szCs w:val="19"/>
              </w:rPr>
              <w:t xml:space="preserve">, </w:t>
            </w:r>
            <w:proofErr w:type="spellStart"/>
            <w:r w:rsidRPr="00395AC5">
              <w:rPr>
                <w:sz w:val="19"/>
                <w:szCs w:val="19"/>
              </w:rPr>
              <w:t>fanvídeos</w:t>
            </w:r>
            <w:proofErr w:type="spellEnd"/>
            <w:r w:rsidRPr="00395AC5">
              <w:rPr>
                <w:sz w:val="19"/>
                <w:szCs w:val="19"/>
              </w:rPr>
              <w:t xml:space="preserve">, </w:t>
            </w:r>
            <w:proofErr w:type="spellStart"/>
            <w:r w:rsidRPr="00395AC5">
              <w:rPr>
                <w:sz w:val="19"/>
                <w:szCs w:val="19"/>
              </w:rPr>
              <w:t>fanclipes</w:t>
            </w:r>
            <w:proofErr w:type="spellEnd"/>
            <w:r w:rsidRPr="00395AC5">
              <w:rPr>
                <w:sz w:val="19"/>
                <w:szCs w:val="19"/>
              </w:rPr>
              <w:t xml:space="preserve">, </w:t>
            </w:r>
            <w:r w:rsidRPr="00395AC5">
              <w:rPr>
                <w:i/>
                <w:sz w:val="19"/>
                <w:szCs w:val="19"/>
              </w:rPr>
              <w:t>posts</w:t>
            </w:r>
            <w:r w:rsidRPr="00395AC5">
              <w:rPr>
                <w:sz w:val="19"/>
                <w:szCs w:val="19"/>
              </w:rPr>
              <w:t xml:space="preserve"> em </w:t>
            </w:r>
            <w:r w:rsidRPr="00D43899">
              <w:rPr>
                <w:i/>
                <w:sz w:val="19"/>
                <w:szCs w:val="19"/>
              </w:rPr>
              <w:t>fanpages</w:t>
            </w:r>
            <w:r w:rsidRPr="00395AC5">
              <w:rPr>
                <w:sz w:val="19"/>
                <w:szCs w:val="19"/>
              </w:rPr>
              <w:t xml:space="preserve">, </w:t>
            </w:r>
            <w:r w:rsidRPr="00395AC5">
              <w:rPr>
                <w:i/>
                <w:sz w:val="19"/>
                <w:szCs w:val="19"/>
              </w:rPr>
              <w:t>trailer</w:t>
            </w:r>
            <w:r w:rsidRPr="00395AC5">
              <w:rPr>
                <w:sz w:val="19"/>
                <w:szCs w:val="19"/>
              </w:rPr>
              <w:t xml:space="preserve"> honesto, vídeo-minuto, dentre outras possibilidades de práticas de apreciação e de manifestação da cultura de fãs.</w:t>
            </w:r>
          </w:p>
        </w:tc>
        <w:tc>
          <w:tcPr>
            <w:tcW w:w="2891" w:type="dxa"/>
            <w:tcMar>
              <w:top w:w="85" w:type="dxa"/>
              <w:bottom w:w="85" w:type="dxa"/>
            </w:tcMar>
            <w:vAlign w:val="center"/>
          </w:tcPr>
          <w:p w14:paraId="05B9BF54" w14:textId="77777777" w:rsidR="00395AC5" w:rsidRPr="00395AC5" w:rsidRDefault="00395AC5" w:rsidP="00395AC5">
            <w:pPr>
              <w:spacing w:before="60" w:after="60"/>
              <w:rPr>
                <w:b/>
                <w:sz w:val="19"/>
                <w:szCs w:val="19"/>
              </w:rPr>
            </w:pPr>
            <w:r w:rsidRPr="00395AC5">
              <w:rPr>
                <w:b/>
                <w:sz w:val="19"/>
                <w:szCs w:val="19"/>
              </w:rPr>
              <w:t>Produção de texto</w:t>
            </w:r>
          </w:p>
          <w:p w14:paraId="41EDAEB7" w14:textId="77777777" w:rsidR="00395AC5" w:rsidRPr="00395AC5" w:rsidRDefault="00395AC5" w:rsidP="00395AC5">
            <w:pPr>
              <w:spacing w:before="60" w:after="60"/>
              <w:rPr>
                <w:sz w:val="19"/>
                <w:szCs w:val="19"/>
              </w:rPr>
            </w:pPr>
            <w:r w:rsidRPr="00395AC5">
              <w:rPr>
                <w:sz w:val="19"/>
                <w:szCs w:val="19"/>
              </w:rPr>
              <w:t>Compartilhamento dos poemas escritos pela turma por meio da leitura em voz alta.</w:t>
            </w:r>
          </w:p>
          <w:p w14:paraId="2C37D38E" w14:textId="56547AF8" w:rsidR="00395AC5" w:rsidRPr="00395AC5" w:rsidRDefault="00395AC5" w:rsidP="00395AC5">
            <w:pPr>
              <w:spacing w:before="60" w:after="60"/>
              <w:rPr>
                <w:b/>
                <w:sz w:val="19"/>
                <w:szCs w:val="19"/>
              </w:rPr>
            </w:pPr>
            <w:r w:rsidRPr="00395AC5">
              <w:rPr>
                <w:sz w:val="19"/>
                <w:szCs w:val="19"/>
              </w:rPr>
              <w:t>Exposição dos textos em um mural para possibilitar o acesso de outros alunos às produções.</w:t>
            </w:r>
          </w:p>
        </w:tc>
      </w:tr>
      <w:tr w:rsidR="00395AC5" w:rsidRPr="009A5854" w14:paraId="23639470" w14:textId="77777777" w:rsidTr="008B56E9">
        <w:tc>
          <w:tcPr>
            <w:tcW w:w="1555" w:type="dxa"/>
            <w:shd w:val="clear" w:color="auto" w:fill="FFFFFF" w:themeFill="background1"/>
            <w:vAlign w:val="center"/>
          </w:tcPr>
          <w:p w14:paraId="12DD08E7" w14:textId="3E424BC7" w:rsidR="00395AC5" w:rsidRPr="00395AC5" w:rsidRDefault="00395AC5" w:rsidP="00395AC5">
            <w:pPr>
              <w:pStyle w:val="04TEXTOTABELAS"/>
              <w:rPr>
                <w:bCs/>
                <w:sz w:val="19"/>
                <w:szCs w:val="19"/>
              </w:rPr>
            </w:pPr>
            <w:r w:rsidRPr="00395AC5">
              <w:rPr>
                <w:sz w:val="19"/>
                <w:szCs w:val="19"/>
              </w:rPr>
              <w:t>Leitura</w:t>
            </w:r>
          </w:p>
        </w:tc>
        <w:tc>
          <w:tcPr>
            <w:tcW w:w="1984" w:type="dxa"/>
            <w:shd w:val="clear" w:color="auto" w:fill="FFFFFF" w:themeFill="background1"/>
            <w:tcMar>
              <w:top w:w="85" w:type="dxa"/>
              <w:bottom w:w="85" w:type="dxa"/>
            </w:tcMar>
            <w:vAlign w:val="center"/>
          </w:tcPr>
          <w:p w14:paraId="44AB45E8" w14:textId="1061E8E3" w:rsidR="00395AC5" w:rsidRPr="00395AC5" w:rsidRDefault="00395AC5" w:rsidP="00395AC5">
            <w:pPr>
              <w:autoSpaceDE w:val="0"/>
              <w:adjustRightInd w:val="0"/>
              <w:rPr>
                <w:bCs/>
                <w:sz w:val="19"/>
                <w:szCs w:val="19"/>
              </w:rPr>
            </w:pPr>
            <w:r w:rsidRPr="00395AC5">
              <w:rPr>
                <w:sz w:val="19"/>
                <w:szCs w:val="19"/>
              </w:rPr>
              <w:t xml:space="preserve">Reconstrução da textualidade e compreensão dos efeitos de sentidos provocados pelos usos de recursos linguísticos e </w:t>
            </w:r>
            <w:proofErr w:type="spellStart"/>
            <w:r w:rsidRPr="00395AC5">
              <w:rPr>
                <w:sz w:val="19"/>
                <w:szCs w:val="19"/>
              </w:rPr>
              <w:t>multissemióticos</w:t>
            </w:r>
            <w:proofErr w:type="spellEnd"/>
          </w:p>
        </w:tc>
        <w:tc>
          <w:tcPr>
            <w:tcW w:w="3771" w:type="dxa"/>
            <w:shd w:val="clear" w:color="auto" w:fill="FFFFFF" w:themeFill="background1"/>
            <w:vAlign w:val="center"/>
          </w:tcPr>
          <w:p w14:paraId="79A5B3C3" w14:textId="5B3B9420" w:rsidR="00395AC5" w:rsidRPr="00395AC5" w:rsidRDefault="00395AC5" w:rsidP="00395AC5">
            <w:pPr>
              <w:pStyle w:val="04TEXTOTABELAS"/>
              <w:rPr>
                <w:sz w:val="19"/>
                <w:szCs w:val="19"/>
              </w:rPr>
            </w:pPr>
            <w:r w:rsidRPr="00395AC5">
              <w:rPr>
                <w:b/>
                <w:sz w:val="19"/>
                <w:szCs w:val="19"/>
              </w:rPr>
              <w:t>(EF69LP48)</w:t>
            </w:r>
            <w:r w:rsidRPr="00395AC5">
              <w:rPr>
                <w:sz w:val="19"/>
                <w:szCs w:val="19"/>
              </w:rPr>
              <w:t xml:space="preserve"> Interpretar, em poemas, efeitos produzidos pelo uso de recursos expressivos sonoros (</w:t>
            </w:r>
            <w:proofErr w:type="spellStart"/>
            <w:r w:rsidRPr="00395AC5">
              <w:rPr>
                <w:sz w:val="19"/>
                <w:szCs w:val="19"/>
              </w:rPr>
              <w:t>estrofação</w:t>
            </w:r>
            <w:proofErr w:type="spellEnd"/>
            <w:r w:rsidRPr="00395AC5">
              <w:rPr>
                <w:sz w:val="19"/>
                <w:szCs w:val="19"/>
              </w:rPr>
              <w:t>, rimas, aliterações etc.), semânticos (figuras de linguagem, por exemplo), gráfico</w:t>
            </w:r>
            <w:r w:rsidR="006A5783">
              <w:rPr>
                <w:sz w:val="19"/>
                <w:szCs w:val="19"/>
              </w:rPr>
              <w:t>-</w:t>
            </w:r>
            <w:r w:rsidRPr="00395AC5">
              <w:rPr>
                <w:sz w:val="19"/>
                <w:szCs w:val="19"/>
              </w:rPr>
              <w:t>espacial (distribuição da mancha gráfica no papel), imagens e sua relação com o texto verbal.</w:t>
            </w:r>
          </w:p>
        </w:tc>
        <w:tc>
          <w:tcPr>
            <w:tcW w:w="2891" w:type="dxa"/>
            <w:tcMar>
              <w:top w:w="85" w:type="dxa"/>
              <w:bottom w:w="85" w:type="dxa"/>
            </w:tcMar>
            <w:vAlign w:val="center"/>
          </w:tcPr>
          <w:p w14:paraId="296BDBDA" w14:textId="77777777" w:rsidR="00395AC5" w:rsidRPr="00395AC5" w:rsidRDefault="00395AC5" w:rsidP="00395AC5">
            <w:pPr>
              <w:spacing w:before="60" w:after="60"/>
              <w:rPr>
                <w:b/>
                <w:sz w:val="19"/>
                <w:szCs w:val="19"/>
              </w:rPr>
            </w:pPr>
            <w:r w:rsidRPr="00395AC5">
              <w:rPr>
                <w:b/>
                <w:sz w:val="19"/>
                <w:szCs w:val="19"/>
              </w:rPr>
              <w:t>Produção de texto</w:t>
            </w:r>
          </w:p>
          <w:p w14:paraId="64EE41EA" w14:textId="1E91D240" w:rsidR="00395AC5" w:rsidRPr="00395AC5" w:rsidRDefault="00395AC5" w:rsidP="00395AC5">
            <w:pPr>
              <w:spacing w:before="60" w:after="60"/>
              <w:rPr>
                <w:b/>
                <w:sz w:val="19"/>
                <w:szCs w:val="19"/>
              </w:rPr>
            </w:pPr>
            <w:r w:rsidRPr="00395AC5">
              <w:rPr>
                <w:sz w:val="19"/>
                <w:szCs w:val="19"/>
              </w:rPr>
              <w:t xml:space="preserve">Leitura dos poemas </w:t>
            </w:r>
            <w:r w:rsidR="006A5783">
              <w:rPr>
                <w:sz w:val="19"/>
                <w:szCs w:val="19"/>
              </w:rPr>
              <w:t>“</w:t>
            </w:r>
            <w:r w:rsidRPr="00024603">
              <w:rPr>
                <w:sz w:val="19"/>
                <w:szCs w:val="19"/>
              </w:rPr>
              <w:t>As letras</w:t>
            </w:r>
            <w:r w:rsidR="006A5783">
              <w:rPr>
                <w:sz w:val="19"/>
                <w:szCs w:val="19"/>
              </w:rPr>
              <w:t>”</w:t>
            </w:r>
            <w:r w:rsidRPr="00395AC5">
              <w:rPr>
                <w:sz w:val="19"/>
                <w:szCs w:val="19"/>
              </w:rPr>
              <w:t xml:space="preserve">, de Fagundes Varela, e </w:t>
            </w:r>
            <w:r w:rsidR="006A5783">
              <w:rPr>
                <w:sz w:val="19"/>
                <w:szCs w:val="19"/>
              </w:rPr>
              <w:t>“</w:t>
            </w:r>
            <w:r w:rsidRPr="00024603">
              <w:rPr>
                <w:sz w:val="19"/>
                <w:szCs w:val="19"/>
              </w:rPr>
              <w:t>Sentimental</w:t>
            </w:r>
            <w:r w:rsidR="006A5783">
              <w:rPr>
                <w:sz w:val="19"/>
                <w:szCs w:val="19"/>
              </w:rPr>
              <w:t>”</w:t>
            </w:r>
            <w:r w:rsidRPr="00395AC5">
              <w:rPr>
                <w:sz w:val="19"/>
                <w:szCs w:val="19"/>
              </w:rPr>
              <w:t>, de Carlos Drummond de Andrade. Verificação de como são construídos os sentidos em cada texto, de como se expressa o eu lírico e de como o poema é organizado graficamente.</w:t>
            </w:r>
          </w:p>
        </w:tc>
      </w:tr>
      <w:tr w:rsidR="00395AC5" w:rsidRPr="009A5854" w14:paraId="26B7D812" w14:textId="77777777" w:rsidTr="008B56E9">
        <w:tc>
          <w:tcPr>
            <w:tcW w:w="1555" w:type="dxa"/>
            <w:shd w:val="clear" w:color="auto" w:fill="FFFFFF" w:themeFill="background1"/>
            <w:vAlign w:val="center"/>
          </w:tcPr>
          <w:p w14:paraId="5BF366DF" w14:textId="75E902A7" w:rsidR="00395AC5" w:rsidRPr="00395AC5" w:rsidRDefault="00395AC5" w:rsidP="00395AC5">
            <w:pPr>
              <w:pStyle w:val="04TEXTOTABELAS"/>
              <w:rPr>
                <w:sz w:val="19"/>
                <w:szCs w:val="19"/>
              </w:rPr>
            </w:pPr>
            <w:r w:rsidRPr="00395AC5">
              <w:rPr>
                <w:sz w:val="19"/>
                <w:szCs w:val="19"/>
              </w:rPr>
              <w:t>Produção de textos</w:t>
            </w:r>
          </w:p>
        </w:tc>
        <w:tc>
          <w:tcPr>
            <w:tcW w:w="1984" w:type="dxa"/>
            <w:shd w:val="clear" w:color="auto" w:fill="FFFFFF" w:themeFill="background1"/>
            <w:tcMar>
              <w:top w:w="85" w:type="dxa"/>
              <w:bottom w:w="85" w:type="dxa"/>
            </w:tcMar>
            <w:vAlign w:val="center"/>
          </w:tcPr>
          <w:p w14:paraId="0717B1E3" w14:textId="77777777" w:rsidR="00395AC5" w:rsidRPr="00395AC5" w:rsidRDefault="00395AC5" w:rsidP="00395AC5">
            <w:pPr>
              <w:autoSpaceDE w:val="0"/>
              <w:adjustRightInd w:val="0"/>
              <w:rPr>
                <w:sz w:val="19"/>
                <w:szCs w:val="19"/>
              </w:rPr>
            </w:pPr>
            <w:r w:rsidRPr="00395AC5">
              <w:rPr>
                <w:sz w:val="19"/>
                <w:szCs w:val="19"/>
              </w:rPr>
              <w:t>Consideração das condições de produção</w:t>
            </w:r>
          </w:p>
          <w:p w14:paraId="331016A0" w14:textId="77777777" w:rsidR="00395AC5" w:rsidRPr="00395AC5" w:rsidRDefault="00395AC5" w:rsidP="00395AC5">
            <w:pPr>
              <w:autoSpaceDE w:val="0"/>
              <w:adjustRightInd w:val="0"/>
              <w:rPr>
                <w:sz w:val="19"/>
                <w:szCs w:val="19"/>
              </w:rPr>
            </w:pPr>
          </w:p>
          <w:p w14:paraId="23BE5E04" w14:textId="0B40C4B5" w:rsidR="00395AC5" w:rsidRPr="00395AC5" w:rsidRDefault="00395AC5" w:rsidP="00395AC5">
            <w:pPr>
              <w:autoSpaceDE w:val="0"/>
              <w:adjustRightInd w:val="0"/>
              <w:rPr>
                <w:sz w:val="19"/>
                <w:szCs w:val="19"/>
              </w:rPr>
            </w:pPr>
            <w:r w:rsidRPr="00395AC5">
              <w:rPr>
                <w:sz w:val="19"/>
                <w:szCs w:val="19"/>
              </w:rPr>
              <w:t>Estratégias de produção: planejamento, textualização e revisão/edição</w:t>
            </w:r>
          </w:p>
        </w:tc>
        <w:tc>
          <w:tcPr>
            <w:tcW w:w="3771" w:type="dxa"/>
            <w:shd w:val="clear" w:color="auto" w:fill="FFFFFF" w:themeFill="background1"/>
            <w:vAlign w:val="center"/>
          </w:tcPr>
          <w:p w14:paraId="59299399" w14:textId="4EC6F94B" w:rsidR="00395AC5" w:rsidRPr="00395AC5" w:rsidRDefault="00395AC5" w:rsidP="00395AC5">
            <w:pPr>
              <w:pStyle w:val="04TEXTOTABELAS"/>
              <w:rPr>
                <w:sz w:val="19"/>
                <w:szCs w:val="19"/>
              </w:rPr>
            </w:pPr>
            <w:r w:rsidRPr="00395AC5">
              <w:rPr>
                <w:b/>
                <w:sz w:val="19"/>
                <w:szCs w:val="19"/>
              </w:rPr>
              <w:t>(EF69LP51)</w:t>
            </w:r>
            <w:r w:rsidRPr="00395AC5">
              <w:rPr>
                <w:sz w:val="19"/>
                <w:szCs w:val="19"/>
              </w:rPr>
              <w:t xml:space="preserve"> Engajar-se ativamente nos processos de planejamento, textualização, revisão/edição e reescrita, tendo em vista as restrições temáticas, composicionais e estilísticas dos textos pretendidos e as configurações da situação de produção – o leitor pretendido, o suporte, o contexto de circulação do texto, as finalidades etc. – e considerando a imaginação, a estesia e a verossimilhança próprias ao texto literário.</w:t>
            </w:r>
          </w:p>
        </w:tc>
        <w:tc>
          <w:tcPr>
            <w:tcW w:w="2891" w:type="dxa"/>
            <w:tcMar>
              <w:top w:w="85" w:type="dxa"/>
              <w:bottom w:w="85" w:type="dxa"/>
            </w:tcMar>
            <w:vAlign w:val="center"/>
          </w:tcPr>
          <w:p w14:paraId="42568C29" w14:textId="77777777" w:rsidR="00395AC5" w:rsidRPr="00395AC5" w:rsidRDefault="00395AC5" w:rsidP="00395AC5">
            <w:pPr>
              <w:spacing w:before="60" w:after="60"/>
              <w:rPr>
                <w:b/>
                <w:sz w:val="19"/>
                <w:szCs w:val="19"/>
              </w:rPr>
            </w:pPr>
            <w:r w:rsidRPr="00395AC5">
              <w:rPr>
                <w:b/>
                <w:sz w:val="19"/>
                <w:szCs w:val="19"/>
              </w:rPr>
              <w:t>Produção de texto</w:t>
            </w:r>
          </w:p>
          <w:p w14:paraId="2B102DC0" w14:textId="0D4BD98A" w:rsidR="00395AC5" w:rsidRPr="00395AC5" w:rsidRDefault="00395AC5" w:rsidP="00395AC5">
            <w:pPr>
              <w:spacing w:before="60" w:after="60"/>
              <w:rPr>
                <w:b/>
                <w:sz w:val="19"/>
                <w:szCs w:val="19"/>
              </w:rPr>
            </w:pPr>
            <w:r w:rsidRPr="00395AC5">
              <w:rPr>
                <w:sz w:val="19"/>
                <w:szCs w:val="19"/>
              </w:rPr>
              <w:t>Planejamento, redação e revisão da paródia de poema de acordo com as características do gênero estudadas.</w:t>
            </w:r>
          </w:p>
        </w:tc>
      </w:tr>
    </w:tbl>
    <w:p w14:paraId="761746C5" w14:textId="77777777" w:rsidR="00A010C0" w:rsidRPr="00A010C0" w:rsidRDefault="00A010C0" w:rsidP="00A010C0">
      <w:pPr>
        <w:spacing w:before="40" w:after="40"/>
        <w:ind w:left="9497" w:right="-142"/>
        <w:rPr>
          <w:sz w:val="16"/>
          <w:szCs w:val="16"/>
        </w:rPr>
      </w:pPr>
      <w:r w:rsidRPr="009A5854">
        <w:rPr>
          <w:sz w:val="16"/>
          <w:szCs w:val="16"/>
        </w:rPr>
        <w:t>(continua)</w:t>
      </w:r>
      <w:r w:rsidRPr="009A5854">
        <w:br w:type="page"/>
      </w:r>
    </w:p>
    <w:p w14:paraId="684591A7" w14:textId="4FF19A05" w:rsidR="00395AC5" w:rsidRDefault="00395AC5"/>
    <w:p w14:paraId="02AE904E" w14:textId="44F6CAC4" w:rsidR="00395AC5" w:rsidRPr="00A010C0" w:rsidRDefault="00A010C0" w:rsidP="00A010C0">
      <w:pPr>
        <w:spacing w:before="40" w:after="40"/>
        <w:ind w:left="9214" w:right="-142"/>
        <w:rPr>
          <w:sz w:val="16"/>
          <w:szCs w:val="16"/>
        </w:rPr>
      </w:pPr>
      <w:r w:rsidRPr="009A5854">
        <w:rPr>
          <w:sz w:val="16"/>
          <w:szCs w:val="16"/>
        </w:rPr>
        <w:t>(continuação)</w:t>
      </w:r>
    </w:p>
    <w:tbl>
      <w:tblPr>
        <w:tblStyle w:val="Tabelacomgrade"/>
        <w:tblW w:w="10201" w:type="dxa"/>
        <w:tblLook w:val="04A0" w:firstRow="1" w:lastRow="0" w:firstColumn="1" w:lastColumn="0" w:noHBand="0" w:noVBand="1"/>
      </w:tblPr>
      <w:tblGrid>
        <w:gridCol w:w="1555"/>
        <w:gridCol w:w="1984"/>
        <w:gridCol w:w="3771"/>
        <w:gridCol w:w="2891"/>
      </w:tblGrid>
      <w:tr w:rsidR="00395AC5" w:rsidRPr="009A5854" w14:paraId="4DF79B45" w14:textId="77777777" w:rsidTr="008B56E9">
        <w:tc>
          <w:tcPr>
            <w:tcW w:w="1555" w:type="dxa"/>
            <w:shd w:val="clear" w:color="auto" w:fill="FFFFFF" w:themeFill="background1"/>
            <w:vAlign w:val="center"/>
          </w:tcPr>
          <w:p w14:paraId="429B568C" w14:textId="2F0C9496" w:rsidR="00395AC5" w:rsidRPr="00395AC5" w:rsidRDefault="00395AC5" w:rsidP="00395AC5">
            <w:pPr>
              <w:pStyle w:val="04TEXTOTABELAS"/>
              <w:rPr>
                <w:sz w:val="19"/>
                <w:szCs w:val="19"/>
              </w:rPr>
            </w:pPr>
            <w:r w:rsidRPr="00395AC5">
              <w:rPr>
                <w:sz w:val="19"/>
                <w:szCs w:val="19"/>
              </w:rPr>
              <w:t>Oralidade</w:t>
            </w:r>
          </w:p>
        </w:tc>
        <w:tc>
          <w:tcPr>
            <w:tcW w:w="1984" w:type="dxa"/>
            <w:shd w:val="clear" w:color="auto" w:fill="FFFFFF" w:themeFill="background1"/>
            <w:tcMar>
              <w:top w:w="85" w:type="dxa"/>
              <w:bottom w:w="85" w:type="dxa"/>
            </w:tcMar>
            <w:vAlign w:val="center"/>
          </w:tcPr>
          <w:p w14:paraId="10AD1543" w14:textId="77777777" w:rsidR="00395AC5" w:rsidRPr="00395AC5" w:rsidRDefault="00395AC5" w:rsidP="00395AC5">
            <w:pPr>
              <w:autoSpaceDE w:val="0"/>
              <w:adjustRightInd w:val="0"/>
              <w:rPr>
                <w:sz w:val="19"/>
                <w:szCs w:val="19"/>
              </w:rPr>
            </w:pPr>
            <w:r w:rsidRPr="00395AC5">
              <w:rPr>
                <w:sz w:val="19"/>
                <w:szCs w:val="19"/>
              </w:rPr>
              <w:t>Produção de textos orais</w:t>
            </w:r>
          </w:p>
          <w:p w14:paraId="5B156BDA" w14:textId="77777777" w:rsidR="00395AC5" w:rsidRPr="00395AC5" w:rsidRDefault="00395AC5" w:rsidP="00395AC5">
            <w:pPr>
              <w:autoSpaceDE w:val="0"/>
              <w:adjustRightInd w:val="0"/>
              <w:rPr>
                <w:sz w:val="19"/>
                <w:szCs w:val="19"/>
              </w:rPr>
            </w:pPr>
          </w:p>
          <w:p w14:paraId="5C542248" w14:textId="5FD77318" w:rsidR="00395AC5" w:rsidRPr="00395AC5" w:rsidRDefault="00395AC5" w:rsidP="00395AC5">
            <w:pPr>
              <w:autoSpaceDE w:val="0"/>
              <w:adjustRightInd w:val="0"/>
              <w:rPr>
                <w:sz w:val="19"/>
                <w:szCs w:val="19"/>
              </w:rPr>
            </w:pPr>
            <w:r w:rsidRPr="00395AC5">
              <w:rPr>
                <w:sz w:val="19"/>
                <w:szCs w:val="19"/>
              </w:rPr>
              <w:t>Oralização</w:t>
            </w:r>
          </w:p>
        </w:tc>
        <w:tc>
          <w:tcPr>
            <w:tcW w:w="3771" w:type="dxa"/>
            <w:shd w:val="clear" w:color="auto" w:fill="FFFFFF" w:themeFill="background1"/>
            <w:vAlign w:val="center"/>
          </w:tcPr>
          <w:p w14:paraId="22B413CD" w14:textId="1F528800" w:rsidR="00395AC5" w:rsidRPr="00395AC5" w:rsidRDefault="00395AC5" w:rsidP="00395AC5">
            <w:pPr>
              <w:pStyle w:val="04TEXTOTABELAS"/>
              <w:rPr>
                <w:sz w:val="19"/>
                <w:szCs w:val="19"/>
              </w:rPr>
            </w:pPr>
            <w:r w:rsidRPr="00395AC5">
              <w:rPr>
                <w:b/>
                <w:sz w:val="19"/>
                <w:szCs w:val="19"/>
              </w:rPr>
              <w:t>(EF69LP53)</w:t>
            </w:r>
            <w:r w:rsidRPr="00395AC5">
              <w:rPr>
                <w:sz w:val="19"/>
                <w:szCs w:val="19"/>
              </w:rPr>
              <w:t xml:space="preserve"> Ler em voz alta textos literários diversos – como contos de amor, de humor, de suspense, de terror; crônicas líricas, humorísticas, críticas; bem como leituras orais capituladas (compartilhadas ou não com o professor) de livros de maior extensão, como romances, narrativas de enigma, narrativas de aventura, literatura </w:t>
            </w:r>
            <w:r w:rsidR="00D43899">
              <w:rPr>
                <w:sz w:val="19"/>
                <w:szCs w:val="19"/>
              </w:rPr>
              <w:br/>
            </w:r>
            <w:proofErr w:type="spellStart"/>
            <w:r w:rsidRPr="00395AC5">
              <w:rPr>
                <w:sz w:val="19"/>
                <w:szCs w:val="19"/>
              </w:rPr>
              <w:t>infantojuvenil</w:t>
            </w:r>
            <w:proofErr w:type="spellEnd"/>
            <w:r w:rsidRPr="00395AC5">
              <w:rPr>
                <w:sz w:val="19"/>
                <w:szCs w:val="19"/>
              </w:rPr>
              <w:t xml:space="preserve">, – contar/recontar histórias tanto da tradição oral (causos, contos de esperteza, contos de animais, contos de amor, contos de encantamento, piadas, dentre outros) quanto da tradição literária escrita, expressando a compreensão e interpretação do texto por meio de uma leitura ou fala expressiva e fluente, que respeite o ritmo, as pausas, as hesitações, a entonação indicados tanto pela pontuação quanto por outros recursos gráfico-editoriais, como negritos, itálicos, caixa-alta, ilustrações etc., gravando essa leitura ou esse conto/reconto, seja para análise posterior, seja para produção de </w:t>
            </w:r>
            <w:proofErr w:type="spellStart"/>
            <w:r w:rsidRPr="00395AC5">
              <w:rPr>
                <w:i/>
                <w:sz w:val="19"/>
                <w:szCs w:val="19"/>
              </w:rPr>
              <w:t>audiobooks</w:t>
            </w:r>
            <w:proofErr w:type="spellEnd"/>
            <w:r w:rsidRPr="00395AC5">
              <w:rPr>
                <w:sz w:val="19"/>
                <w:szCs w:val="19"/>
              </w:rPr>
              <w:t xml:space="preserve"> de textos literários diversos ou de </w:t>
            </w:r>
            <w:r w:rsidRPr="00395AC5">
              <w:rPr>
                <w:i/>
                <w:sz w:val="19"/>
                <w:szCs w:val="19"/>
              </w:rPr>
              <w:t>podcasts</w:t>
            </w:r>
            <w:r w:rsidRPr="00395AC5">
              <w:rPr>
                <w:sz w:val="19"/>
                <w:szCs w:val="19"/>
              </w:rPr>
              <w:t xml:space="preserve"> de leituras dramáticas com ou sem efeitos especiais e ler e/ou declamar poemas diversos, tanto de forma livre quanto de forma fixa (como quadras, sonetos, liras, haicais etc.), empregando os recursos linguísticos, </w:t>
            </w:r>
            <w:proofErr w:type="spellStart"/>
            <w:r w:rsidRPr="00395AC5">
              <w:rPr>
                <w:sz w:val="19"/>
                <w:szCs w:val="19"/>
              </w:rPr>
              <w:t>paralinguísticos</w:t>
            </w:r>
            <w:proofErr w:type="spellEnd"/>
            <w:r w:rsidRPr="00395AC5">
              <w:rPr>
                <w:sz w:val="19"/>
                <w:szCs w:val="19"/>
              </w:rPr>
              <w:t xml:space="preserve"> e </w:t>
            </w:r>
            <w:proofErr w:type="spellStart"/>
            <w:r w:rsidRPr="00395AC5">
              <w:rPr>
                <w:sz w:val="19"/>
                <w:szCs w:val="19"/>
              </w:rPr>
              <w:t>cinésicos</w:t>
            </w:r>
            <w:proofErr w:type="spellEnd"/>
            <w:r w:rsidRPr="00395AC5">
              <w:rPr>
                <w:sz w:val="19"/>
                <w:szCs w:val="19"/>
              </w:rPr>
              <w:t xml:space="preserve"> necessários aos efeitos de sentido pretendidos, como o ritmo e a entonação, o emprego de pausas e prolongamentos, o tom e o timbre vocais, bem como eventuais recursos de gestualidade e pantomima que convenham ao gênero poético e à situação de compartilhamento em questão.</w:t>
            </w:r>
          </w:p>
        </w:tc>
        <w:tc>
          <w:tcPr>
            <w:tcW w:w="2891" w:type="dxa"/>
            <w:tcMar>
              <w:top w:w="85" w:type="dxa"/>
              <w:bottom w:w="85" w:type="dxa"/>
            </w:tcMar>
            <w:vAlign w:val="center"/>
          </w:tcPr>
          <w:p w14:paraId="7FCCE0F6" w14:textId="77777777" w:rsidR="00395AC5" w:rsidRPr="00395AC5" w:rsidRDefault="00395AC5" w:rsidP="00395AC5">
            <w:pPr>
              <w:spacing w:before="60" w:after="60"/>
              <w:rPr>
                <w:b/>
                <w:sz w:val="19"/>
                <w:szCs w:val="19"/>
              </w:rPr>
            </w:pPr>
            <w:r w:rsidRPr="00395AC5">
              <w:rPr>
                <w:b/>
                <w:sz w:val="19"/>
                <w:szCs w:val="19"/>
              </w:rPr>
              <w:t>Produção de texto</w:t>
            </w:r>
          </w:p>
          <w:p w14:paraId="71686BAC" w14:textId="71DF3087" w:rsidR="00395AC5" w:rsidRPr="00395AC5" w:rsidRDefault="00395AC5" w:rsidP="00395AC5">
            <w:pPr>
              <w:spacing w:before="60" w:after="60"/>
              <w:rPr>
                <w:b/>
                <w:sz w:val="19"/>
                <w:szCs w:val="19"/>
              </w:rPr>
            </w:pPr>
            <w:r w:rsidRPr="00395AC5">
              <w:rPr>
                <w:sz w:val="19"/>
                <w:szCs w:val="19"/>
              </w:rPr>
              <w:t>Leitura em voz alta das paródias de poema produzidas pela turma, com atenção à expressividade, à ênfase nas rimas e repetições, às pausas, à entonação e ao ritmo.</w:t>
            </w:r>
          </w:p>
        </w:tc>
      </w:tr>
    </w:tbl>
    <w:p w14:paraId="7602EA53" w14:textId="77777777" w:rsidR="00A010C0" w:rsidRPr="00A010C0" w:rsidRDefault="00A010C0" w:rsidP="00A010C0">
      <w:pPr>
        <w:spacing w:before="40" w:after="40"/>
        <w:ind w:left="9497" w:right="-142"/>
        <w:rPr>
          <w:sz w:val="16"/>
          <w:szCs w:val="16"/>
        </w:rPr>
      </w:pPr>
      <w:r w:rsidRPr="009A5854">
        <w:rPr>
          <w:sz w:val="16"/>
          <w:szCs w:val="16"/>
        </w:rPr>
        <w:t>(continua)</w:t>
      </w:r>
      <w:r w:rsidRPr="009A5854">
        <w:br w:type="page"/>
      </w:r>
    </w:p>
    <w:p w14:paraId="656084AB" w14:textId="53D92D29" w:rsidR="00395AC5" w:rsidRDefault="00395AC5"/>
    <w:p w14:paraId="4DA653E9" w14:textId="67E4EEBE" w:rsidR="00395AC5" w:rsidRPr="00A010C0" w:rsidRDefault="00A010C0" w:rsidP="00A010C0">
      <w:pPr>
        <w:spacing w:before="40" w:after="40"/>
        <w:ind w:left="9214" w:right="-142"/>
        <w:rPr>
          <w:sz w:val="16"/>
          <w:szCs w:val="16"/>
        </w:rPr>
      </w:pPr>
      <w:r w:rsidRPr="009A5854">
        <w:rPr>
          <w:sz w:val="16"/>
          <w:szCs w:val="16"/>
        </w:rPr>
        <w:t>(continuação)</w:t>
      </w:r>
    </w:p>
    <w:tbl>
      <w:tblPr>
        <w:tblStyle w:val="Tabelacomgrade"/>
        <w:tblW w:w="10201" w:type="dxa"/>
        <w:tblLook w:val="04A0" w:firstRow="1" w:lastRow="0" w:firstColumn="1" w:lastColumn="0" w:noHBand="0" w:noVBand="1"/>
      </w:tblPr>
      <w:tblGrid>
        <w:gridCol w:w="1555"/>
        <w:gridCol w:w="1984"/>
        <w:gridCol w:w="3771"/>
        <w:gridCol w:w="2891"/>
      </w:tblGrid>
      <w:tr w:rsidR="00395AC5" w:rsidRPr="009A5854" w14:paraId="1BC216DC" w14:textId="77777777" w:rsidTr="008B56E9">
        <w:tc>
          <w:tcPr>
            <w:tcW w:w="1555" w:type="dxa"/>
            <w:shd w:val="clear" w:color="auto" w:fill="FFFFFF" w:themeFill="background1"/>
            <w:vAlign w:val="center"/>
          </w:tcPr>
          <w:p w14:paraId="79E6DB04" w14:textId="58D1C593" w:rsidR="00395AC5" w:rsidRPr="00395AC5" w:rsidRDefault="00395AC5" w:rsidP="00395AC5">
            <w:pPr>
              <w:pStyle w:val="04TEXTOTABELAS"/>
              <w:rPr>
                <w:sz w:val="19"/>
                <w:szCs w:val="19"/>
              </w:rPr>
            </w:pPr>
            <w:r w:rsidRPr="00395AC5">
              <w:rPr>
                <w:sz w:val="19"/>
                <w:szCs w:val="19"/>
              </w:rPr>
              <w:t xml:space="preserve">Análise </w:t>
            </w:r>
            <w:r w:rsidR="008B56E9">
              <w:rPr>
                <w:sz w:val="19"/>
                <w:szCs w:val="19"/>
              </w:rPr>
              <w:br/>
            </w:r>
            <w:r w:rsidRPr="00395AC5">
              <w:rPr>
                <w:sz w:val="19"/>
                <w:szCs w:val="19"/>
              </w:rPr>
              <w:t>linguística/</w:t>
            </w:r>
            <w:r w:rsidR="008B56E9">
              <w:rPr>
                <w:sz w:val="19"/>
                <w:szCs w:val="19"/>
              </w:rPr>
              <w:br/>
            </w:r>
            <w:r w:rsidRPr="00395AC5">
              <w:rPr>
                <w:sz w:val="19"/>
                <w:szCs w:val="19"/>
              </w:rPr>
              <w:t>semiótica</w:t>
            </w:r>
          </w:p>
        </w:tc>
        <w:tc>
          <w:tcPr>
            <w:tcW w:w="1984" w:type="dxa"/>
            <w:shd w:val="clear" w:color="auto" w:fill="FFFFFF" w:themeFill="background1"/>
            <w:tcMar>
              <w:top w:w="85" w:type="dxa"/>
              <w:bottom w:w="85" w:type="dxa"/>
            </w:tcMar>
            <w:vAlign w:val="center"/>
          </w:tcPr>
          <w:p w14:paraId="286D2AE8" w14:textId="4112A719" w:rsidR="00395AC5" w:rsidRPr="00395AC5" w:rsidRDefault="00395AC5" w:rsidP="00395AC5">
            <w:pPr>
              <w:autoSpaceDE w:val="0"/>
              <w:adjustRightInd w:val="0"/>
              <w:rPr>
                <w:sz w:val="19"/>
                <w:szCs w:val="19"/>
              </w:rPr>
            </w:pPr>
            <w:r w:rsidRPr="00395AC5">
              <w:rPr>
                <w:sz w:val="19"/>
                <w:szCs w:val="19"/>
              </w:rPr>
              <w:t>Recursos linguísticos e semióticos que operam nos textos pertencentes aos gêneros literários</w:t>
            </w:r>
          </w:p>
        </w:tc>
        <w:tc>
          <w:tcPr>
            <w:tcW w:w="3771" w:type="dxa"/>
            <w:shd w:val="clear" w:color="auto" w:fill="FFFFFF" w:themeFill="background1"/>
            <w:vAlign w:val="center"/>
          </w:tcPr>
          <w:p w14:paraId="7F13C2E5" w14:textId="03A14845" w:rsidR="00395AC5" w:rsidRPr="00395AC5" w:rsidRDefault="00395AC5" w:rsidP="00395AC5">
            <w:pPr>
              <w:pStyle w:val="04TEXTOTABELAS"/>
              <w:rPr>
                <w:sz w:val="19"/>
                <w:szCs w:val="19"/>
              </w:rPr>
            </w:pPr>
            <w:r w:rsidRPr="00395AC5">
              <w:rPr>
                <w:b/>
                <w:sz w:val="19"/>
                <w:szCs w:val="19"/>
              </w:rPr>
              <w:t>(EF69LP54)</w:t>
            </w:r>
            <w:r w:rsidRPr="00395AC5">
              <w:rPr>
                <w:sz w:val="19"/>
                <w:szCs w:val="19"/>
              </w:rPr>
              <w:t xml:space="preserve"> Analisar os efeitos de sentido decorrentes da interação entre os elementos linguísticos e os recursos </w:t>
            </w:r>
            <w:proofErr w:type="spellStart"/>
            <w:r w:rsidRPr="00395AC5">
              <w:rPr>
                <w:sz w:val="19"/>
                <w:szCs w:val="19"/>
              </w:rPr>
              <w:t>paralinguísticos</w:t>
            </w:r>
            <w:proofErr w:type="spellEnd"/>
            <w:r w:rsidRPr="00395AC5">
              <w:rPr>
                <w:sz w:val="19"/>
                <w:szCs w:val="19"/>
              </w:rPr>
              <w:t xml:space="preserve"> e </w:t>
            </w:r>
            <w:proofErr w:type="spellStart"/>
            <w:r w:rsidRPr="00395AC5">
              <w:rPr>
                <w:sz w:val="19"/>
                <w:szCs w:val="19"/>
              </w:rPr>
              <w:t>cinésicos</w:t>
            </w:r>
            <w:proofErr w:type="spellEnd"/>
            <w:r w:rsidRPr="00395AC5">
              <w:rPr>
                <w:sz w:val="19"/>
                <w:szCs w:val="19"/>
              </w:rPr>
              <w:t xml:space="preserve">, como as variações no ritmo, as modulações no tom de voz, as pausas, as manipulações do estrato sonoro da linguagem, obtidos por meio da </w:t>
            </w:r>
            <w:proofErr w:type="spellStart"/>
            <w:r w:rsidRPr="00395AC5">
              <w:rPr>
                <w:sz w:val="19"/>
                <w:szCs w:val="19"/>
              </w:rPr>
              <w:t>estrofação</w:t>
            </w:r>
            <w:proofErr w:type="spellEnd"/>
            <w:r w:rsidRPr="00395AC5">
              <w:rPr>
                <w:sz w:val="19"/>
                <w:szCs w:val="19"/>
              </w:rPr>
              <w:t>, das rimas e de figuras de linguagem como as aliterações, as assonâncias, as onomatopeias, dentre outras, a postura corporal e a gestualidade, na declamação de poemas, apresentações musicais e teatrais, tanto em gêneros em prosa quanto nos gêneros poéticos, os efeitos de sentido decorrentes do emprego de figuras de linguagem, tais como comparação, metáfora, personificação, metonímia, hipérbole, eufemismo, ironia, paradoxo e antítese e os efeitos de sentido decorrentes do emprego de palavras e expressões denotativas e conotativas (adjetivos, locuções adjetivas, orações subordinadas adjetivas etc.), que funcionam como modificadores, percebendo sua função na caracterização dos espaços, tempos, personagens e ações próprios de cada gênero narrativo.</w:t>
            </w:r>
          </w:p>
        </w:tc>
        <w:tc>
          <w:tcPr>
            <w:tcW w:w="2891" w:type="dxa"/>
            <w:tcMar>
              <w:top w:w="85" w:type="dxa"/>
              <w:bottom w:w="85" w:type="dxa"/>
            </w:tcMar>
            <w:vAlign w:val="center"/>
          </w:tcPr>
          <w:p w14:paraId="5D5E3EE7" w14:textId="77777777" w:rsidR="00395AC5" w:rsidRPr="00395AC5" w:rsidRDefault="00395AC5" w:rsidP="00395AC5">
            <w:pPr>
              <w:spacing w:before="60" w:after="60"/>
              <w:rPr>
                <w:b/>
                <w:sz w:val="19"/>
                <w:szCs w:val="19"/>
              </w:rPr>
            </w:pPr>
            <w:r w:rsidRPr="00395AC5">
              <w:rPr>
                <w:b/>
                <w:sz w:val="19"/>
                <w:szCs w:val="19"/>
              </w:rPr>
              <w:t>Produção de texto</w:t>
            </w:r>
          </w:p>
          <w:p w14:paraId="3428C95F" w14:textId="5A4E049B" w:rsidR="00395AC5" w:rsidRPr="00395AC5" w:rsidRDefault="00395AC5" w:rsidP="00395AC5">
            <w:pPr>
              <w:spacing w:before="60" w:after="60"/>
              <w:rPr>
                <w:b/>
                <w:sz w:val="19"/>
                <w:szCs w:val="19"/>
              </w:rPr>
            </w:pPr>
            <w:r w:rsidRPr="00395AC5">
              <w:rPr>
                <w:sz w:val="19"/>
                <w:szCs w:val="19"/>
              </w:rPr>
              <w:t>Elaboração e leitura em voz alta da paródia de um poema, com</w:t>
            </w:r>
            <w:r w:rsidR="006A5783">
              <w:rPr>
                <w:sz w:val="19"/>
                <w:szCs w:val="19"/>
              </w:rPr>
              <w:t xml:space="preserve"> a</w:t>
            </w:r>
            <w:r w:rsidRPr="00395AC5">
              <w:rPr>
                <w:sz w:val="19"/>
                <w:szCs w:val="19"/>
              </w:rPr>
              <w:t xml:space="preserve"> utilização de elementos característicos do gênero paródia na forma escrita e atenção à maneira como o poema é declamado e como isso contribui para a expressividade do texto.</w:t>
            </w:r>
          </w:p>
        </w:tc>
      </w:tr>
      <w:tr w:rsidR="00395AC5" w:rsidRPr="009A5854" w14:paraId="35E054DD" w14:textId="77777777" w:rsidTr="008B56E9">
        <w:tc>
          <w:tcPr>
            <w:tcW w:w="1555" w:type="dxa"/>
            <w:shd w:val="clear" w:color="auto" w:fill="FFFFFF" w:themeFill="background1"/>
            <w:vAlign w:val="center"/>
          </w:tcPr>
          <w:p w14:paraId="2DADC14F" w14:textId="53C0A744" w:rsidR="00395AC5" w:rsidRPr="00395AC5" w:rsidRDefault="00395AC5" w:rsidP="00395AC5">
            <w:pPr>
              <w:pStyle w:val="04TEXTOTABELAS"/>
              <w:rPr>
                <w:sz w:val="19"/>
                <w:szCs w:val="19"/>
              </w:rPr>
            </w:pPr>
            <w:r w:rsidRPr="00395AC5">
              <w:rPr>
                <w:bCs/>
                <w:sz w:val="19"/>
                <w:szCs w:val="19"/>
              </w:rPr>
              <w:t xml:space="preserve">Análise </w:t>
            </w:r>
            <w:r w:rsidR="00783387">
              <w:rPr>
                <w:bCs/>
                <w:sz w:val="19"/>
                <w:szCs w:val="19"/>
              </w:rPr>
              <w:br/>
            </w:r>
            <w:r w:rsidRPr="00395AC5">
              <w:rPr>
                <w:bCs/>
                <w:sz w:val="19"/>
                <w:szCs w:val="19"/>
              </w:rPr>
              <w:t>linguística/</w:t>
            </w:r>
            <w:r w:rsidR="008B56E9">
              <w:rPr>
                <w:bCs/>
                <w:sz w:val="19"/>
                <w:szCs w:val="19"/>
              </w:rPr>
              <w:br/>
            </w:r>
            <w:r w:rsidRPr="00395AC5">
              <w:rPr>
                <w:bCs/>
                <w:sz w:val="19"/>
                <w:szCs w:val="19"/>
              </w:rPr>
              <w:t>semiótica</w:t>
            </w:r>
          </w:p>
        </w:tc>
        <w:tc>
          <w:tcPr>
            <w:tcW w:w="1984" w:type="dxa"/>
            <w:shd w:val="clear" w:color="auto" w:fill="FFFFFF" w:themeFill="background1"/>
            <w:tcMar>
              <w:top w:w="85" w:type="dxa"/>
              <w:bottom w:w="85" w:type="dxa"/>
            </w:tcMar>
            <w:vAlign w:val="center"/>
          </w:tcPr>
          <w:p w14:paraId="7DDDAC1E" w14:textId="6248057D" w:rsidR="00395AC5" w:rsidRPr="00395AC5" w:rsidRDefault="00395AC5" w:rsidP="00395AC5">
            <w:pPr>
              <w:autoSpaceDE w:val="0"/>
              <w:adjustRightInd w:val="0"/>
              <w:rPr>
                <w:sz w:val="19"/>
                <w:szCs w:val="19"/>
              </w:rPr>
            </w:pPr>
            <w:r w:rsidRPr="00395AC5">
              <w:rPr>
                <w:sz w:val="19"/>
                <w:szCs w:val="19"/>
              </w:rPr>
              <w:t>Morfossintaxe</w:t>
            </w:r>
          </w:p>
        </w:tc>
        <w:tc>
          <w:tcPr>
            <w:tcW w:w="3771" w:type="dxa"/>
            <w:shd w:val="clear" w:color="auto" w:fill="FFFFFF" w:themeFill="background1"/>
            <w:vAlign w:val="center"/>
          </w:tcPr>
          <w:p w14:paraId="3C20F27C" w14:textId="000775D7" w:rsidR="00395AC5" w:rsidRPr="00395AC5" w:rsidRDefault="00395AC5" w:rsidP="00395AC5">
            <w:pPr>
              <w:pStyle w:val="04TEXTOTABELAS"/>
              <w:rPr>
                <w:sz w:val="19"/>
                <w:szCs w:val="19"/>
              </w:rPr>
            </w:pPr>
            <w:r w:rsidRPr="00395AC5">
              <w:rPr>
                <w:b/>
                <w:sz w:val="19"/>
                <w:szCs w:val="19"/>
              </w:rPr>
              <w:t>(EF08LP07)</w:t>
            </w:r>
            <w:r w:rsidRPr="00395AC5">
              <w:rPr>
                <w:sz w:val="19"/>
                <w:szCs w:val="19"/>
              </w:rPr>
              <w:t xml:space="preserve"> Diferenciar, em textos lidos ou de produção própria, complementos diretos e indiretos de verbos transitivos, apropriando-se da regência de verbos de uso frequente.</w:t>
            </w:r>
          </w:p>
        </w:tc>
        <w:tc>
          <w:tcPr>
            <w:tcW w:w="2891" w:type="dxa"/>
            <w:tcMar>
              <w:top w:w="85" w:type="dxa"/>
              <w:bottom w:w="85" w:type="dxa"/>
            </w:tcMar>
            <w:vAlign w:val="center"/>
          </w:tcPr>
          <w:p w14:paraId="39405C06" w14:textId="77777777" w:rsidR="00395AC5" w:rsidRPr="00395AC5" w:rsidRDefault="00395AC5" w:rsidP="00395AC5">
            <w:pPr>
              <w:spacing w:before="60" w:after="60"/>
              <w:rPr>
                <w:b/>
                <w:sz w:val="19"/>
                <w:szCs w:val="19"/>
              </w:rPr>
            </w:pPr>
            <w:r w:rsidRPr="00395AC5">
              <w:rPr>
                <w:b/>
                <w:sz w:val="19"/>
                <w:szCs w:val="19"/>
              </w:rPr>
              <w:t>Estudo da língua</w:t>
            </w:r>
          </w:p>
          <w:p w14:paraId="570354FD" w14:textId="75171E61" w:rsidR="00395AC5" w:rsidRPr="00395AC5" w:rsidRDefault="00395AC5" w:rsidP="00395AC5">
            <w:pPr>
              <w:spacing w:before="60" w:after="60"/>
              <w:rPr>
                <w:b/>
                <w:sz w:val="19"/>
                <w:szCs w:val="19"/>
              </w:rPr>
            </w:pPr>
            <w:r w:rsidRPr="00395AC5">
              <w:rPr>
                <w:sz w:val="19"/>
                <w:szCs w:val="19"/>
              </w:rPr>
              <w:t>Estudo da regência verbal e nominal. Verificação dos casos mais comuns e dos que costumam causar dúvidas ou que variam segundo a formalidade da linguagem.</w:t>
            </w:r>
          </w:p>
        </w:tc>
      </w:tr>
    </w:tbl>
    <w:p w14:paraId="68E46E9B" w14:textId="77777777" w:rsidR="00A010C0" w:rsidRPr="00A010C0" w:rsidRDefault="00A010C0" w:rsidP="00A010C0">
      <w:pPr>
        <w:spacing w:before="40" w:after="40"/>
        <w:ind w:left="9497" w:right="-142"/>
        <w:rPr>
          <w:sz w:val="16"/>
          <w:szCs w:val="16"/>
        </w:rPr>
      </w:pPr>
      <w:r w:rsidRPr="009A5854">
        <w:rPr>
          <w:sz w:val="16"/>
          <w:szCs w:val="16"/>
        </w:rPr>
        <w:t>(continua)</w:t>
      </w:r>
      <w:r w:rsidRPr="009A5854">
        <w:br w:type="page"/>
      </w:r>
    </w:p>
    <w:p w14:paraId="5BE9B609" w14:textId="7DA9816C" w:rsidR="00395AC5" w:rsidRDefault="00395AC5"/>
    <w:p w14:paraId="6AD70BE9" w14:textId="2273EDA1" w:rsidR="00395AC5" w:rsidRPr="00A010C0" w:rsidRDefault="00A010C0" w:rsidP="00A010C0">
      <w:pPr>
        <w:spacing w:before="40" w:after="40"/>
        <w:ind w:left="9214" w:right="-142"/>
        <w:rPr>
          <w:sz w:val="16"/>
          <w:szCs w:val="16"/>
        </w:rPr>
      </w:pPr>
      <w:r w:rsidRPr="009A5854">
        <w:rPr>
          <w:sz w:val="16"/>
          <w:szCs w:val="16"/>
        </w:rPr>
        <w:t>(continuação)</w:t>
      </w:r>
    </w:p>
    <w:tbl>
      <w:tblPr>
        <w:tblStyle w:val="Tabelacomgrade"/>
        <w:tblW w:w="10201" w:type="dxa"/>
        <w:tblLook w:val="04A0" w:firstRow="1" w:lastRow="0" w:firstColumn="1" w:lastColumn="0" w:noHBand="0" w:noVBand="1"/>
      </w:tblPr>
      <w:tblGrid>
        <w:gridCol w:w="1555"/>
        <w:gridCol w:w="1984"/>
        <w:gridCol w:w="3771"/>
        <w:gridCol w:w="2891"/>
      </w:tblGrid>
      <w:tr w:rsidR="00395AC5" w:rsidRPr="009A5854" w14:paraId="1C3CAB75" w14:textId="77777777" w:rsidTr="008B56E9">
        <w:tc>
          <w:tcPr>
            <w:tcW w:w="1555" w:type="dxa"/>
            <w:shd w:val="clear" w:color="auto" w:fill="FFFFFF" w:themeFill="background1"/>
            <w:vAlign w:val="center"/>
          </w:tcPr>
          <w:p w14:paraId="3CCD4DF7" w14:textId="5E8A7B33" w:rsidR="00395AC5" w:rsidRPr="00395AC5" w:rsidRDefault="00395AC5" w:rsidP="00395AC5">
            <w:pPr>
              <w:pStyle w:val="04TEXTOTABELAS"/>
              <w:rPr>
                <w:bCs/>
                <w:sz w:val="19"/>
                <w:szCs w:val="19"/>
              </w:rPr>
            </w:pPr>
            <w:r w:rsidRPr="00395AC5">
              <w:rPr>
                <w:sz w:val="19"/>
                <w:szCs w:val="19"/>
              </w:rPr>
              <w:t>Leitura</w:t>
            </w:r>
          </w:p>
        </w:tc>
        <w:tc>
          <w:tcPr>
            <w:tcW w:w="1984" w:type="dxa"/>
            <w:shd w:val="clear" w:color="auto" w:fill="FFFFFF" w:themeFill="background1"/>
            <w:tcMar>
              <w:top w:w="85" w:type="dxa"/>
              <w:bottom w:w="85" w:type="dxa"/>
            </w:tcMar>
            <w:vAlign w:val="center"/>
          </w:tcPr>
          <w:p w14:paraId="2B34DC1E" w14:textId="01A52940" w:rsidR="00395AC5" w:rsidRPr="00395AC5" w:rsidRDefault="00395AC5" w:rsidP="00395AC5">
            <w:pPr>
              <w:autoSpaceDE w:val="0"/>
              <w:adjustRightInd w:val="0"/>
              <w:rPr>
                <w:sz w:val="19"/>
                <w:szCs w:val="19"/>
              </w:rPr>
            </w:pPr>
            <w:r w:rsidRPr="00395AC5">
              <w:rPr>
                <w:sz w:val="19"/>
                <w:szCs w:val="19"/>
              </w:rPr>
              <w:t>Relação entre textos</w:t>
            </w:r>
          </w:p>
        </w:tc>
        <w:tc>
          <w:tcPr>
            <w:tcW w:w="3771" w:type="dxa"/>
            <w:shd w:val="clear" w:color="auto" w:fill="FFFFFF" w:themeFill="background1"/>
            <w:vAlign w:val="center"/>
          </w:tcPr>
          <w:p w14:paraId="25ED2725" w14:textId="382C27EF" w:rsidR="00395AC5" w:rsidRPr="00395AC5" w:rsidRDefault="00395AC5" w:rsidP="00395AC5">
            <w:pPr>
              <w:pStyle w:val="04TEXTOTABELAS"/>
              <w:rPr>
                <w:sz w:val="19"/>
                <w:szCs w:val="19"/>
              </w:rPr>
            </w:pPr>
            <w:r w:rsidRPr="00395AC5">
              <w:rPr>
                <w:b/>
                <w:sz w:val="19"/>
                <w:szCs w:val="19"/>
              </w:rPr>
              <w:t>(EF89LP32)</w:t>
            </w:r>
            <w:r w:rsidRPr="00395AC5">
              <w:rPr>
                <w:sz w:val="19"/>
                <w:szCs w:val="19"/>
              </w:rPr>
              <w:t xml:space="preserve"> Analisar os efeitos de sentido decorrentes do uso de mecanismos de intertextualidade (referências, alusões, retomadas) entre os textos literários, entre esses textos literários e outras manifestações artísticas (cinema, teatro, artes visuais e midiáticas, música), quanto aos temas, personagens, estilos, autores etc., e entre o texto original e paródias, paráfrases, pastiches, </w:t>
            </w:r>
            <w:r w:rsidRPr="00395AC5">
              <w:rPr>
                <w:i/>
                <w:sz w:val="19"/>
                <w:szCs w:val="19"/>
              </w:rPr>
              <w:t>trailer</w:t>
            </w:r>
            <w:r w:rsidRPr="00395AC5">
              <w:rPr>
                <w:sz w:val="19"/>
                <w:szCs w:val="19"/>
              </w:rPr>
              <w:t xml:space="preserve"> honesto, vídeos-minuto, </w:t>
            </w:r>
            <w:proofErr w:type="spellStart"/>
            <w:r w:rsidRPr="00395AC5">
              <w:rPr>
                <w:i/>
                <w:sz w:val="19"/>
                <w:szCs w:val="19"/>
              </w:rPr>
              <w:t>vidding</w:t>
            </w:r>
            <w:proofErr w:type="spellEnd"/>
            <w:r w:rsidRPr="00395AC5">
              <w:rPr>
                <w:sz w:val="19"/>
                <w:szCs w:val="19"/>
              </w:rPr>
              <w:t>, dentre outros.</w:t>
            </w:r>
          </w:p>
        </w:tc>
        <w:tc>
          <w:tcPr>
            <w:tcW w:w="2891" w:type="dxa"/>
            <w:tcMar>
              <w:top w:w="85" w:type="dxa"/>
              <w:bottom w:w="85" w:type="dxa"/>
            </w:tcMar>
            <w:vAlign w:val="center"/>
          </w:tcPr>
          <w:p w14:paraId="1104D1B2" w14:textId="77777777" w:rsidR="00395AC5" w:rsidRPr="00395AC5" w:rsidRDefault="00395AC5" w:rsidP="00395AC5">
            <w:pPr>
              <w:spacing w:before="60" w:after="60"/>
              <w:rPr>
                <w:b/>
                <w:sz w:val="19"/>
                <w:szCs w:val="19"/>
              </w:rPr>
            </w:pPr>
            <w:r w:rsidRPr="00395AC5">
              <w:rPr>
                <w:b/>
                <w:sz w:val="19"/>
                <w:szCs w:val="19"/>
              </w:rPr>
              <w:t>Produção de texto</w:t>
            </w:r>
          </w:p>
          <w:p w14:paraId="00ED5EC1" w14:textId="254155FD" w:rsidR="00395AC5" w:rsidRDefault="00395AC5" w:rsidP="00395AC5">
            <w:pPr>
              <w:spacing w:before="60" w:after="60"/>
              <w:rPr>
                <w:sz w:val="19"/>
                <w:szCs w:val="19"/>
              </w:rPr>
            </w:pPr>
            <w:r w:rsidRPr="00395AC5">
              <w:rPr>
                <w:sz w:val="19"/>
                <w:szCs w:val="19"/>
              </w:rPr>
              <w:t xml:space="preserve">Compreensão de que o poema </w:t>
            </w:r>
            <w:r w:rsidR="006A5783">
              <w:rPr>
                <w:sz w:val="19"/>
                <w:szCs w:val="19"/>
              </w:rPr>
              <w:t>“</w:t>
            </w:r>
            <w:r w:rsidRPr="004D2A5F">
              <w:rPr>
                <w:sz w:val="19"/>
                <w:szCs w:val="19"/>
              </w:rPr>
              <w:t>Sentimental</w:t>
            </w:r>
            <w:r w:rsidR="006A5783">
              <w:rPr>
                <w:sz w:val="19"/>
                <w:szCs w:val="19"/>
              </w:rPr>
              <w:t>”</w:t>
            </w:r>
            <w:r w:rsidRPr="00395AC5">
              <w:rPr>
                <w:sz w:val="19"/>
                <w:szCs w:val="19"/>
              </w:rPr>
              <w:t xml:space="preserve">, de Carlos Drummond de Andrade, faz uma paródia do poema </w:t>
            </w:r>
            <w:r w:rsidR="006A5783">
              <w:rPr>
                <w:sz w:val="19"/>
                <w:szCs w:val="19"/>
              </w:rPr>
              <w:t>“</w:t>
            </w:r>
            <w:r w:rsidRPr="004D2A5F">
              <w:rPr>
                <w:sz w:val="19"/>
                <w:szCs w:val="19"/>
              </w:rPr>
              <w:t>As letras</w:t>
            </w:r>
            <w:r w:rsidR="006A5783">
              <w:rPr>
                <w:sz w:val="19"/>
                <w:szCs w:val="19"/>
              </w:rPr>
              <w:t>”</w:t>
            </w:r>
            <w:r w:rsidRPr="00395AC5">
              <w:rPr>
                <w:sz w:val="19"/>
                <w:szCs w:val="19"/>
              </w:rPr>
              <w:t>, de Fagundes Varela, o que constitui um exemplo de relação intertextual.</w:t>
            </w:r>
          </w:p>
          <w:p w14:paraId="4572230F" w14:textId="77777777" w:rsidR="00395AC5" w:rsidRPr="00395AC5" w:rsidRDefault="00395AC5" w:rsidP="00395AC5">
            <w:pPr>
              <w:spacing w:before="60" w:after="60"/>
              <w:rPr>
                <w:sz w:val="19"/>
                <w:szCs w:val="19"/>
              </w:rPr>
            </w:pPr>
          </w:p>
          <w:p w14:paraId="2D58B15C" w14:textId="77777777" w:rsidR="00395AC5" w:rsidRPr="00395AC5" w:rsidRDefault="00395AC5" w:rsidP="00395AC5">
            <w:pPr>
              <w:spacing w:before="60" w:after="60"/>
              <w:rPr>
                <w:b/>
                <w:sz w:val="19"/>
                <w:szCs w:val="19"/>
              </w:rPr>
            </w:pPr>
            <w:r w:rsidRPr="00395AC5">
              <w:rPr>
                <w:b/>
                <w:sz w:val="19"/>
                <w:szCs w:val="19"/>
              </w:rPr>
              <w:t>Estudo das artes visuais</w:t>
            </w:r>
          </w:p>
          <w:p w14:paraId="3E98E672" w14:textId="77777777" w:rsidR="00395AC5" w:rsidRPr="00395AC5" w:rsidRDefault="00395AC5" w:rsidP="00395AC5">
            <w:pPr>
              <w:spacing w:before="60" w:after="60"/>
              <w:rPr>
                <w:b/>
                <w:sz w:val="19"/>
                <w:szCs w:val="19"/>
              </w:rPr>
            </w:pPr>
            <w:r w:rsidRPr="00395AC5">
              <w:rPr>
                <w:b/>
                <w:sz w:val="19"/>
                <w:szCs w:val="19"/>
              </w:rPr>
              <w:t>Releitura de obras</w:t>
            </w:r>
          </w:p>
          <w:p w14:paraId="0ACD8875" w14:textId="56BE482B" w:rsidR="00395AC5" w:rsidRPr="00395AC5" w:rsidRDefault="00395AC5" w:rsidP="00395AC5">
            <w:pPr>
              <w:spacing w:before="60" w:after="60"/>
              <w:rPr>
                <w:sz w:val="19"/>
                <w:szCs w:val="19"/>
              </w:rPr>
            </w:pPr>
            <w:r w:rsidRPr="00395AC5">
              <w:rPr>
                <w:sz w:val="19"/>
                <w:szCs w:val="19"/>
              </w:rPr>
              <w:t xml:space="preserve">Comparação entre a pintura </w:t>
            </w:r>
            <w:r w:rsidRPr="00395AC5">
              <w:rPr>
                <w:i/>
                <w:sz w:val="19"/>
                <w:szCs w:val="19"/>
              </w:rPr>
              <w:t>Tarde de domingo na ilha de Grand</w:t>
            </w:r>
            <w:r w:rsidR="005A5081">
              <w:rPr>
                <w:i/>
                <w:sz w:val="19"/>
                <w:szCs w:val="19"/>
              </w:rPr>
              <w:t>e</w:t>
            </w:r>
            <w:r w:rsidRPr="00395AC5">
              <w:rPr>
                <w:i/>
                <w:sz w:val="19"/>
                <w:szCs w:val="19"/>
              </w:rPr>
              <w:t xml:space="preserve"> </w:t>
            </w:r>
            <w:proofErr w:type="spellStart"/>
            <w:r w:rsidRPr="00395AC5">
              <w:rPr>
                <w:i/>
                <w:sz w:val="19"/>
                <w:szCs w:val="19"/>
              </w:rPr>
              <w:t>Jatte</w:t>
            </w:r>
            <w:proofErr w:type="spellEnd"/>
            <w:r w:rsidRPr="00395AC5">
              <w:rPr>
                <w:sz w:val="19"/>
                <w:szCs w:val="19"/>
              </w:rPr>
              <w:t>, de George</w:t>
            </w:r>
            <w:r w:rsidR="005A5081">
              <w:rPr>
                <w:sz w:val="19"/>
                <w:szCs w:val="19"/>
              </w:rPr>
              <w:t>s</w:t>
            </w:r>
            <w:r w:rsidRPr="00395AC5">
              <w:rPr>
                <w:sz w:val="19"/>
                <w:szCs w:val="19"/>
              </w:rPr>
              <w:t xml:space="preserve"> </w:t>
            </w:r>
            <w:proofErr w:type="spellStart"/>
            <w:r w:rsidRPr="00395AC5">
              <w:rPr>
                <w:sz w:val="19"/>
                <w:szCs w:val="19"/>
              </w:rPr>
              <w:t>Seurat</w:t>
            </w:r>
            <w:proofErr w:type="spellEnd"/>
            <w:r w:rsidRPr="00395AC5">
              <w:rPr>
                <w:sz w:val="19"/>
                <w:szCs w:val="19"/>
              </w:rPr>
              <w:t xml:space="preserve">, e a charge de Matt </w:t>
            </w:r>
            <w:proofErr w:type="spellStart"/>
            <w:r w:rsidRPr="00395AC5">
              <w:rPr>
                <w:sz w:val="19"/>
                <w:szCs w:val="19"/>
              </w:rPr>
              <w:t>Wuerker</w:t>
            </w:r>
            <w:proofErr w:type="spellEnd"/>
            <w:r w:rsidRPr="00395AC5">
              <w:rPr>
                <w:sz w:val="19"/>
                <w:szCs w:val="19"/>
              </w:rPr>
              <w:t>, que é uma releitura crítica e bem-humorada da primeira obra.</w:t>
            </w:r>
          </w:p>
          <w:p w14:paraId="09F8B4FE" w14:textId="410C1EF1" w:rsidR="00395AC5" w:rsidRPr="00395AC5" w:rsidRDefault="00395AC5" w:rsidP="00395AC5">
            <w:pPr>
              <w:spacing w:before="60" w:after="60"/>
              <w:rPr>
                <w:sz w:val="19"/>
                <w:szCs w:val="19"/>
              </w:rPr>
            </w:pPr>
            <w:r w:rsidRPr="00395AC5">
              <w:rPr>
                <w:sz w:val="19"/>
                <w:szCs w:val="19"/>
              </w:rPr>
              <w:t xml:space="preserve">Comparação entre a obra </w:t>
            </w:r>
            <w:r w:rsidRPr="00395AC5">
              <w:rPr>
                <w:i/>
                <w:sz w:val="19"/>
                <w:szCs w:val="19"/>
              </w:rPr>
              <w:t>O beijo</w:t>
            </w:r>
            <w:r w:rsidRPr="00395AC5">
              <w:rPr>
                <w:sz w:val="19"/>
                <w:szCs w:val="19"/>
              </w:rPr>
              <w:t xml:space="preserve">, de Gustav </w:t>
            </w:r>
            <w:proofErr w:type="spellStart"/>
            <w:r w:rsidRPr="00395AC5">
              <w:rPr>
                <w:sz w:val="19"/>
                <w:szCs w:val="19"/>
              </w:rPr>
              <w:t>Klimt</w:t>
            </w:r>
            <w:proofErr w:type="spellEnd"/>
            <w:r w:rsidRPr="00395AC5">
              <w:rPr>
                <w:sz w:val="19"/>
                <w:szCs w:val="19"/>
              </w:rPr>
              <w:t xml:space="preserve">, e a releitura </w:t>
            </w:r>
            <w:r w:rsidRPr="00395AC5">
              <w:rPr>
                <w:i/>
                <w:sz w:val="19"/>
                <w:szCs w:val="19"/>
              </w:rPr>
              <w:t>Beijo ao luar</w:t>
            </w:r>
            <w:r w:rsidRPr="00395AC5">
              <w:rPr>
                <w:sz w:val="19"/>
                <w:szCs w:val="19"/>
              </w:rPr>
              <w:t xml:space="preserve">, de </w:t>
            </w:r>
            <w:proofErr w:type="spellStart"/>
            <w:r w:rsidRPr="00395AC5">
              <w:rPr>
                <w:sz w:val="19"/>
                <w:szCs w:val="19"/>
              </w:rPr>
              <w:t>Angela</w:t>
            </w:r>
            <w:proofErr w:type="spellEnd"/>
            <w:r w:rsidRPr="00395AC5">
              <w:rPr>
                <w:sz w:val="19"/>
                <w:szCs w:val="19"/>
              </w:rPr>
              <w:t xml:space="preserve"> </w:t>
            </w:r>
            <w:proofErr w:type="spellStart"/>
            <w:r w:rsidRPr="00395AC5">
              <w:rPr>
                <w:sz w:val="19"/>
                <w:szCs w:val="19"/>
              </w:rPr>
              <w:t>Oskar</w:t>
            </w:r>
            <w:proofErr w:type="spellEnd"/>
            <w:r w:rsidRPr="00395AC5">
              <w:rPr>
                <w:sz w:val="19"/>
                <w:szCs w:val="19"/>
              </w:rPr>
              <w:t>.</w:t>
            </w:r>
          </w:p>
          <w:p w14:paraId="16036B6B" w14:textId="25442880" w:rsidR="00395AC5" w:rsidRPr="00395AC5" w:rsidRDefault="00395AC5" w:rsidP="00395AC5">
            <w:pPr>
              <w:spacing w:before="60" w:after="60"/>
              <w:rPr>
                <w:b/>
                <w:sz w:val="19"/>
                <w:szCs w:val="19"/>
              </w:rPr>
            </w:pPr>
            <w:r w:rsidRPr="00395AC5">
              <w:rPr>
                <w:sz w:val="19"/>
                <w:szCs w:val="19"/>
              </w:rPr>
              <w:t xml:space="preserve">Observação de uma releitura lúdica, feita por Mauricio de Sousa, da obra </w:t>
            </w:r>
            <w:r w:rsidRPr="00395AC5">
              <w:rPr>
                <w:i/>
                <w:sz w:val="19"/>
                <w:szCs w:val="19"/>
              </w:rPr>
              <w:t>As meninas</w:t>
            </w:r>
            <w:r w:rsidRPr="00395AC5">
              <w:rPr>
                <w:sz w:val="19"/>
                <w:szCs w:val="19"/>
              </w:rPr>
              <w:t>, de Diego Velázquez.</w:t>
            </w:r>
          </w:p>
        </w:tc>
      </w:tr>
      <w:tr w:rsidR="00395AC5" w:rsidRPr="009A5854" w14:paraId="0748327B" w14:textId="77777777" w:rsidTr="008B56E9">
        <w:tc>
          <w:tcPr>
            <w:tcW w:w="1555" w:type="dxa"/>
            <w:shd w:val="clear" w:color="auto" w:fill="FFFFFF" w:themeFill="background1"/>
            <w:vAlign w:val="center"/>
          </w:tcPr>
          <w:p w14:paraId="03245ED3" w14:textId="77C54F14" w:rsidR="00395AC5" w:rsidRPr="00395AC5" w:rsidRDefault="00395AC5" w:rsidP="00395AC5">
            <w:pPr>
              <w:pStyle w:val="04TEXTOTABELAS"/>
              <w:rPr>
                <w:sz w:val="19"/>
                <w:szCs w:val="19"/>
              </w:rPr>
            </w:pPr>
            <w:r w:rsidRPr="00395AC5">
              <w:rPr>
                <w:sz w:val="19"/>
                <w:szCs w:val="19"/>
              </w:rPr>
              <w:t>Leitura</w:t>
            </w:r>
          </w:p>
        </w:tc>
        <w:tc>
          <w:tcPr>
            <w:tcW w:w="1984" w:type="dxa"/>
            <w:shd w:val="clear" w:color="auto" w:fill="FFFFFF" w:themeFill="background1"/>
            <w:tcMar>
              <w:top w:w="85" w:type="dxa"/>
              <w:bottom w:w="85" w:type="dxa"/>
            </w:tcMar>
            <w:vAlign w:val="center"/>
          </w:tcPr>
          <w:p w14:paraId="6777AD85" w14:textId="77777777" w:rsidR="00395AC5" w:rsidRPr="00395AC5" w:rsidRDefault="00395AC5" w:rsidP="00395AC5">
            <w:pPr>
              <w:autoSpaceDE w:val="0"/>
              <w:adjustRightInd w:val="0"/>
              <w:rPr>
                <w:sz w:val="19"/>
                <w:szCs w:val="19"/>
              </w:rPr>
            </w:pPr>
            <w:r w:rsidRPr="00395AC5">
              <w:rPr>
                <w:sz w:val="19"/>
                <w:szCs w:val="19"/>
              </w:rPr>
              <w:t>Estratégias de leitura</w:t>
            </w:r>
          </w:p>
          <w:p w14:paraId="7548BFE0" w14:textId="77777777" w:rsidR="00395AC5" w:rsidRPr="00395AC5" w:rsidRDefault="00395AC5" w:rsidP="00395AC5">
            <w:pPr>
              <w:autoSpaceDE w:val="0"/>
              <w:adjustRightInd w:val="0"/>
              <w:rPr>
                <w:sz w:val="19"/>
                <w:szCs w:val="19"/>
              </w:rPr>
            </w:pPr>
          </w:p>
          <w:p w14:paraId="25566B8B" w14:textId="02F5D82F" w:rsidR="00395AC5" w:rsidRPr="00395AC5" w:rsidRDefault="00395AC5" w:rsidP="00395AC5">
            <w:pPr>
              <w:autoSpaceDE w:val="0"/>
              <w:adjustRightInd w:val="0"/>
              <w:rPr>
                <w:sz w:val="19"/>
                <w:szCs w:val="19"/>
              </w:rPr>
            </w:pPr>
            <w:r w:rsidRPr="00395AC5">
              <w:rPr>
                <w:sz w:val="19"/>
                <w:szCs w:val="19"/>
              </w:rPr>
              <w:t>Apreciação e réplica</w:t>
            </w:r>
          </w:p>
        </w:tc>
        <w:tc>
          <w:tcPr>
            <w:tcW w:w="3771" w:type="dxa"/>
            <w:shd w:val="clear" w:color="auto" w:fill="FFFFFF" w:themeFill="background1"/>
            <w:vAlign w:val="center"/>
          </w:tcPr>
          <w:p w14:paraId="7F687163" w14:textId="2C733474" w:rsidR="00395AC5" w:rsidRPr="00395AC5" w:rsidRDefault="00395AC5" w:rsidP="00395AC5">
            <w:pPr>
              <w:pStyle w:val="04TEXTOTABELAS"/>
              <w:rPr>
                <w:sz w:val="19"/>
                <w:szCs w:val="19"/>
              </w:rPr>
            </w:pPr>
            <w:r w:rsidRPr="00A010C0">
              <w:rPr>
                <w:b/>
                <w:sz w:val="19"/>
                <w:szCs w:val="19"/>
              </w:rPr>
              <w:t>(EF89LP33)</w:t>
            </w:r>
            <w:r w:rsidRPr="00395AC5">
              <w:rPr>
                <w:sz w:val="19"/>
                <w:szCs w:val="19"/>
              </w:rPr>
              <w:t xml:space="preserve"> Ler, de forma autônoma, e compreender – selecionando procedimentos e estratégias de leitura adequados a diferentes objetivos e levando em conta características dos gêneros e suportes – romances, contos contemporâneos, minicontos, fábulas contemporâneas, romances juvenis, biografias romanceadas, novelas, crônicas visuais, narrativas de ficção científica, narrativas de suspense, poemas de forma livre e fixa (como haicai), poema concreto, </w:t>
            </w:r>
            <w:proofErr w:type="spellStart"/>
            <w:r w:rsidRPr="00395AC5">
              <w:rPr>
                <w:sz w:val="19"/>
                <w:szCs w:val="19"/>
              </w:rPr>
              <w:t>ciberpoema</w:t>
            </w:r>
            <w:proofErr w:type="spellEnd"/>
            <w:r w:rsidRPr="00395AC5">
              <w:rPr>
                <w:sz w:val="19"/>
                <w:szCs w:val="19"/>
              </w:rPr>
              <w:t>, dentre outros, expressando avaliação sobre o texto lido e estabelecendo preferências por gêneros, temas, autores.</w:t>
            </w:r>
          </w:p>
        </w:tc>
        <w:tc>
          <w:tcPr>
            <w:tcW w:w="2891" w:type="dxa"/>
            <w:tcMar>
              <w:top w:w="85" w:type="dxa"/>
              <w:bottom w:w="85" w:type="dxa"/>
            </w:tcMar>
            <w:vAlign w:val="center"/>
          </w:tcPr>
          <w:p w14:paraId="5AB01484" w14:textId="77777777" w:rsidR="00395AC5" w:rsidRPr="00395AC5" w:rsidRDefault="00395AC5" w:rsidP="00395AC5">
            <w:pPr>
              <w:spacing w:before="60" w:after="60"/>
              <w:rPr>
                <w:b/>
                <w:sz w:val="19"/>
                <w:szCs w:val="19"/>
              </w:rPr>
            </w:pPr>
            <w:r w:rsidRPr="00395AC5">
              <w:rPr>
                <w:b/>
                <w:sz w:val="19"/>
                <w:szCs w:val="19"/>
              </w:rPr>
              <w:t>Estudo do texto</w:t>
            </w:r>
          </w:p>
          <w:p w14:paraId="64D2D527" w14:textId="1FCAF141" w:rsidR="00395AC5" w:rsidRPr="00395AC5" w:rsidRDefault="00395AC5" w:rsidP="00395AC5">
            <w:pPr>
              <w:spacing w:before="60" w:after="60"/>
              <w:rPr>
                <w:b/>
                <w:sz w:val="19"/>
                <w:szCs w:val="19"/>
              </w:rPr>
            </w:pPr>
            <w:r w:rsidRPr="00395AC5">
              <w:rPr>
                <w:sz w:val="19"/>
                <w:szCs w:val="19"/>
              </w:rPr>
              <w:t xml:space="preserve">Leitura e interpretação do conto </w:t>
            </w:r>
            <w:r w:rsidR="00EB70F5">
              <w:rPr>
                <w:sz w:val="19"/>
                <w:szCs w:val="19"/>
              </w:rPr>
              <w:t>“</w:t>
            </w:r>
            <w:r w:rsidRPr="004D2A5F">
              <w:rPr>
                <w:sz w:val="19"/>
                <w:szCs w:val="19"/>
              </w:rPr>
              <w:t>No rumo da estrela</w:t>
            </w:r>
            <w:r w:rsidR="00EB70F5">
              <w:rPr>
                <w:sz w:val="19"/>
                <w:szCs w:val="19"/>
              </w:rPr>
              <w:t>”</w:t>
            </w:r>
            <w:r w:rsidRPr="00395AC5">
              <w:rPr>
                <w:sz w:val="19"/>
                <w:szCs w:val="19"/>
              </w:rPr>
              <w:t xml:space="preserve">, de Marina Colasanti, que apresenta características da prosa poética, e dos poemas </w:t>
            </w:r>
            <w:r w:rsidR="00EB70F5">
              <w:rPr>
                <w:sz w:val="19"/>
                <w:szCs w:val="19"/>
              </w:rPr>
              <w:t>“</w:t>
            </w:r>
            <w:r w:rsidRPr="004D2A5F">
              <w:rPr>
                <w:sz w:val="19"/>
                <w:szCs w:val="19"/>
              </w:rPr>
              <w:t>Sentimental</w:t>
            </w:r>
            <w:r w:rsidR="00EB70F5">
              <w:rPr>
                <w:sz w:val="19"/>
                <w:szCs w:val="19"/>
              </w:rPr>
              <w:t>”</w:t>
            </w:r>
            <w:r w:rsidRPr="00395AC5">
              <w:rPr>
                <w:sz w:val="19"/>
                <w:szCs w:val="19"/>
              </w:rPr>
              <w:t xml:space="preserve">, de Carlos Drummond de Andrade, e </w:t>
            </w:r>
            <w:r w:rsidR="00EB70F5">
              <w:rPr>
                <w:sz w:val="19"/>
                <w:szCs w:val="19"/>
              </w:rPr>
              <w:t>“</w:t>
            </w:r>
            <w:r w:rsidRPr="004D2A5F">
              <w:rPr>
                <w:sz w:val="19"/>
                <w:szCs w:val="19"/>
              </w:rPr>
              <w:t>As letras</w:t>
            </w:r>
            <w:r w:rsidR="00EB70F5">
              <w:rPr>
                <w:sz w:val="19"/>
                <w:szCs w:val="19"/>
              </w:rPr>
              <w:t>”</w:t>
            </w:r>
            <w:r w:rsidRPr="00395AC5">
              <w:rPr>
                <w:sz w:val="19"/>
                <w:szCs w:val="19"/>
              </w:rPr>
              <w:t>, de Fagundes Varela.</w:t>
            </w:r>
          </w:p>
        </w:tc>
      </w:tr>
    </w:tbl>
    <w:p w14:paraId="3BC1BAA9" w14:textId="77777777" w:rsidR="00A010C0" w:rsidRPr="00A010C0" w:rsidRDefault="00A010C0" w:rsidP="00A010C0">
      <w:pPr>
        <w:spacing w:before="40" w:after="40"/>
        <w:ind w:left="9497" w:right="-142"/>
        <w:rPr>
          <w:sz w:val="16"/>
          <w:szCs w:val="16"/>
        </w:rPr>
      </w:pPr>
      <w:r w:rsidRPr="009A5854">
        <w:rPr>
          <w:sz w:val="16"/>
          <w:szCs w:val="16"/>
        </w:rPr>
        <w:t>(continua)</w:t>
      </w:r>
      <w:r w:rsidRPr="009A5854">
        <w:br w:type="page"/>
      </w:r>
    </w:p>
    <w:p w14:paraId="17721401" w14:textId="3CC7C13A" w:rsidR="00A010C0" w:rsidRDefault="00A010C0"/>
    <w:p w14:paraId="564CB3D2" w14:textId="0484791F" w:rsidR="00A010C0" w:rsidRPr="00A010C0" w:rsidRDefault="00A010C0" w:rsidP="00A010C0">
      <w:pPr>
        <w:spacing w:before="40" w:after="40"/>
        <w:ind w:left="9214" w:right="-142"/>
        <w:rPr>
          <w:sz w:val="16"/>
          <w:szCs w:val="16"/>
        </w:rPr>
      </w:pPr>
      <w:r w:rsidRPr="009A5854">
        <w:rPr>
          <w:sz w:val="16"/>
          <w:szCs w:val="16"/>
        </w:rPr>
        <w:t>(continuação)</w:t>
      </w:r>
    </w:p>
    <w:tbl>
      <w:tblPr>
        <w:tblStyle w:val="Tabelacomgrade"/>
        <w:tblW w:w="10201" w:type="dxa"/>
        <w:tblLook w:val="04A0" w:firstRow="1" w:lastRow="0" w:firstColumn="1" w:lastColumn="0" w:noHBand="0" w:noVBand="1"/>
      </w:tblPr>
      <w:tblGrid>
        <w:gridCol w:w="1555"/>
        <w:gridCol w:w="1984"/>
        <w:gridCol w:w="3771"/>
        <w:gridCol w:w="2891"/>
      </w:tblGrid>
      <w:tr w:rsidR="00395AC5" w:rsidRPr="009A5854" w14:paraId="30532E1B" w14:textId="77777777" w:rsidTr="008B56E9">
        <w:tc>
          <w:tcPr>
            <w:tcW w:w="1555" w:type="dxa"/>
            <w:shd w:val="clear" w:color="auto" w:fill="FFFFFF" w:themeFill="background1"/>
            <w:vAlign w:val="center"/>
          </w:tcPr>
          <w:p w14:paraId="6231502F" w14:textId="021CA0D2" w:rsidR="00395AC5" w:rsidRPr="00395AC5" w:rsidRDefault="00395AC5" w:rsidP="00395AC5">
            <w:pPr>
              <w:pStyle w:val="04TEXTOTABELAS"/>
              <w:rPr>
                <w:sz w:val="19"/>
                <w:szCs w:val="19"/>
              </w:rPr>
            </w:pPr>
            <w:r w:rsidRPr="00395AC5">
              <w:rPr>
                <w:sz w:val="19"/>
                <w:szCs w:val="19"/>
              </w:rPr>
              <w:t>Produção de textos</w:t>
            </w:r>
          </w:p>
        </w:tc>
        <w:tc>
          <w:tcPr>
            <w:tcW w:w="1984" w:type="dxa"/>
            <w:shd w:val="clear" w:color="auto" w:fill="FFFFFF" w:themeFill="background1"/>
            <w:tcMar>
              <w:top w:w="85" w:type="dxa"/>
              <w:bottom w:w="85" w:type="dxa"/>
            </w:tcMar>
            <w:vAlign w:val="center"/>
          </w:tcPr>
          <w:p w14:paraId="18DDF896" w14:textId="1F52580E" w:rsidR="00395AC5" w:rsidRPr="00395AC5" w:rsidRDefault="00395AC5" w:rsidP="00395AC5">
            <w:pPr>
              <w:autoSpaceDE w:val="0"/>
              <w:adjustRightInd w:val="0"/>
              <w:rPr>
                <w:sz w:val="19"/>
                <w:szCs w:val="19"/>
              </w:rPr>
            </w:pPr>
            <w:r w:rsidRPr="00395AC5">
              <w:rPr>
                <w:sz w:val="19"/>
                <w:szCs w:val="19"/>
              </w:rPr>
              <w:t>Relação entre textos</w:t>
            </w:r>
          </w:p>
        </w:tc>
        <w:tc>
          <w:tcPr>
            <w:tcW w:w="3771" w:type="dxa"/>
            <w:shd w:val="clear" w:color="auto" w:fill="FFFFFF" w:themeFill="background1"/>
            <w:vAlign w:val="center"/>
          </w:tcPr>
          <w:p w14:paraId="16966058" w14:textId="3508DAAB" w:rsidR="00395AC5" w:rsidRPr="00395AC5" w:rsidRDefault="00395AC5" w:rsidP="00395AC5">
            <w:pPr>
              <w:pStyle w:val="04TEXTOTABELAS"/>
              <w:rPr>
                <w:sz w:val="19"/>
                <w:szCs w:val="19"/>
              </w:rPr>
            </w:pPr>
            <w:r w:rsidRPr="00A010C0">
              <w:rPr>
                <w:b/>
                <w:sz w:val="19"/>
                <w:szCs w:val="19"/>
              </w:rPr>
              <w:t>(EF89LP36)</w:t>
            </w:r>
            <w:r w:rsidRPr="00395AC5">
              <w:rPr>
                <w:sz w:val="19"/>
                <w:szCs w:val="19"/>
              </w:rPr>
              <w:t xml:space="preserve"> Parodiar poemas conhecidos da literatura e criar textos em versos (como poemas concretos, </w:t>
            </w:r>
            <w:proofErr w:type="spellStart"/>
            <w:r w:rsidRPr="00395AC5">
              <w:rPr>
                <w:sz w:val="19"/>
                <w:szCs w:val="19"/>
              </w:rPr>
              <w:t>ciberpoemas</w:t>
            </w:r>
            <w:proofErr w:type="spellEnd"/>
            <w:r w:rsidRPr="00395AC5">
              <w:rPr>
                <w:sz w:val="19"/>
                <w:szCs w:val="19"/>
              </w:rPr>
              <w:t xml:space="preserve">, haicais, liras, </w:t>
            </w:r>
            <w:proofErr w:type="spellStart"/>
            <w:r w:rsidRPr="00395AC5">
              <w:rPr>
                <w:sz w:val="19"/>
                <w:szCs w:val="19"/>
              </w:rPr>
              <w:t>microrroteiros</w:t>
            </w:r>
            <w:proofErr w:type="spellEnd"/>
            <w:r w:rsidRPr="00395AC5">
              <w:rPr>
                <w:sz w:val="19"/>
                <w:szCs w:val="19"/>
              </w:rPr>
              <w:t>, lambe-lambes e outros tipos de poemas), explorando o uso de recursos sonoros e semânticos (como figuras de linguagem e jogos de palavras) e visuais (como relações entre imagem e texto verbal e distribuição da mancha gráfica), de forma a propiciar diferentes efeitos de sentido.</w:t>
            </w:r>
          </w:p>
        </w:tc>
        <w:tc>
          <w:tcPr>
            <w:tcW w:w="2891" w:type="dxa"/>
            <w:tcMar>
              <w:top w:w="85" w:type="dxa"/>
              <w:bottom w:w="85" w:type="dxa"/>
            </w:tcMar>
            <w:vAlign w:val="center"/>
          </w:tcPr>
          <w:p w14:paraId="2FB9AAD6" w14:textId="77777777" w:rsidR="00395AC5" w:rsidRPr="00395AC5" w:rsidRDefault="00395AC5" w:rsidP="00395AC5">
            <w:pPr>
              <w:spacing w:before="60" w:after="60"/>
              <w:rPr>
                <w:b/>
                <w:sz w:val="19"/>
                <w:szCs w:val="19"/>
              </w:rPr>
            </w:pPr>
            <w:r w:rsidRPr="00395AC5">
              <w:rPr>
                <w:b/>
                <w:sz w:val="19"/>
                <w:szCs w:val="19"/>
              </w:rPr>
              <w:t>Produção de texto</w:t>
            </w:r>
          </w:p>
          <w:p w14:paraId="00DBAFFC" w14:textId="77777777" w:rsidR="00395AC5" w:rsidRPr="00395AC5" w:rsidRDefault="00395AC5" w:rsidP="00395AC5">
            <w:pPr>
              <w:spacing w:before="60" w:after="60"/>
              <w:rPr>
                <w:b/>
                <w:sz w:val="19"/>
                <w:szCs w:val="19"/>
              </w:rPr>
            </w:pPr>
            <w:r w:rsidRPr="00395AC5">
              <w:rPr>
                <w:b/>
                <w:sz w:val="19"/>
                <w:szCs w:val="19"/>
              </w:rPr>
              <w:t>Paródia de poema</w:t>
            </w:r>
          </w:p>
          <w:p w14:paraId="21FADF3F" w14:textId="52D2F801" w:rsidR="00395AC5" w:rsidRPr="00395AC5" w:rsidRDefault="00395AC5" w:rsidP="00395AC5">
            <w:pPr>
              <w:spacing w:before="60" w:after="60"/>
              <w:rPr>
                <w:b/>
                <w:sz w:val="19"/>
                <w:szCs w:val="19"/>
              </w:rPr>
            </w:pPr>
            <w:r w:rsidRPr="00395AC5">
              <w:rPr>
                <w:sz w:val="19"/>
                <w:szCs w:val="19"/>
              </w:rPr>
              <w:t>Produção de paródia de um dos poemas apresentados na unidade ou de outro poema, fazendo uma crítica, uma sátira ou abordando o tema de outra maneira.</w:t>
            </w:r>
          </w:p>
        </w:tc>
      </w:tr>
      <w:tr w:rsidR="00395AC5" w:rsidRPr="009A5854" w14:paraId="4775A0CE" w14:textId="77777777" w:rsidTr="008B56E9">
        <w:tc>
          <w:tcPr>
            <w:tcW w:w="1555" w:type="dxa"/>
            <w:shd w:val="clear" w:color="auto" w:fill="FFFFFF" w:themeFill="background1"/>
            <w:vAlign w:val="center"/>
          </w:tcPr>
          <w:p w14:paraId="0E75B2AA" w14:textId="20DDAC07" w:rsidR="00395AC5" w:rsidRPr="00395AC5" w:rsidRDefault="00395AC5" w:rsidP="00395AC5">
            <w:pPr>
              <w:pStyle w:val="04TEXTOTABELAS"/>
              <w:rPr>
                <w:sz w:val="19"/>
                <w:szCs w:val="19"/>
              </w:rPr>
            </w:pPr>
            <w:r w:rsidRPr="00395AC5">
              <w:rPr>
                <w:bCs/>
                <w:sz w:val="19"/>
                <w:szCs w:val="19"/>
              </w:rPr>
              <w:t xml:space="preserve">Análise </w:t>
            </w:r>
            <w:r w:rsidR="00783387">
              <w:rPr>
                <w:bCs/>
                <w:sz w:val="19"/>
                <w:szCs w:val="19"/>
              </w:rPr>
              <w:br/>
            </w:r>
            <w:r w:rsidRPr="00395AC5">
              <w:rPr>
                <w:bCs/>
                <w:sz w:val="19"/>
                <w:szCs w:val="19"/>
              </w:rPr>
              <w:t>linguística/</w:t>
            </w:r>
            <w:r w:rsidR="008B56E9">
              <w:rPr>
                <w:bCs/>
                <w:sz w:val="19"/>
                <w:szCs w:val="19"/>
              </w:rPr>
              <w:br/>
            </w:r>
            <w:r w:rsidRPr="00395AC5">
              <w:rPr>
                <w:bCs/>
                <w:sz w:val="19"/>
                <w:szCs w:val="19"/>
              </w:rPr>
              <w:t>semiótica</w:t>
            </w:r>
          </w:p>
        </w:tc>
        <w:tc>
          <w:tcPr>
            <w:tcW w:w="1984" w:type="dxa"/>
            <w:shd w:val="clear" w:color="auto" w:fill="FFFFFF" w:themeFill="background1"/>
            <w:tcMar>
              <w:top w:w="85" w:type="dxa"/>
              <w:bottom w:w="85" w:type="dxa"/>
            </w:tcMar>
            <w:vAlign w:val="center"/>
          </w:tcPr>
          <w:p w14:paraId="5453DD87" w14:textId="49603BB1" w:rsidR="00395AC5" w:rsidRPr="00395AC5" w:rsidRDefault="00395AC5" w:rsidP="00395AC5">
            <w:pPr>
              <w:autoSpaceDE w:val="0"/>
              <w:adjustRightInd w:val="0"/>
              <w:rPr>
                <w:sz w:val="19"/>
                <w:szCs w:val="19"/>
              </w:rPr>
            </w:pPr>
            <w:r w:rsidRPr="00395AC5">
              <w:rPr>
                <w:bCs/>
                <w:sz w:val="19"/>
                <w:szCs w:val="19"/>
              </w:rPr>
              <w:t>Figuras de linguagem</w:t>
            </w:r>
          </w:p>
        </w:tc>
        <w:tc>
          <w:tcPr>
            <w:tcW w:w="3771" w:type="dxa"/>
            <w:shd w:val="clear" w:color="auto" w:fill="FFFFFF" w:themeFill="background1"/>
            <w:vAlign w:val="center"/>
          </w:tcPr>
          <w:p w14:paraId="30665F9B" w14:textId="0BDEDA15" w:rsidR="00395AC5" w:rsidRPr="00395AC5" w:rsidRDefault="00395AC5" w:rsidP="00395AC5">
            <w:pPr>
              <w:pStyle w:val="04TEXTOTABELAS"/>
              <w:rPr>
                <w:sz w:val="19"/>
                <w:szCs w:val="19"/>
              </w:rPr>
            </w:pPr>
            <w:r w:rsidRPr="00A010C0">
              <w:rPr>
                <w:b/>
                <w:sz w:val="19"/>
                <w:szCs w:val="19"/>
              </w:rPr>
              <w:t>(EF89LP37)</w:t>
            </w:r>
            <w:r w:rsidRPr="00395AC5">
              <w:rPr>
                <w:sz w:val="19"/>
                <w:szCs w:val="19"/>
              </w:rPr>
              <w:t xml:space="preserve"> Analisar os efeitos de sentido do uso de figuras de linguagem como ironia, eufemismo, antítese, aliteração, assonância, dentre outras.</w:t>
            </w:r>
          </w:p>
        </w:tc>
        <w:tc>
          <w:tcPr>
            <w:tcW w:w="2891" w:type="dxa"/>
            <w:tcMar>
              <w:top w:w="85" w:type="dxa"/>
              <w:bottom w:w="85" w:type="dxa"/>
            </w:tcMar>
            <w:vAlign w:val="center"/>
          </w:tcPr>
          <w:p w14:paraId="7F6116DD" w14:textId="77777777" w:rsidR="00395AC5" w:rsidRPr="00395AC5" w:rsidRDefault="00395AC5" w:rsidP="00395AC5">
            <w:pPr>
              <w:spacing w:before="60" w:after="60"/>
              <w:rPr>
                <w:b/>
                <w:sz w:val="19"/>
                <w:szCs w:val="19"/>
              </w:rPr>
            </w:pPr>
            <w:r w:rsidRPr="00395AC5">
              <w:rPr>
                <w:b/>
                <w:sz w:val="19"/>
                <w:szCs w:val="19"/>
              </w:rPr>
              <w:t>Estudo do texto</w:t>
            </w:r>
          </w:p>
          <w:p w14:paraId="4AB7282D" w14:textId="77777777" w:rsidR="00395AC5" w:rsidRPr="00395AC5" w:rsidRDefault="00395AC5" w:rsidP="00395AC5">
            <w:pPr>
              <w:spacing w:before="60" w:after="60"/>
              <w:rPr>
                <w:b/>
                <w:sz w:val="19"/>
                <w:szCs w:val="19"/>
              </w:rPr>
            </w:pPr>
            <w:r w:rsidRPr="00395AC5">
              <w:rPr>
                <w:b/>
                <w:sz w:val="19"/>
                <w:szCs w:val="19"/>
              </w:rPr>
              <w:t>De olho na construção dos sentidos</w:t>
            </w:r>
          </w:p>
          <w:p w14:paraId="626E95CC" w14:textId="7D514FD9" w:rsidR="00395AC5" w:rsidRPr="00395AC5" w:rsidRDefault="00395AC5" w:rsidP="00395AC5">
            <w:pPr>
              <w:spacing w:before="60" w:after="60"/>
              <w:rPr>
                <w:b/>
                <w:sz w:val="19"/>
                <w:szCs w:val="19"/>
              </w:rPr>
            </w:pPr>
            <w:r w:rsidRPr="00395AC5">
              <w:rPr>
                <w:sz w:val="19"/>
                <w:szCs w:val="19"/>
              </w:rPr>
              <w:t xml:space="preserve">Identificação de exemplos de aliteração, metáfora, comparação, personificação, eufemismo, ironia, antítese e paradoxo no conto </w:t>
            </w:r>
            <w:r w:rsidR="00EB70F5">
              <w:rPr>
                <w:sz w:val="19"/>
                <w:szCs w:val="19"/>
              </w:rPr>
              <w:t>“</w:t>
            </w:r>
            <w:r w:rsidRPr="00BA7CC1">
              <w:rPr>
                <w:sz w:val="19"/>
                <w:szCs w:val="19"/>
              </w:rPr>
              <w:t>No rumo da estrela</w:t>
            </w:r>
            <w:r w:rsidR="00EB70F5">
              <w:rPr>
                <w:sz w:val="19"/>
                <w:szCs w:val="19"/>
              </w:rPr>
              <w:t>”</w:t>
            </w:r>
            <w:r w:rsidRPr="00395AC5">
              <w:rPr>
                <w:sz w:val="19"/>
                <w:szCs w:val="19"/>
              </w:rPr>
              <w:t>, de Marina Colasanti.</w:t>
            </w:r>
          </w:p>
        </w:tc>
      </w:tr>
      <w:tr w:rsidR="00395AC5" w:rsidRPr="009A5854" w14:paraId="228C6E47" w14:textId="77777777" w:rsidTr="008B56E9">
        <w:tc>
          <w:tcPr>
            <w:tcW w:w="1555" w:type="dxa"/>
            <w:shd w:val="clear" w:color="auto" w:fill="FFFFFF" w:themeFill="background1"/>
            <w:vAlign w:val="center"/>
          </w:tcPr>
          <w:p w14:paraId="776F5BDB" w14:textId="006F6AB8" w:rsidR="00395AC5" w:rsidRPr="00395AC5" w:rsidRDefault="00395AC5" w:rsidP="00395AC5">
            <w:pPr>
              <w:pStyle w:val="04TEXTOTABELAS"/>
              <w:rPr>
                <w:bCs/>
                <w:sz w:val="19"/>
                <w:szCs w:val="19"/>
              </w:rPr>
            </w:pPr>
            <w:r w:rsidRPr="00395AC5">
              <w:rPr>
                <w:sz w:val="19"/>
                <w:szCs w:val="19"/>
              </w:rPr>
              <w:t>Artes visuais</w:t>
            </w:r>
          </w:p>
        </w:tc>
        <w:tc>
          <w:tcPr>
            <w:tcW w:w="1984" w:type="dxa"/>
            <w:shd w:val="clear" w:color="auto" w:fill="FFFFFF" w:themeFill="background1"/>
            <w:tcMar>
              <w:top w:w="85" w:type="dxa"/>
              <w:bottom w:w="85" w:type="dxa"/>
            </w:tcMar>
            <w:vAlign w:val="center"/>
          </w:tcPr>
          <w:p w14:paraId="0623E58F" w14:textId="4D5DCEEA" w:rsidR="00395AC5" w:rsidRPr="00395AC5" w:rsidRDefault="00395AC5" w:rsidP="00395AC5">
            <w:pPr>
              <w:autoSpaceDE w:val="0"/>
              <w:adjustRightInd w:val="0"/>
              <w:rPr>
                <w:bCs/>
                <w:sz w:val="19"/>
                <w:szCs w:val="19"/>
              </w:rPr>
            </w:pPr>
            <w:r w:rsidRPr="00395AC5">
              <w:rPr>
                <w:bCs/>
                <w:sz w:val="19"/>
                <w:szCs w:val="19"/>
              </w:rPr>
              <w:t>Contextos e práticas</w:t>
            </w:r>
          </w:p>
        </w:tc>
        <w:tc>
          <w:tcPr>
            <w:tcW w:w="3771" w:type="dxa"/>
            <w:shd w:val="clear" w:color="auto" w:fill="FFFFFF" w:themeFill="background1"/>
            <w:vAlign w:val="center"/>
          </w:tcPr>
          <w:p w14:paraId="2A2A6250" w14:textId="22D7B815" w:rsidR="00395AC5" w:rsidRPr="00395AC5" w:rsidRDefault="00395AC5" w:rsidP="00395AC5">
            <w:pPr>
              <w:pStyle w:val="04TEXTOTABELAS"/>
              <w:rPr>
                <w:sz w:val="19"/>
                <w:szCs w:val="19"/>
              </w:rPr>
            </w:pPr>
            <w:r w:rsidRPr="00A010C0">
              <w:rPr>
                <w:b/>
                <w:sz w:val="19"/>
                <w:szCs w:val="19"/>
              </w:rPr>
              <w:t>(EF69AR01)</w:t>
            </w:r>
            <w:r w:rsidRPr="00395AC5">
              <w:rPr>
                <w:sz w:val="19"/>
                <w:szCs w:val="19"/>
              </w:rPr>
              <w:t xml:space="preserve"> Pesquisar, apreciar e analisar formas distintas das artes visuais tradicionais e contemporâneas, em obras de artistas brasileiros e estrangeiros de diferentes épocas e em diferentes matrizes estéticas e culturais, de modo a ampliar a experiência com diferentes contextos e práticas artístico-visuais e cultivar a percepção, o imaginário, a capacidade de simbolizar e o repertório imagético.</w:t>
            </w:r>
          </w:p>
        </w:tc>
        <w:tc>
          <w:tcPr>
            <w:tcW w:w="2891" w:type="dxa"/>
            <w:tcMar>
              <w:top w:w="85" w:type="dxa"/>
              <w:bottom w:w="85" w:type="dxa"/>
            </w:tcMar>
            <w:vAlign w:val="center"/>
          </w:tcPr>
          <w:p w14:paraId="48BDD119" w14:textId="77777777" w:rsidR="00395AC5" w:rsidRPr="00395AC5" w:rsidRDefault="00395AC5" w:rsidP="00395AC5">
            <w:pPr>
              <w:spacing w:before="60" w:after="60"/>
              <w:rPr>
                <w:b/>
                <w:sz w:val="19"/>
                <w:szCs w:val="19"/>
              </w:rPr>
            </w:pPr>
            <w:r w:rsidRPr="00395AC5">
              <w:rPr>
                <w:b/>
                <w:sz w:val="19"/>
                <w:szCs w:val="19"/>
              </w:rPr>
              <w:t>Estudo das artes visuais</w:t>
            </w:r>
          </w:p>
          <w:p w14:paraId="350B9342" w14:textId="77777777" w:rsidR="00395AC5" w:rsidRPr="00395AC5" w:rsidRDefault="00395AC5" w:rsidP="00395AC5">
            <w:pPr>
              <w:spacing w:before="60" w:after="60"/>
              <w:rPr>
                <w:sz w:val="19"/>
                <w:szCs w:val="19"/>
              </w:rPr>
            </w:pPr>
            <w:r w:rsidRPr="00395AC5">
              <w:rPr>
                <w:sz w:val="19"/>
                <w:szCs w:val="19"/>
              </w:rPr>
              <w:t>Contato com obras de artistas brasileiros e de outros países, que constituem exemplos do Expressionismo, Simbolismo, Realismo e da arte contemporânea.</w:t>
            </w:r>
          </w:p>
          <w:p w14:paraId="181D2964" w14:textId="5E0076A1" w:rsidR="00395AC5" w:rsidRPr="00395AC5" w:rsidRDefault="00395AC5" w:rsidP="00395AC5">
            <w:pPr>
              <w:spacing w:before="60" w:after="60"/>
              <w:rPr>
                <w:sz w:val="19"/>
                <w:szCs w:val="19"/>
              </w:rPr>
            </w:pPr>
            <w:r w:rsidRPr="00395AC5">
              <w:rPr>
                <w:sz w:val="19"/>
                <w:szCs w:val="19"/>
              </w:rPr>
              <w:t>Conhecimento de características d</w:t>
            </w:r>
            <w:r w:rsidR="00EB70F5">
              <w:rPr>
                <w:sz w:val="19"/>
                <w:szCs w:val="19"/>
              </w:rPr>
              <w:t>e</w:t>
            </w:r>
            <w:r w:rsidRPr="00395AC5">
              <w:rPr>
                <w:sz w:val="19"/>
                <w:szCs w:val="19"/>
              </w:rPr>
              <w:t xml:space="preserve"> charges, cartuns e caricaturas como formas de releitura na arte.</w:t>
            </w:r>
          </w:p>
          <w:p w14:paraId="31C98FB6" w14:textId="77777777" w:rsidR="00395AC5" w:rsidRPr="00395AC5" w:rsidRDefault="00395AC5" w:rsidP="00395AC5">
            <w:pPr>
              <w:spacing w:before="60" w:after="60"/>
              <w:rPr>
                <w:sz w:val="19"/>
                <w:szCs w:val="19"/>
              </w:rPr>
            </w:pPr>
          </w:p>
          <w:p w14:paraId="370A55DA" w14:textId="1C9AFD4E" w:rsidR="00395AC5" w:rsidRPr="00395AC5" w:rsidRDefault="00395AC5" w:rsidP="00395AC5">
            <w:pPr>
              <w:spacing w:before="60" w:after="60"/>
              <w:rPr>
                <w:b/>
                <w:sz w:val="19"/>
                <w:szCs w:val="19"/>
              </w:rPr>
            </w:pPr>
            <w:r w:rsidRPr="00395AC5">
              <w:rPr>
                <w:sz w:val="19"/>
                <w:szCs w:val="19"/>
              </w:rPr>
              <w:t xml:space="preserve">Observação de características estéticas de pinturas de diferentes artistas, como Gustav </w:t>
            </w:r>
            <w:proofErr w:type="spellStart"/>
            <w:r w:rsidRPr="00395AC5">
              <w:rPr>
                <w:sz w:val="19"/>
                <w:szCs w:val="19"/>
              </w:rPr>
              <w:t>Klimt</w:t>
            </w:r>
            <w:proofErr w:type="spellEnd"/>
            <w:r w:rsidRPr="00395AC5">
              <w:rPr>
                <w:sz w:val="19"/>
                <w:szCs w:val="19"/>
              </w:rPr>
              <w:t xml:space="preserve">, Diego Velázquez e George </w:t>
            </w:r>
            <w:proofErr w:type="spellStart"/>
            <w:r w:rsidRPr="00395AC5">
              <w:rPr>
                <w:sz w:val="19"/>
                <w:szCs w:val="19"/>
              </w:rPr>
              <w:t>Seurat</w:t>
            </w:r>
            <w:proofErr w:type="spellEnd"/>
            <w:r w:rsidRPr="00395AC5">
              <w:rPr>
                <w:sz w:val="19"/>
                <w:szCs w:val="19"/>
              </w:rPr>
              <w:t xml:space="preserve">.  </w:t>
            </w:r>
          </w:p>
        </w:tc>
      </w:tr>
      <w:tr w:rsidR="00395AC5" w:rsidRPr="009A5854" w14:paraId="1EFC1882" w14:textId="77777777" w:rsidTr="008B56E9">
        <w:tc>
          <w:tcPr>
            <w:tcW w:w="1555" w:type="dxa"/>
            <w:shd w:val="clear" w:color="auto" w:fill="FFFFFF" w:themeFill="background1"/>
            <w:vAlign w:val="center"/>
          </w:tcPr>
          <w:p w14:paraId="18A4B227" w14:textId="4844EC3F" w:rsidR="00395AC5" w:rsidRPr="00395AC5" w:rsidRDefault="00395AC5" w:rsidP="00395AC5">
            <w:pPr>
              <w:pStyle w:val="04TEXTOTABELAS"/>
              <w:rPr>
                <w:sz w:val="19"/>
                <w:szCs w:val="19"/>
              </w:rPr>
            </w:pPr>
            <w:r w:rsidRPr="00395AC5">
              <w:rPr>
                <w:sz w:val="19"/>
                <w:szCs w:val="19"/>
              </w:rPr>
              <w:t>Artes visuais</w:t>
            </w:r>
          </w:p>
        </w:tc>
        <w:tc>
          <w:tcPr>
            <w:tcW w:w="1984" w:type="dxa"/>
            <w:shd w:val="clear" w:color="auto" w:fill="FFFFFF" w:themeFill="background1"/>
            <w:tcMar>
              <w:top w:w="85" w:type="dxa"/>
              <w:bottom w:w="85" w:type="dxa"/>
            </w:tcMar>
            <w:vAlign w:val="center"/>
          </w:tcPr>
          <w:p w14:paraId="01532EAE" w14:textId="17280F7F" w:rsidR="00395AC5" w:rsidRPr="00395AC5" w:rsidRDefault="00395AC5" w:rsidP="00395AC5">
            <w:pPr>
              <w:autoSpaceDE w:val="0"/>
              <w:adjustRightInd w:val="0"/>
              <w:rPr>
                <w:bCs/>
                <w:sz w:val="19"/>
                <w:szCs w:val="19"/>
              </w:rPr>
            </w:pPr>
            <w:r w:rsidRPr="00395AC5">
              <w:rPr>
                <w:sz w:val="19"/>
                <w:szCs w:val="19"/>
              </w:rPr>
              <w:t>Contextos e práticas</w:t>
            </w:r>
          </w:p>
        </w:tc>
        <w:tc>
          <w:tcPr>
            <w:tcW w:w="3771" w:type="dxa"/>
            <w:shd w:val="clear" w:color="auto" w:fill="FFFFFF" w:themeFill="background1"/>
            <w:vAlign w:val="center"/>
          </w:tcPr>
          <w:p w14:paraId="6F3278A3" w14:textId="76E7301C" w:rsidR="00395AC5" w:rsidRPr="00395AC5" w:rsidRDefault="00395AC5" w:rsidP="00395AC5">
            <w:pPr>
              <w:pStyle w:val="04TEXTOTABELAS"/>
              <w:rPr>
                <w:sz w:val="19"/>
                <w:szCs w:val="19"/>
              </w:rPr>
            </w:pPr>
            <w:r w:rsidRPr="00A010C0">
              <w:rPr>
                <w:b/>
                <w:sz w:val="19"/>
                <w:szCs w:val="19"/>
              </w:rPr>
              <w:t>(EF69AR03)</w:t>
            </w:r>
            <w:r w:rsidRPr="00395AC5">
              <w:rPr>
                <w:sz w:val="19"/>
                <w:szCs w:val="19"/>
              </w:rPr>
              <w:t xml:space="preserve"> Analisar situações nas quais as linguagens das artes visuais se integram às linguagens audiovisuais (cinema, animações, vídeos etc.), gráficas (capas de livros, ilustrações de textos diversos etc.), cenográficas, coreográficas, musicais etc.</w:t>
            </w:r>
          </w:p>
        </w:tc>
        <w:tc>
          <w:tcPr>
            <w:tcW w:w="2891" w:type="dxa"/>
            <w:tcMar>
              <w:top w:w="85" w:type="dxa"/>
              <w:bottom w:w="85" w:type="dxa"/>
            </w:tcMar>
            <w:vAlign w:val="center"/>
          </w:tcPr>
          <w:p w14:paraId="1E2D8C1F" w14:textId="77777777" w:rsidR="00395AC5" w:rsidRPr="00395AC5" w:rsidRDefault="00395AC5" w:rsidP="00395AC5">
            <w:pPr>
              <w:spacing w:before="60" w:after="60"/>
              <w:rPr>
                <w:b/>
                <w:sz w:val="19"/>
                <w:szCs w:val="19"/>
              </w:rPr>
            </w:pPr>
            <w:r w:rsidRPr="00395AC5">
              <w:rPr>
                <w:b/>
                <w:sz w:val="19"/>
                <w:szCs w:val="19"/>
              </w:rPr>
              <w:t>Estudo das artes visuais</w:t>
            </w:r>
          </w:p>
          <w:p w14:paraId="5465551B" w14:textId="77777777" w:rsidR="00395AC5" w:rsidRPr="00395AC5" w:rsidRDefault="00395AC5" w:rsidP="00395AC5">
            <w:pPr>
              <w:spacing w:before="60" w:after="60"/>
              <w:rPr>
                <w:b/>
                <w:sz w:val="19"/>
                <w:szCs w:val="19"/>
              </w:rPr>
            </w:pPr>
            <w:r w:rsidRPr="00395AC5">
              <w:rPr>
                <w:b/>
                <w:sz w:val="19"/>
                <w:szCs w:val="19"/>
              </w:rPr>
              <w:t>A arte de ilustrar</w:t>
            </w:r>
          </w:p>
          <w:p w14:paraId="7E4B0497" w14:textId="4E7ED076" w:rsidR="00395AC5" w:rsidRPr="00395AC5" w:rsidRDefault="00395AC5" w:rsidP="00395AC5">
            <w:pPr>
              <w:spacing w:before="60" w:after="60"/>
              <w:rPr>
                <w:b/>
                <w:sz w:val="19"/>
                <w:szCs w:val="19"/>
              </w:rPr>
            </w:pPr>
            <w:r w:rsidRPr="00395AC5">
              <w:rPr>
                <w:sz w:val="19"/>
                <w:szCs w:val="19"/>
              </w:rPr>
              <w:t>Reflexão sobre a utilização de ilustrações em obras de literatura infantil.</w:t>
            </w:r>
          </w:p>
        </w:tc>
      </w:tr>
    </w:tbl>
    <w:p w14:paraId="1222A78F" w14:textId="77777777" w:rsidR="00A010C0" w:rsidRPr="00A010C0" w:rsidRDefault="00A010C0" w:rsidP="00A010C0">
      <w:pPr>
        <w:spacing w:before="40" w:after="40"/>
        <w:ind w:left="9497" w:right="-142"/>
        <w:rPr>
          <w:sz w:val="16"/>
          <w:szCs w:val="16"/>
        </w:rPr>
      </w:pPr>
      <w:r w:rsidRPr="009A5854">
        <w:rPr>
          <w:sz w:val="16"/>
          <w:szCs w:val="16"/>
        </w:rPr>
        <w:t>(continua)</w:t>
      </w:r>
      <w:r w:rsidRPr="009A5854">
        <w:br w:type="page"/>
      </w:r>
    </w:p>
    <w:p w14:paraId="464B5B64" w14:textId="3D64E2C6" w:rsidR="00A010C0" w:rsidRDefault="00A010C0"/>
    <w:p w14:paraId="625C8A90" w14:textId="3282D7B3" w:rsidR="00A010C0" w:rsidRPr="00A010C0" w:rsidRDefault="00A010C0" w:rsidP="00A010C0">
      <w:pPr>
        <w:spacing w:before="40" w:after="40"/>
        <w:ind w:left="9214" w:right="-142"/>
        <w:rPr>
          <w:sz w:val="16"/>
          <w:szCs w:val="16"/>
        </w:rPr>
      </w:pPr>
      <w:r w:rsidRPr="009A5854">
        <w:rPr>
          <w:sz w:val="16"/>
          <w:szCs w:val="16"/>
        </w:rPr>
        <w:t>(continuação)</w:t>
      </w:r>
    </w:p>
    <w:tbl>
      <w:tblPr>
        <w:tblStyle w:val="Tabelacomgrade"/>
        <w:tblW w:w="10201" w:type="dxa"/>
        <w:tblLook w:val="04A0" w:firstRow="1" w:lastRow="0" w:firstColumn="1" w:lastColumn="0" w:noHBand="0" w:noVBand="1"/>
      </w:tblPr>
      <w:tblGrid>
        <w:gridCol w:w="1555"/>
        <w:gridCol w:w="1984"/>
        <w:gridCol w:w="3771"/>
        <w:gridCol w:w="2891"/>
      </w:tblGrid>
      <w:tr w:rsidR="00395AC5" w:rsidRPr="009A5854" w14:paraId="6579C8EA" w14:textId="77777777" w:rsidTr="008B56E9">
        <w:tc>
          <w:tcPr>
            <w:tcW w:w="1555" w:type="dxa"/>
            <w:shd w:val="clear" w:color="auto" w:fill="FFFFFF" w:themeFill="background1"/>
            <w:vAlign w:val="center"/>
          </w:tcPr>
          <w:p w14:paraId="59C6E14C" w14:textId="0C1DA309" w:rsidR="00395AC5" w:rsidRPr="00395AC5" w:rsidRDefault="00395AC5" w:rsidP="00395AC5">
            <w:pPr>
              <w:pStyle w:val="04TEXTOTABELAS"/>
              <w:rPr>
                <w:sz w:val="19"/>
                <w:szCs w:val="19"/>
              </w:rPr>
            </w:pPr>
            <w:r w:rsidRPr="00395AC5">
              <w:rPr>
                <w:sz w:val="19"/>
                <w:szCs w:val="19"/>
              </w:rPr>
              <w:t>Artes visuais</w:t>
            </w:r>
          </w:p>
        </w:tc>
        <w:tc>
          <w:tcPr>
            <w:tcW w:w="1984" w:type="dxa"/>
            <w:shd w:val="clear" w:color="auto" w:fill="FFFFFF" w:themeFill="background1"/>
            <w:tcMar>
              <w:top w:w="85" w:type="dxa"/>
              <w:bottom w:w="85" w:type="dxa"/>
            </w:tcMar>
            <w:vAlign w:val="center"/>
          </w:tcPr>
          <w:p w14:paraId="3DBE0C95" w14:textId="68044491" w:rsidR="00395AC5" w:rsidRPr="00395AC5" w:rsidRDefault="00395AC5" w:rsidP="00395AC5">
            <w:pPr>
              <w:autoSpaceDE w:val="0"/>
              <w:adjustRightInd w:val="0"/>
              <w:rPr>
                <w:sz w:val="19"/>
                <w:szCs w:val="19"/>
              </w:rPr>
            </w:pPr>
            <w:r w:rsidRPr="00395AC5">
              <w:rPr>
                <w:sz w:val="19"/>
                <w:szCs w:val="19"/>
              </w:rPr>
              <w:t>Materialidades</w:t>
            </w:r>
          </w:p>
        </w:tc>
        <w:tc>
          <w:tcPr>
            <w:tcW w:w="3771" w:type="dxa"/>
            <w:shd w:val="clear" w:color="auto" w:fill="FFFFFF" w:themeFill="background1"/>
            <w:vAlign w:val="center"/>
          </w:tcPr>
          <w:p w14:paraId="3EF58027" w14:textId="06C766A4" w:rsidR="00395AC5" w:rsidRPr="00395AC5" w:rsidRDefault="00395AC5" w:rsidP="00395AC5">
            <w:pPr>
              <w:pStyle w:val="04TEXTOTABELAS"/>
              <w:rPr>
                <w:sz w:val="19"/>
                <w:szCs w:val="19"/>
              </w:rPr>
            </w:pPr>
            <w:r w:rsidRPr="00A010C0">
              <w:rPr>
                <w:b/>
                <w:sz w:val="19"/>
                <w:szCs w:val="19"/>
              </w:rPr>
              <w:t>(EF69AR05)</w:t>
            </w:r>
            <w:r w:rsidRPr="00395AC5">
              <w:rPr>
                <w:sz w:val="19"/>
                <w:szCs w:val="19"/>
              </w:rPr>
              <w:t xml:space="preserve"> Experimentar e analisar diferentes formas de expressão artística (desenho, pintura, colagem, quadrinhos, dobradura, escultura, modelagem, instalação, vídeo, fotografia, </w:t>
            </w:r>
            <w:r w:rsidRPr="00D43899">
              <w:rPr>
                <w:i/>
                <w:sz w:val="19"/>
                <w:szCs w:val="19"/>
              </w:rPr>
              <w:t>performance</w:t>
            </w:r>
            <w:r w:rsidRPr="00395AC5">
              <w:rPr>
                <w:sz w:val="19"/>
                <w:szCs w:val="19"/>
              </w:rPr>
              <w:t xml:space="preserve"> etc.).</w:t>
            </w:r>
          </w:p>
        </w:tc>
        <w:tc>
          <w:tcPr>
            <w:tcW w:w="2891" w:type="dxa"/>
            <w:tcMar>
              <w:top w:w="85" w:type="dxa"/>
              <w:bottom w:w="85" w:type="dxa"/>
            </w:tcMar>
            <w:vAlign w:val="center"/>
          </w:tcPr>
          <w:p w14:paraId="2AB94DA3" w14:textId="77777777" w:rsidR="00395AC5" w:rsidRPr="00395AC5" w:rsidRDefault="00395AC5" w:rsidP="00395AC5">
            <w:pPr>
              <w:spacing w:before="60" w:after="60"/>
              <w:rPr>
                <w:b/>
                <w:sz w:val="19"/>
                <w:szCs w:val="19"/>
              </w:rPr>
            </w:pPr>
            <w:r w:rsidRPr="00395AC5">
              <w:rPr>
                <w:b/>
                <w:sz w:val="19"/>
                <w:szCs w:val="19"/>
              </w:rPr>
              <w:t>Estudo das artes visuais</w:t>
            </w:r>
          </w:p>
          <w:p w14:paraId="21E43890" w14:textId="77777777" w:rsidR="00395AC5" w:rsidRPr="00395AC5" w:rsidRDefault="00395AC5" w:rsidP="00395AC5">
            <w:pPr>
              <w:spacing w:before="60" w:after="60"/>
              <w:rPr>
                <w:b/>
                <w:sz w:val="19"/>
                <w:szCs w:val="19"/>
              </w:rPr>
            </w:pPr>
            <w:r w:rsidRPr="00395AC5">
              <w:rPr>
                <w:b/>
                <w:sz w:val="19"/>
                <w:szCs w:val="19"/>
              </w:rPr>
              <w:t>Atividades práticas</w:t>
            </w:r>
          </w:p>
          <w:p w14:paraId="4B5AB7B1" w14:textId="77777777" w:rsidR="00395AC5" w:rsidRPr="00395AC5" w:rsidRDefault="00395AC5" w:rsidP="00395AC5">
            <w:pPr>
              <w:spacing w:before="60" w:after="60"/>
              <w:rPr>
                <w:sz w:val="19"/>
                <w:szCs w:val="19"/>
              </w:rPr>
            </w:pPr>
            <w:r w:rsidRPr="00395AC5">
              <w:rPr>
                <w:sz w:val="19"/>
                <w:szCs w:val="19"/>
              </w:rPr>
              <w:t xml:space="preserve">Composição de uma releitura da obra </w:t>
            </w:r>
            <w:r w:rsidRPr="00395AC5">
              <w:rPr>
                <w:i/>
                <w:sz w:val="19"/>
                <w:szCs w:val="19"/>
              </w:rPr>
              <w:t>O beijo</w:t>
            </w:r>
            <w:r w:rsidRPr="00395AC5">
              <w:rPr>
                <w:sz w:val="19"/>
                <w:szCs w:val="19"/>
              </w:rPr>
              <w:t xml:space="preserve">, de Gustav </w:t>
            </w:r>
            <w:proofErr w:type="spellStart"/>
            <w:r w:rsidRPr="00395AC5">
              <w:rPr>
                <w:sz w:val="19"/>
                <w:szCs w:val="19"/>
              </w:rPr>
              <w:t>Klimt</w:t>
            </w:r>
            <w:proofErr w:type="spellEnd"/>
            <w:r w:rsidRPr="00395AC5">
              <w:rPr>
                <w:sz w:val="19"/>
                <w:szCs w:val="19"/>
              </w:rPr>
              <w:t>, com utilização de desenho, pintura ou colagem.</w:t>
            </w:r>
          </w:p>
          <w:p w14:paraId="7245D0CC" w14:textId="133C9ED7" w:rsidR="00395AC5" w:rsidRDefault="00395AC5" w:rsidP="00395AC5">
            <w:pPr>
              <w:spacing w:before="60" w:after="60"/>
              <w:rPr>
                <w:sz w:val="19"/>
                <w:szCs w:val="19"/>
              </w:rPr>
            </w:pPr>
            <w:r w:rsidRPr="00395AC5">
              <w:rPr>
                <w:sz w:val="19"/>
                <w:szCs w:val="19"/>
              </w:rPr>
              <w:t>Criação de uma charge que apresente um olhar crítico em relação a um problema da atualidade.</w:t>
            </w:r>
          </w:p>
          <w:p w14:paraId="17A6607F" w14:textId="77777777" w:rsidR="00A010C0" w:rsidRPr="00395AC5" w:rsidRDefault="00A010C0" w:rsidP="00395AC5">
            <w:pPr>
              <w:spacing w:before="60" w:after="60"/>
              <w:rPr>
                <w:sz w:val="19"/>
                <w:szCs w:val="19"/>
              </w:rPr>
            </w:pPr>
          </w:p>
          <w:p w14:paraId="7B681798" w14:textId="77777777" w:rsidR="00395AC5" w:rsidRPr="00395AC5" w:rsidRDefault="00395AC5" w:rsidP="00395AC5">
            <w:pPr>
              <w:spacing w:before="60" w:after="60"/>
              <w:rPr>
                <w:b/>
                <w:sz w:val="19"/>
                <w:szCs w:val="19"/>
              </w:rPr>
            </w:pPr>
            <w:r w:rsidRPr="00395AC5">
              <w:rPr>
                <w:b/>
                <w:sz w:val="19"/>
                <w:szCs w:val="19"/>
              </w:rPr>
              <w:t>Criação em equipe</w:t>
            </w:r>
          </w:p>
          <w:p w14:paraId="6B4231B4" w14:textId="635E1B3A" w:rsidR="00395AC5" w:rsidRPr="00395AC5" w:rsidRDefault="00395AC5" w:rsidP="00395AC5">
            <w:pPr>
              <w:spacing w:before="60" w:after="60"/>
              <w:rPr>
                <w:b/>
                <w:sz w:val="19"/>
                <w:szCs w:val="19"/>
              </w:rPr>
            </w:pPr>
            <w:r w:rsidRPr="00395AC5">
              <w:rPr>
                <w:sz w:val="19"/>
                <w:szCs w:val="19"/>
              </w:rPr>
              <w:t>Composição de ilustrações para as paródias produzidas na seção “Produção de texto”.</w:t>
            </w:r>
          </w:p>
        </w:tc>
      </w:tr>
    </w:tbl>
    <w:p w14:paraId="5335309C" w14:textId="4AD456BF" w:rsidR="003032C9" w:rsidRPr="009A5854" w:rsidRDefault="003032C9"/>
    <w:tbl>
      <w:tblPr>
        <w:tblStyle w:val="Tabelacomgrade"/>
        <w:tblW w:w="10201" w:type="dxa"/>
        <w:tblLook w:val="04A0" w:firstRow="1" w:lastRow="0" w:firstColumn="1" w:lastColumn="0" w:noHBand="0" w:noVBand="1"/>
      </w:tblPr>
      <w:tblGrid>
        <w:gridCol w:w="1555"/>
        <w:gridCol w:w="1984"/>
        <w:gridCol w:w="3827"/>
        <w:gridCol w:w="2835"/>
      </w:tblGrid>
      <w:tr w:rsidR="003032C9" w:rsidRPr="009A5854" w14:paraId="0C2D5609" w14:textId="77777777" w:rsidTr="00972F7A">
        <w:trPr>
          <w:trHeight w:val="403"/>
        </w:trPr>
        <w:tc>
          <w:tcPr>
            <w:tcW w:w="10201" w:type="dxa"/>
            <w:gridSpan w:val="4"/>
            <w:shd w:val="clear" w:color="auto" w:fill="D9D9D9" w:themeFill="background1" w:themeFillShade="D9"/>
            <w:vAlign w:val="center"/>
          </w:tcPr>
          <w:p w14:paraId="3749256B" w14:textId="01F4EB50" w:rsidR="003032C9" w:rsidRPr="009A5854" w:rsidRDefault="003032C9" w:rsidP="00972F7A">
            <w:pPr>
              <w:pStyle w:val="03TITULOTABELAS2"/>
            </w:pPr>
            <w:r w:rsidRPr="009A5854">
              <w:t xml:space="preserve">Unidade </w:t>
            </w:r>
            <w:r w:rsidR="00395AC5">
              <w:t>6</w:t>
            </w:r>
          </w:p>
        </w:tc>
      </w:tr>
      <w:tr w:rsidR="00E8157A" w:rsidRPr="009A5854" w14:paraId="4CE23699" w14:textId="77777777" w:rsidTr="008B56E9">
        <w:tc>
          <w:tcPr>
            <w:tcW w:w="1555" w:type="dxa"/>
            <w:shd w:val="clear" w:color="auto" w:fill="F2F2F2" w:themeFill="background1" w:themeFillShade="F2"/>
          </w:tcPr>
          <w:p w14:paraId="424A5AC8" w14:textId="0FFCC018" w:rsidR="00E8157A" w:rsidRPr="00F05C71" w:rsidRDefault="00E8157A" w:rsidP="00E8157A">
            <w:pPr>
              <w:pStyle w:val="03TITULOTABELAS2"/>
            </w:pPr>
            <w:r w:rsidRPr="00F05C71">
              <w:rPr>
                <w:bCs/>
              </w:rPr>
              <w:t>Práticas de linguagem / Unidades temáticas</w:t>
            </w:r>
          </w:p>
        </w:tc>
        <w:tc>
          <w:tcPr>
            <w:tcW w:w="1984" w:type="dxa"/>
            <w:shd w:val="clear" w:color="auto" w:fill="F2F2F2" w:themeFill="background1" w:themeFillShade="F2"/>
            <w:tcMar>
              <w:top w:w="85" w:type="dxa"/>
              <w:bottom w:w="85" w:type="dxa"/>
            </w:tcMar>
            <w:vAlign w:val="center"/>
          </w:tcPr>
          <w:p w14:paraId="63C0C898" w14:textId="77777777" w:rsidR="008B56E9" w:rsidRDefault="00E8157A" w:rsidP="00E8157A">
            <w:pPr>
              <w:pStyle w:val="03TITULOTABELAS2"/>
              <w:rPr>
                <w:bCs/>
              </w:rPr>
            </w:pPr>
            <w:r w:rsidRPr="00F05C71">
              <w:rPr>
                <w:bCs/>
              </w:rPr>
              <w:t>Objetos de</w:t>
            </w:r>
          </w:p>
          <w:p w14:paraId="39897762" w14:textId="3FF637A0" w:rsidR="00E8157A" w:rsidRPr="00F05C71" w:rsidRDefault="00E8157A" w:rsidP="00E8157A">
            <w:pPr>
              <w:pStyle w:val="03TITULOTABELAS2"/>
            </w:pPr>
            <w:r w:rsidRPr="00F05C71">
              <w:rPr>
                <w:bCs/>
              </w:rPr>
              <w:t>conhecimento</w:t>
            </w:r>
          </w:p>
        </w:tc>
        <w:tc>
          <w:tcPr>
            <w:tcW w:w="3827" w:type="dxa"/>
            <w:shd w:val="clear" w:color="auto" w:fill="F2F2F2" w:themeFill="background1" w:themeFillShade="F2"/>
            <w:vAlign w:val="center"/>
          </w:tcPr>
          <w:p w14:paraId="69B5C470" w14:textId="40B1A066" w:rsidR="00E8157A" w:rsidRPr="00F05C71" w:rsidRDefault="00E8157A" w:rsidP="00E8157A">
            <w:pPr>
              <w:pStyle w:val="03TITULOTABELAS2"/>
            </w:pPr>
            <w:r w:rsidRPr="00F05C71">
              <w:rPr>
                <w:bCs/>
              </w:rPr>
              <w:t>Habilidades</w:t>
            </w:r>
          </w:p>
        </w:tc>
        <w:tc>
          <w:tcPr>
            <w:tcW w:w="2835" w:type="dxa"/>
            <w:shd w:val="clear" w:color="auto" w:fill="F2F2F2" w:themeFill="background1" w:themeFillShade="F2"/>
            <w:tcMar>
              <w:top w:w="85" w:type="dxa"/>
              <w:bottom w:w="85" w:type="dxa"/>
            </w:tcMar>
            <w:vAlign w:val="center"/>
          </w:tcPr>
          <w:p w14:paraId="7540B12A" w14:textId="77777777" w:rsidR="00513B19" w:rsidRDefault="00E8157A" w:rsidP="00513B19">
            <w:pPr>
              <w:pStyle w:val="03TITULOTABELAS2"/>
              <w:rPr>
                <w:bCs/>
              </w:rPr>
            </w:pPr>
            <w:r w:rsidRPr="00F05C71">
              <w:rPr>
                <w:bCs/>
              </w:rPr>
              <w:t xml:space="preserve">Práticas </w:t>
            </w:r>
          </w:p>
          <w:p w14:paraId="7D3DF4B8" w14:textId="5D893EF2" w:rsidR="00E8157A" w:rsidRPr="00513B19" w:rsidRDefault="00E8157A" w:rsidP="00513B19">
            <w:pPr>
              <w:pStyle w:val="03TITULOTABELAS2"/>
              <w:rPr>
                <w:bCs/>
              </w:rPr>
            </w:pPr>
            <w:r w:rsidRPr="00F05C71">
              <w:rPr>
                <w:bCs/>
              </w:rPr>
              <w:t>didático</w:t>
            </w:r>
            <w:r w:rsidR="00B9124E">
              <w:rPr>
                <w:bCs/>
              </w:rPr>
              <w:t>-</w:t>
            </w:r>
            <w:r w:rsidRPr="00F05C71">
              <w:rPr>
                <w:bCs/>
              </w:rPr>
              <w:t>pedagógicas</w:t>
            </w:r>
          </w:p>
        </w:tc>
      </w:tr>
      <w:tr w:rsidR="00A010C0" w:rsidRPr="009A5854" w14:paraId="7D73846B" w14:textId="77777777" w:rsidTr="008B56E9">
        <w:tc>
          <w:tcPr>
            <w:tcW w:w="1555" w:type="dxa"/>
            <w:shd w:val="clear" w:color="auto" w:fill="FFFFFF" w:themeFill="background1"/>
            <w:vAlign w:val="center"/>
          </w:tcPr>
          <w:p w14:paraId="1D5559E2" w14:textId="77667E3F" w:rsidR="00A010C0" w:rsidRPr="00A010C0" w:rsidRDefault="00A010C0" w:rsidP="00A010C0">
            <w:pPr>
              <w:pStyle w:val="04TEXTOTABELAS"/>
              <w:rPr>
                <w:sz w:val="19"/>
                <w:szCs w:val="19"/>
              </w:rPr>
            </w:pPr>
            <w:bookmarkStart w:id="1" w:name="_Hlk526886678"/>
            <w:r w:rsidRPr="00A010C0">
              <w:rPr>
                <w:bCs/>
                <w:sz w:val="19"/>
                <w:szCs w:val="19"/>
              </w:rPr>
              <w:t>Artes visuais</w:t>
            </w:r>
          </w:p>
        </w:tc>
        <w:tc>
          <w:tcPr>
            <w:tcW w:w="1984" w:type="dxa"/>
            <w:shd w:val="clear" w:color="auto" w:fill="FFFFFF" w:themeFill="background1"/>
            <w:tcMar>
              <w:top w:w="85" w:type="dxa"/>
              <w:bottom w:w="85" w:type="dxa"/>
            </w:tcMar>
            <w:vAlign w:val="center"/>
          </w:tcPr>
          <w:p w14:paraId="6E6605D2" w14:textId="32061DB1" w:rsidR="00A010C0" w:rsidRPr="00A010C0" w:rsidRDefault="00A010C0" w:rsidP="00A010C0">
            <w:pPr>
              <w:pStyle w:val="04TEXTOTABELAS"/>
              <w:rPr>
                <w:sz w:val="19"/>
                <w:szCs w:val="19"/>
              </w:rPr>
            </w:pPr>
            <w:r w:rsidRPr="00A010C0">
              <w:rPr>
                <w:bCs/>
                <w:sz w:val="19"/>
                <w:szCs w:val="19"/>
              </w:rPr>
              <w:t>Materialidades</w:t>
            </w:r>
          </w:p>
        </w:tc>
        <w:tc>
          <w:tcPr>
            <w:tcW w:w="3827" w:type="dxa"/>
            <w:shd w:val="clear" w:color="auto" w:fill="FFFFFF" w:themeFill="background1"/>
            <w:vAlign w:val="center"/>
          </w:tcPr>
          <w:p w14:paraId="5AFA3782" w14:textId="2FADCADF" w:rsidR="00A010C0" w:rsidRPr="00A010C0" w:rsidRDefault="00A010C0" w:rsidP="00A010C0">
            <w:pPr>
              <w:pStyle w:val="04TEXTOTABELAS"/>
              <w:rPr>
                <w:sz w:val="19"/>
                <w:szCs w:val="19"/>
              </w:rPr>
            </w:pPr>
            <w:r w:rsidRPr="00A010C0">
              <w:rPr>
                <w:b/>
                <w:sz w:val="19"/>
                <w:szCs w:val="19"/>
              </w:rPr>
              <w:t>(EF69AR05)</w:t>
            </w:r>
            <w:r w:rsidRPr="00A010C0">
              <w:rPr>
                <w:sz w:val="19"/>
                <w:szCs w:val="19"/>
              </w:rPr>
              <w:t xml:space="preserve"> Experimentar e analisar diferentes formas de expressão artística (desenho, pintura, colagem, quadrinhos, dobradura, escultura, modelagem, instalação, vídeo, fotografia, </w:t>
            </w:r>
            <w:r w:rsidRPr="00A010C0">
              <w:rPr>
                <w:i/>
                <w:sz w:val="19"/>
                <w:szCs w:val="19"/>
              </w:rPr>
              <w:t>performance</w:t>
            </w:r>
            <w:r w:rsidRPr="00A010C0">
              <w:rPr>
                <w:sz w:val="19"/>
                <w:szCs w:val="19"/>
              </w:rPr>
              <w:t xml:space="preserve"> etc.).</w:t>
            </w:r>
          </w:p>
        </w:tc>
        <w:tc>
          <w:tcPr>
            <w:tcW w:w="2835" w:type="dxa"/>
            <w:tcMar>
              <w:top w:w="85" w:type="dxa"/>
              <w:bottom w:w="85" w:type="dxa"/>
            </w:tcMar>
            <w:vAlign w:val="center"/>
          </w:tcPr>
          <w:p w14:paraId="394C9000" w14:textId="77777777" w:rsidR="00A010C0" w:rsidRPr="00A010C0" w:rsidRDefault="00A010C0" w:rsidP="00A010C0">
            <w:pPr>
              <w:spacing w:before="60" w:after="60"/>
              <w:rPr>
                <w:b/>
                <w:sz w:val="19"/>
                <w:szCs w:val="19"/>
              </w:rPr>
            </w:pPr>
            <w:r w:rsidRPr="00A010C0">
              <w:rPr>
                <w:b/>
                <w:sz w:val="19"/>
                <w:szCs w:val="19"/>
              </w:rPr>
              <w:t>De olho na imagem</w:t>
            </w:r>
          </w:p>
          <w:p w14:paraId="493D1250" w14:textId="58D9563E" w:rsidR="00A010C0" w:rsidRDefault="00A010C0" w:rsidP="00A010C0">
            <w:pPr>
              <w:spacing w:before="60" w:after="60"/>
              <w:rPr>
                <w:sz w:val="19"/>
                <w:szCs w:val="19"/>
              </w:rPr>
            </w:pPr>
            <w:r w:rsidRPr="00A010C0">
              <w:rPr>
                <w:sz w:val="19"/>
                <w:szCs w:val="19"/>
              </w:rPr>
              <w:t xml:space="preserve">Observação e análise da </w:t>
            </w:r>
            <w:r w:rsidRPr="005A5081">
              <w:rPr>
                <w:i/>
                <w:sz w:val="19"/>
                <w:szCs w:val="19"/>
              </w:rPr>
              <w:t>performance</w:t>
            </w:r>
            <w:r w:rsidRPr="00A010C0">
              <w:rPr>
                <w:sz w:val="19"/>
                <w:szCs w:val="19"/>
              </w:rPr>
              <w:t xml:space="preserve"> </w:t>
            </w:r>
            <w:r w:rsidRPr="00A010C0">
              <w:rPr>
                <w:i/>
                <w:sz w:val="19"/>
                <w:szCs w:val="19"/>
              </w:rPr>
              <w:t>Entre Saltos</w:t>
            </w:r>
            <w:r w:rsidRPr="00A010C0">
              <w:rPr>
                <w:sz w:val="19"/>
                <w:szCs w:val="19"/>
              </w:rPr>
              <w:t xml:space="preserve"> (2014), de Coletivo PI, na cidade de São Paulo (SP).</w:t>
            </w:r>
          </w:p>
          <w:p w14:paraId="24CE7865" w14:textId="77777777" w:rsidR="00A010C0" w:rsidRPr="00A010C0" w:rsidRDefault="00A010C0" w:rsidP="00A010C0">
            <w:pPr>
              <w:spacing w:before="60" w:after="60"/>
              <w:rPr>
                <w:sz w:val="19"/>
                <w:szCs w:val="19"/>
              </w:rPr>
            </w:pPr>
          </w:p>
          <w:p w14:paraId="46F45763" w14:textId="77777777" w:rsidR="00A010C0" w:rsidRPr="00A010C0" w:rsidRDefault="00A010C0" w:rsidP="00A010C0">
            <w:pPr>
              <w:spacing w:before="60" w:after="60"/>
              <w:rPr>
                <w:b/>
                <w:sz w:val="19"/>
                <w:szCs w:val="19"/>
              </w:rPr>
            </w:pPr>
            <w:r w:rsidRPr="00A010C0">
              <w:rPr>
                <w:b/>
                <w:sz w:val="19"/>
                <w:szCs w:val="19"/>
              </w:rPr>
              <w:t xml:space="preserve">Estudo da </w:t>
            </w:r>
            <w:r w:rsidRPr="00BA7CC1">
              <w:rPr>
                <w:b/>
                <w:i/>
                <w:sz w:val="19"/>
                <w:szCs w:val="19"/>
              </w:rPr>
              <w:t>performance</w:t>
            </w:r>
          </w:p>
          <w:p w14:paraId="26C94004" w14:textId="77777777" w:rsidR="00A010C0" w:rsidRPr="00A010C0" w:rsidRDefault="00A010C0" w:rsidP="00A010C0">
            <w:pPr>
              <w:spacing w:before="60" w:after="60"/>
              <w:rPr>
                <w:b/>
                <w:sz w:val="19"/>
                <w:szCs w:val="19"/>
              </w:rPr>
            </w:pPr>
            <w:r w:rsidRPr="00A010C0">
              <w:rPr>
                <w:b/>
                <w:sz w:val="19"/>
                <w:szCs w:val="19"/>
              </w:rPr>
              <w:t>Atividades práticas e Criação em equipe</w:t>
            </w:r>
          </w:p>
          <w:p w14:paraId="257E6849" w14:textId="11A9A522" w:rsidR="00A010C0" w:rsidRPr="00A010C0" w:rsidRDefault="00A010C0" w:rsidP="00A010C0">
            <w:pPr>
              <w:pStyle w:val="04TEXTOTABELAS"/>
              <w:rPr>
                <w:sz w:val="19"/>
                <w:szCs w:val="19"/>
              </w:rPr>
            </w:pPr>
            <w:r w:rsidRPr="00A010C0">
              <w:rPr>
                <w:sz w:val="19"/>
                <w:szCs w:val="19"/>
              </w:rPr>
              <w:t xml:space="preserve">Criação de uma </w:t>
            </w:r>
            <w:proofErr w:type="spellStart"/>
            <w:r w:rsidRPr="00A010C0">
              <w:rPr>
                <w:sz w:val="19"/>
                <w:szCs w:val="19"/>
              </w:rPr>
              <w:t>videocriatura</w:t>
            </w:r>
            <w:proofErr w:type="spellEnd"/>
            <w:r w:rsidRPr="00A010C0">
              <w:rPr>
                <w:sz w:val="19"/>
                <w:szCs w:val="19"/>
              </w:rPr>
              <w:t xml:space="preserve">, uma ação performática e uma </w:t>
            </w:r>
            <w:r w:rsidRPr="00183AAF">
              <w:rPr>
                <w:i/>
                <w:sz w:val="19"/>
                <w:szCs w:val="19"/>
              </w:rPr>
              <w:t>performance</w:t>
            </w:r>
            <w:r w:rsidRPr="00A010C0">
              <w:rPr>
                <w:sz w:val="19"/>
                <w:szCs w:val="19"/>
              </w:rPr>
              <w:t>.</w:t>
            </w:r>
          </w:p>
        </w:tc>
      </w:tr>
      <w:tr w:rsidR="00A010C0" w:rsidRPr="009A5854" w14:paraId="76A27271" w14:textId="77777777" w:rsidTr="008B56E9">
        <w:tc>
          <w:tcPr>
            <w:tcW w:w="1555" w:type="dxa"/>
            <w:shd w:val="clear" w:color="auto" w:fill="FFFFFF" w:themeFill="background1"/>
            <w:vAlign w:val="center"/>
          </w:tcPr>
          <w:p w14:paraId="4B9CA01F" w14:textId="510D4F70" w:rsidR="00A010C0" w:rsidRPr="00A010C0" w:rsidRDefault="00A010C0" w:rsidP="00A010C0">
            <w:pPr>
              <w:pStyle w:val="04TEXTOTABELAS"/>
              <w:rPr>
                <w:bCs/>
                <w:sz w:val="19"/>
                <w:szCs w:val="19"/>
              </w:rPr>
            </w:pPr>
            <w:r w:rsidRPr="00A010C0">
              <w:rPr>
                <w:bCs/>
                <w:sz w:val="19"/>
                <w:szCs w:val="19"/>
              </w:rPr>
              <w:t>Leitura</w:t>
            </w:r>
          </w:p>
        </w:tc>
        <w:tc>
          <w:tcPr>
            <w:tcW w:w="1984" w:type="dxa"/>
            <w:shd w:val="clear" w:color="auto" w:fill="FFFFFF" w:themeFill="background1"/>
            <w:tcMar>
              <w:top w:w="85" w:type="dxa"/>
              <w:bottom w:w="85" w:type="dxa"/>
            </w:tcMar>
            <w:vAlign w:val="center"/>
          </w:tcPr>
          <w:p w14:paraId="06AD553B" w14:textId="77777777" w:rsidR="00A010C0" w:rsidRPr="00A010C0" w:rsidRDefault="00A010C0" w:rsidP="00A010C0">
            <w:pPr>
              <w:autoSpaceDE w:val="0"/>
              <w:adjustRightInd w:val="0"/>
              <w:rPr>
                <w:bCs/>
                <w:sz w:val="19"/>
                <w:szCs w:val="19"/>
              </w:rPr>
            </w:pPr>
            <w:r w:rsidRPr="00A010C0">
              <w:rPr>
                <w:bCs/>
                <w:sz w:val="19"/>
                <w:szCs w:val="19"/>
              </w:rPr>
              <w:t xml:space="preserve">Reconstrução das condições de </w:t>
            </w:r>
            <w:r w:rsidRPr="00A010C0">
              <w:rPr>
                <w:sz w:val="19"/>
                <w:szCs w:val="19"/>
              </w:rPr>
              <w:t>produção</w:t>
            </w:r>
            <w:r w:rsidRPr="00A010C0">
              <w:rPr>
                <w:bCs/>
                <w:sz w:val="19"/>
                <w:szCs w:val="19"/>
              </w:rPr>
              <w:t>, circulação e recepção</w:t>
            </w:r>
          </w:p>
          <w:p w14:paraId="42AB6E3B" w14:textId="77777777" w:rsidR="00A010C0" w:rsidRPr="00A010C0" w:rsidRDefault="00A010C0" w:rsidP="00A010C0">
            <w:pPr>
              <w:autoSpaceDE w:val="0"/>
              <w:adjustRightInd w:val="0"/>
              <w:rPr>
                <w:bCs/>
                <w:sz w:val="19"/>
                <w:szCs w:val="19"/>
              </w:rPr>
            </w:pPr>
          </w:p>
          <w:p w14:paraId="52B79D60" w14:textId="45B0B74F" w:rsidR="00A010C0" w:rsidRPr="00A010C0" w:rsidRDefault="00A010C0" w:rsidP="00A010C0">
            <w:pPr>
              <w:pStyle w:val="04TEXTOTABELAS"/>
              <w:rPr>
                <w:bCs/>
                <w:sz w:val="19"/>
                <w:szCs w:val="19"/>
              </w:rPr>
            </w:pPr>
            <w:r w:rsidRPr="00A010C0">
              <w:rPr>
                <w:rFonts w:eastAsiaTheme="minorHAnsi"/>
                <w:bCs/>
                <w:noProof/>
                <w:sz w:val="19"/>
                <w:szCs w:val="19"/>
                <w:lang w:eastAsia="en-US"/>
              </w:rPr>
              <w:t>Apreciação e réplica</w:t>
            </w:r>
          </w:p>
        </w:tc>
        <w:tc>
          <w:tcPr>
            <w:tcW w:w="3827" w:type="dxa"/>
            <w:shd w:val="clear" w:color="auto" w:fill="FFFFFF" w:themeFill="background1"/>
            <w:vAlign w:val="center"/>
          </w:tcPr>
          <w:p w14:paraId="691D5D17" w14:textId="27751E6D" w:rsidR="00A010C0" w:rsidRPr="00A010C0" w:rsidRDefault="00A010C0" w:rsidP="00A010C0">
            <w:pPr>
              <w:pStyle w:val="04TEXTOTABELAS"/>
              <w:rPr>
                <w:sz w:val="19"/>
                <w:szCs w:val="19"/>
              </w:rPr>
            </w:pPr>
            <w:r w:rsidRPr="00A010C0">
              <w:rPr>
                <w:b/>
                <w:sz w:val="19"/>
                <w:szCs w:val="19"/>
              </w:rPr>
              <w:t>(EF69LP44)</w:t>
            </w:r>
            <w:r w:rsidRPr="00A010C0">
              <w:rPr>
                <w:sz w:val="19"/>
                <w:szCs w:val="19"/>
              </w:rPr>
              <w:t xml:space="preserve"> Inferir a presença de valores sociais, culturais e humanos e de diferentes visões de mundo, em textos literários, reconhecendo nesses textos formas de estabelecer múltiplos olhares sobre as identidades, sociedades e culturas e considerando a autoria e o contexto social e histórico de sua produção.</w:t>
            </w:r>
          </w:p>
        </w:tc>
        <w:tc>
          <w:tcPr>
            <w:tcW w:w="2835" w:type="dxa"/>
            <w:tcMar>
              <w:top w:w="85" w:type="dxa"/>
              <w:bottom w:w="85" w:type="dxa"/>
            </w:tcMar>
            <w:vAlign w:val="center"/>
          </w:tcPr>
          <w:p w14:paraId="531D1570" w14:textId="77777777" w:rsidR="00A010C0" w:rsidRPr="00A010C0" w:rsidRDefault="00A010C0" w:rsidP="00A010C0">
            <w:pPr>
              <w:spacing w:before="60" w:after="60"/>
              <w:rPr>
                <w:b/>
                <w:sz w:val="19"/>
                <w:szCs w:val="19"/>
              </w:rPr>
            </w:pPr>
            <w:r w:rsidRPr="00A010C0">
              <w:rPr>
                <w:b/>
                <w:sz w:val="19"/>
                <w:szCs w:val="19"/>
              </w:rPr>
              <w:t>Estudo do texto</w:t>
            </w:r>
          </w:p>
          <w:p w14:paraId="1DCC3B5D" w14:textId="1FED7570" w:rsidR="00A010C0" w:rsidRDefault="00A010C0" w:rsidP="00A010C0">
            <w:pPr>
              <w:pStyle w:val="Default"/>
              <w:rPr>
                <w:rFonts w:ascii="Tahoma" w:hAnsi="Tahoma" w:cs="Tahoma"/>
                <w:sz w:val="19"/>
                <w:szCs w:val="19"/>
              </w:rPr>
            </w:pPr>
            <w:r w:rsidRPr="00A010C0">
              <w:rPr>
                <w:rFonts w:ascii="Tahoma" w:hAnsi="Tahoma" w:cs="Tahoma"/>
                <w:sz w:val="19"/>
                <w:szCs w:val="19"/>
              </w:rPr>
              <w:t xml:space="preserve">Leitura de um trecho do relato </w:t>
            </w:r>
            <w:proofErr w:type="gramStart"/>
            <w:r w:rsidRPr="00A010C0">
              <w:rPr>
                <w:rFonts w:ascii="Tahoma" w:hAnsi="Tahoma" w:cs="Tahoma"/>
                <w:sz w:val="19"/>
                <w:szCs w:val="19"/>
              </w:rPr>
              <w:t xml:space="preserve">autobiográfico </w:t>
            </w:r>
            <w:r w:rsidRPr="00A010C0">
              <w:rPr>
                <w:rFonts w:ascii="Tahoma" w:hAnsi="Tahoma" w:cs="Tahoma"/>
                <w:i/>
                <w:sz w:val="19"/>
                <w:szCs w:val="19"/>
              </w:rPr>
              <w:t>Eu</w:t>
            </w:r>
            <w:proofErr w:type="gramEnd"/>
            <w:r w:rsidRPr="00A010C0">
              <w:rPr>
                <w:rFonts w:ascii="Tahoma" w:hAnsi="Tahoma" w:cs="Tahoma"/>
                <w:i/>
                <w:sz w:val="19"/>
                <w:szCs w:val="19"/>
              </w:rPr>
              <w:t xml:space="preserve"> sou Malala</w:t>
            </w:r>
            <w:r w:rsidRPr="00A010C0">
              <w:rPr>
                <w:rFonts w:ascii="Tahoma" w:hAnsi="Tahoma" w:cs="Tahoma"/>
                <w:sz w:val="19"/>
                <w:szCs w:val="19"/>
              </w:rPr>
              <w:t>: a história da garota que defendeu o direito à educação e foi baleada pelo Talibã, que inclui fatos históricos do Paquistão e das diferentes realidades vivenciadas por Malala antes e depois do ataque que sofreu.</w:t>
            </w:r>
          </w:p>
          <w:p w14:paraId="73BF0CBF" w14:textId="77777777" w:rsidR="00A010C0" w:rsidRPr="00A010C0" w:rsidRDefault="00A010C0" w:rsidP="00A010C0">
            <w:pPr>
              <w:pStyle w:val="Default"/>
              <w:rPr>
                <w:rFonts w:ascii="Tahoma" w:hAnsi="Tahoma" w:cs="Tahoma"/>
                <w:sz w:val="19"/>
                <w:szCs w:val="19"/>
              </w:rPr>
            </w:pPr>
          </w:p>
          <w:p w14:paraId="3F0E11D0" w14:textId="77777777" w:rsidR="00A010C0" w:rsidRPr="00A010C0" w:rsidRDefault="00A010C0" w:rsidP="00A010C0">
            <w:pPr>
              <w:pStyle w:val="Default"/>
              <w:rPr>
                <w:rFonts w:ascii="Tahoma" w:hAnsi="Tahoma" w:cs="Tahoma"/>
                <w:b/>
                <w:sz w:val="19"/>
                <w:szCs w:val="19"/>
              </w:rPr>
            </w:pPr>
            <w:r w:rsidRPr="00A010C0">
              <w:rPr>
                <w:rFonts w:ascii="Tahoma" w:hAnsi="Tahoma" w:cs="Tahoma"/>
                <w:b/>
                <w:sz w:val="19"/>
                <w:szCs w:val="19"/>
              </w:rPr>
              <w:t>Produção de texto</w:t>
            </w:r>
          </w:p>
          <w:p w14:paraId="268926CE" w14:textId="19CE26CA" w:rsidR="00A010C0" w:rsidRPr="00A010C0" w:rsidRDefault="00A010C0" w:rsidP="00A010C0">
            <w:pPr>
              <w:spacing w:before="60" w:after="60"/>
              <w:rPr>
                <w:b/>
                <w:sz w:val="19"/>
                <w:szCs w:val="19"/>
              </w:rPr>
            </w:pPr>
            <w:r w:rsidRPr="00A010C0">
              <w:rPr>
                <w:sz w:val="19"/>
                <w:szCs w:val="19"/>
              </w:rPr>
              <w:t xml:space="preserve">Leitura de um texto extraído do livro </w:t>
            </w:r>
            <w:r w:rsidRPr="00A010C0">
              <w:rPr>
                <w:i/>
                <w:sz w:val="19"/>
                <w:szCs w:val="19"/>
              </w:rPr>
              <w:t>Minha breve história</w:t>
            </w:r>
            <w:r w:rsidRPr="00A010C0">
              <w:rPr>
                <w:sz w:val="19"/>
                <w:szCs w:val="19"/>
              </w:rPr>
              <w:t>, do cientista Stephen Hawking.</w:t>
            </w:r>
          </w:p>
        </w:tc>
      </w:tr>
    </w:tbl>
    <w:p w14:paraId="027CCDCF" w14:textId="77777777" w:rsidR="00A010C0" w:rsidRPr="00A010C0" w:rsidRDefault="00A010C0" w:rsidP="00A010C0">
      <w:pPr>
        <w:spacing w:before="40" w:after="40"/>
        <w:ind w:left="9497" w:right="-142"/>
        <w:rPr>
          <w:sz w:val="16"/>
          <w:szCs w:val="16"/>
        </w:rPr>
      </w:pPr>
      <w:r w:rsidRPr="009A5854">
        <w:rPr>
          <w:sz w:val="16"/>
          <w:szCs w:val="16"/>
        </w:rPr>
        <w:t>(continua)</w:t>
      </w:r>
      <w:r w:rsidRPr="009A5854">
        <w:br w:type="page"/>
      </w:r>
    </w:p>
    <w:p w14:paraId="1E55E757" w14:textId="341BB037" w:rsidR="00A010C0" w:rsidRDefault="00A010C0"/>
    <w:p w14:paraId="2543EDAC" w14:textId="255E7AB9" w:rsidR="00A010C0" w:rsidRPr="00A010C0" w:rsidRDefault="00A010C0" w:rsidP="00A010C0">
      <w:pPr>
        <w:spacing w:before="40" w:after="40"/>
        <w:ind w:left="9214" w:right="-142"/>
        <w:rPr>
          <w:sz w:val="16"/>
          <w:szCs w:val="16"/>
        </w:rPr>
      </w:pPr>
      <w:r w:rsidRPr="009A5854">
        <w:rPr>
          <w:sz w:val="16"/>
          <w:szCs w:val="16"/>
        </w:rPr>
        <w:t>(continuação)</w:t>
      </w:r>
    </w:p>
    <w:tbl>
      <w:tblPr>
        <w:tblStyle w:val="Tabelacomgrade"/>
        <w:tblW w:w="10201" w:type="dxa"/>
        <w:tblLook w:val="04A0" w:firstRow="1" w:lastRow="0" w:firstColumn="1" w:lastColumn="0" w:noHBand="0" w:noVBand="1"/>
      </w:tblPr>
      <w:tblGrid>
        <w:gridCol w:w="1555"/>
        <w:gridCol w:w="1984"/>
        <w:gridCol w:w="3686"/>
        <w:gridCol w:w="2976"/>
      </w:tblGrid>
      <w:tr w:rsidR="00A010C0" w:rsidRPr="009A5854" w14:paraId="66552B26" w14:textId="77777777" w:rsidTr="00A010C0">
        <w:tc>
          <w:tcPr>
            <w:tcW w:w="1555" w:type="dxa"/>
            <w:shd w:val="clear" w:color="auto" w:fill="FFFFFF" w:themeFill="background1"/>
            <w:vAlign w:val="center"/>
          </w:tcPr>
          <w:p w14:paraId="415BBFDD" w14:textId="6C654205" w:rsidR="00A010C0" w:rsidRPr="00A010C0" w:rsidRDefault="00A010C0" w:rsidP="00A010C0">
            <w:pPr>
              <w:pStyle w:val="04TEXTOTABELAS"/>
              <w:rPr>
                <w:bCs/>
                <w:sz w:val="19"/>
                <w:szCs w:val="19"/>
              </w:rPr>
            </w:pPr>
            <w:r w:rsidRPr="00A010C0">
              <w:rPr>
                <w:sz w:val="19"/>
                <w:szCs w:val="19"/>
              </w:rPr>
              <w:t>Produção de textos</w:t>
            </w:r>
          </w:p>
        </w:tc>
        <w:tc>
          <w:tcPr>
            <w:tcW w:w="1984" w:type="dxa"/>
            <w:shd w:val="clear" w:color="auto" w:fill="FFFFFF" w:themeFill="background1"/>
            <w:tcMar>
              <w:top w:w="85" w:type="dxa"/>
              <w:bottom w:w="85" w:type="dxa"/>
            </w:tcMar>
            <w:vAlign w:val="center"/>
          </w:tcPr>
          <w:p w14:paraId="03A2A545" w14:textId="77777777" w:rsidR="00A010C0" w:rsidRPr="00A010C0" w:rsidRDefault="00A010C0" w:rsidP="00A010C0">
            <w:pPr>
              <w:autoSpaceDE w:val="0"/>
              <w:adjustRightInd w:val="0"/>
              <w:rPr>
                <w:sz w:val="19"/>
                <w:szCs w:val="19"/>
              </w:rPr>
            </w:pPr>
            <w:r w:rsidRPr="00A010C0">
              <w:rPr>
                <w:sz w:val="19"/>
                <w:szCs w:val="19"/>
              </w:rPr>
              <w:t>Consideração das condições de produção</w:t>
            </w:r>
          </w:p>
          <w:p w14:paraId="11AAE777" w14:textId="77777777" w:rsidR="00A010C0" w:rsidRPr="00A010C0" w:rsidRDefault="00A010C0" w:rsidP="00A010C0">
            <w:pPr>
              <w:autoSpaceDE w:val="0"/>
              <w:adjustRightInd w:val="0"/>
              <w:rPr>
                <w:sz w:val="19"/>
                <w:szCs w:val="19"/>
              </w:rPr>
            </w:pPr>
          </w:p>
          <w:p w14:paraId="647E77D3" w14:textId="77777777" w:rsidR="00A010C0" w:rsidRPr="00A010C0" w:rsidRDefault="00A010C0" w:rsidP="00A010C0">
            <w:pPr>
              <w:autoSpaceDE w:val="0"/>
              <w:adjustRightInd w:val="0"/>
              <w:rPr>
                <w:sz w:val="19"/>
                <w:szCs w:val="19"/>
              </w:rPr>
            </w:pPr>
            <w:r w:rsidRPr="00A010C0">
              <w:rPr>
                <w:sz w:val="19"/>
                <w:szCs w:val="19"/>
              </w:rPr>
              <w:t>Estratégias de produção: planejamento,</w:t>
            </w:r>
          </w:p>
          <w:p w14:paraId="77DC4C5C" w14:textId="62C7D150" w:rsidR="00A010C0" w:rsidRPr="00A010C0" w:rsidRDefault="00A010C0" w:rsidP="00A010C0">
            <w:pPr>
              <w:autoSpaceDE w:val="0"/>
              <w:adjustRightInd w:val="0"/>
              <w:rPr>
                <w:bCs/>
                <w:sz w:val="19"/>
                <w:szCs w:val="19"/>
              </w:rPr>
            </w:pPr>
            <w:r w:rsidRPr="00A010C0">
              <w:rPr>
                <w:sz w:val="19"/>
                <w:szCs w:val="19"/>
              </w:rPr>
              <w:t>textualização e revisão/edição</w:t>
            </w:r>
          </w:p>
        </w:tc>
        <w:tc>
          <w:tcPr>
            <w:tcW w:w="3686" w:type="dxa"/>
            <w:shd w:val="clear" w:color="auto" w:fill="FFFFFF" w:themeFill="background1"/>
            <w:vAlign w:val="center"/>
          </w:tcPr>
          <w:p w14:paraId="596A65C6" w14:textId="26B5C6FA" w:rsidR="00A010C0" w:rsidRPr="00A010C0" w:rsidRDefault="00A010C0" w:rsidP="00A010C0">
            <w:pPr>
              <w:pStyle w:val="04TEXTOTABELAS"/>
              <w:rPr>
                <w:sz w:val="19"/>
                <w:szCs w:val="19"/>
              </w:rPr>
            </w:pPr>
            <w:r w:rsidRPr="00A010C0">
              <w:rPr>
                <w:b/>
                <w:sz w:val="19"/>
                <w:szCs w:val="19"/>
              </w:rPr>
              <w:t>(EF69LP51)</w:t>
            </w:r>
            <w:r w:rsidRPr="00A010C0">
              <w:rPr>
                <w:sz w:val="19"/>
                <w:szCs w:val="19"/>
              </w:rPr>
              <w:t xml:space="preserve"> Engajar-se ativamente nos processos de planejamento, textualização, revisão/edição e reescrita, tendo em vista as restrições temáticas, composicionais e estilísticas dos textos pretendidos e as configurações da situação de produção – o leitor pretendido, o suporte, o contexto de circulação do texto, as finalidades etc. – e considerando a imaginação, a estesia e a verossimilhança próprias ao texto literário.</w:t>
            </w:r>
          </w:p>
        </w:tc>
        <w:tc>
          <w:tcPr>
            <w:tcW w:w="2976" w:type="dxa"/>
            <w:tcMar>
              <w:top w:w="85" w:type="dxa"/>
              <w:bottom w:w="85" w:type="dxa"/>
            </w:tcMar>
            <w:vAlign w:val="center"/>
          </w:tcPr>
          <w:p w14:paraId="269F214A" w14:textId="77777777" w:rsidR="00A010C0" w:rsidRPr="00A010C0" w:rsidRDefault="00A010C0" w:rsidP="00A010C0">
            <w:pPr>
              <w:spacing w:before="60" w:after="60"/>
              <w:rPr>
                <w:b/>
                <w:sz w:val="19"/>
                <w:szCs w:val="19"/>
              </w:rPr>
            </w:pPr>
            <w:r w:rsidRPr="00A010C0">
              <w:rPr>
                <w:b/>
                <w:sz w:val="19"/>
                <w:szCs w:val="19"/>
              </w:rPr>
              <w:t>Produção de texto</w:t>
            </w:r>
          </w:p>
          <w:p w14:paraId="61CF3C9D" w14:textId="41CCDDC3" w:rsidR="00A010C0" w:rsidRPr="00A010C0" w:rsidRDefault="00A010C0" w:rsidP="00A010C0">
            <w:pPr>
              <w:spacing w:before="60" w:after="60"/>
              <w:rPr>
                <w:b/>
                <w:sz w:val="19"/>
                <w:szCs w:val="19"/>
              </w:rPr>
            </w:pPr>
            <w:r w:rsidRPr="00A010C0">
              <w:rPr>
                <w:sz w:val="19"/>
                <w:szCs w:val="19"/>
              </w:rPr>
              <w:t>Elaboração de um texto autobiográfico com etapas de planejamento, escrita, revisão e reescrita. Nessas duas últimas etapas, a verificação é feita com base nas características do gênero, como o uso da 1ª pessoa do singular e a presença de impressões sobre as experiências relatadas.</w:t>
            </w:r>
          </w:p>
        </w:tc>
      </w:tr>
      <w:tr w:rsidR="00A010C0" w:rsidRPr="009A5854" w14:paraId="59261EBF" w14:textId="77777777" w:rsidTr="00A010C0">
        <w:tc>
          <w:tcPr>
            <w:tcW w:w="1555" w:type="dxa"/>
            <w:shd w:val="clear" w:color="auto" w:fill="FFFFFF" w:themeFill="background1"/>
            <w:vAlign w:val="center"/>
          </w:tcPr>
          <w:p w14:paraId="16503A35" w14:textId="731D5797" w:rsidR="00A010C0" w:rsidRPr="00A010C0" w:rsidRDefault="00A010C0" w:rsidP="00A010C0">
            <w:pPr>
              <w:pStyle w:val="04TEXTOTABELAS"/>
              <w:rPr>
                <w:sz w:val="19"/>
                <w:szCs w:val="19"/>
              </w:rPr>
            </w:pPr>
            <w:r w:rsidRPr="00A010C0">
              <w:rPr>
                <w:bCs/>
                <w:sz w:val="19"/>
                <w:szCs w:val="19"/>
              </w:rPr>
              <w:t xml:space="preserve">Análise </w:t>
            </w:r>
            <w:r w:rsidR="00783387">
              <w:rPr>
                <w:bCs/>
                <w:sz w:val="19"/>
                <w:szCs w:val="19"/>
              </w:rPr>
              <w:br/>
            </w:r>
            <w:r w:rsidRPr="00A010C0">
              <w:rPr>
                <w:bCs/>
                <w:sz w:val="19"/>
                <w:szCs w:val="19"/>
              </w:rPr>
              <w:t>linguística/</w:t>
            </w:r>
            <w:r w:rsidR="008B56E9">
              <w:rPr>
                <w:bCs/>
                <w:sz w:val="19"/>
                <w:szCs w:val="19"/>
              </w:rPr>
              <w:br/>
            </w:r>
            <w:r w:rsidRPr="00A010C0">
              <w:rPr>
                <w:bCs/>
                <w:sz w:val="19"/>
                <w:szCs w:val="19"/>
              </w:rPr>
              <w:t>semiótica</w:t>
            </w:r>
          </w:p>
        </w:tc>
        <w:tc>
          <w:tcPr>
            <w:tcW w:w="1984" w:type="dxa"/>
            <w:shd w:val="clear" w:color="auto" w:fill="FFFFFF" w:themeFill="background1"/>
            <w:tcMar>
              <w:top w:w="85" w:type="dxa"/>
              <w:bottom w:w="85" w:type="dxa"/>
            </w:tcMar>
            <w:vAlign w:val="center"/>
          </w:tcPr>
          <w:p w14:paraId="1ED5AE6A" w14:textId="252D5162" w:rsidR="00A010C0" w:rsidRPr="00A010C0" w:rsidRDefault="00A010C0" w:rsidP="00A010C0">
            <w:pPr>
              <w:autoSpaceDE w:val="0"/>
              <w:adjustRightInd w:val="0"/>
              <w:rPr>
                <w:sz w:val="19"/>
                <w:szCs w:val="19"/>
              </w:rPr>
            </w:pPr>
            <w:proofErr w:type="spellStart"/>
            <w:r w:rsidRPr="00A010C0">
              <w:rPr>
                <w:bCs/>
                <w:sz w:val="19"/>
                <w:szCs w:val="19"/>
              </w:rPr>
              <w:t>Fono</w:t>
            </w:r>
            <w:proofErr w:type="spellEnd"/>
            <w:r w:rsidRPr="00A010C0">
              <w:rPr>
                <w:bCs/>
                <w:sz w:val="19"/>
                <w:szCs w:val="19"/>
              </w:rPr>
              <w:t>-ortografia</w:t>
            </w:r>
          </w:p>
        </w:tc>
        <w:tc>
          <w:tcPr>
            <w:tcW w:w="3686" w:type="dxa"/>
            <w:shd w:val="clear" w:color="auto" w:fill="FFFFFF" w:themeFill="background1"/>
            <w:vAlign w:val="center"/>
          </w:tcPr>
          <w:p w14:paraId="0690E3F7" w14:textId="5697E941" w:rsidR="00A010C0" w:rsidRPr="00A010C0" w:rsidRDefault="00A010C0" w:rsidP="00A010C0">
            <w:pPr>
              <w:pStyle w:val="04TEXTOTABELAS"/>
              <w:rPr>
                <w:sz w:val="19"/>
                <w:szCs w:val="19"/>
              </w:rPr>
            </w:pPr>
            <w:r w:rsidRPr="00A010C0">
              <w:rPr>
                <w:b/>
                <w:sz w:val="19"/>
                <w:szCs w:val="19"/>
              </w:rPr>
              <w:t>(EF08LP04)</w:t>
            </w:r>
            <w:r w:rsidRPr="00A010C0">
              <w:rPr>
                <w:sz w:val="19"/>
                <w:szCs w:val="19"/>
              </w:rPr>
              <w:t xml:space="preserve"> Utilizar, ao produzir texto, conhecimentos linguísticos e gramaticais: ortografia, regências e concordâncias nominal e verbal, modos e tempos verbais, pontuação etc.</w:t>
            </w:r>
          </w:p>
        </w:tc>
        <w:tc>
          <w:tcPr>
            <w:tcW w:w="2976" w:type="dxa"/>
            <w:tcMar>
              <w:top w:w="85" w:type="dxa"/>
              <w:bottom w:w="85" w:type="dxa"/>
            </w:tcMar>
            <w:vAlign w:val="center"/>
          </w:tcPr>
          <w:p w14:paraId="1CDC357D" w14:textId="77777777" w:rsidR="00A010C0" w:rsidRPr="00A010C0" w:rsidRDefault="00A010C0" w:rsidP="00A010C0">
            <w:pPr>
              <w:spacing w:before="60" w:after="60"/>
              <w:rPr>
                <w:b/>
                <w:sz w:val="19"/>
                <w:szCs w:val="19"/>
              </w:rPr>
            </w:pPr>
            <w:r w:rsidRPr="00A010C0">
              <w:rPr>
                <w:b/>
                <w:sz w:val="19"/>
                <w:szCs w:val="19"/>
              </w:rPr>
              <w:t>Produção de texto</w:t>
            </w:r>
          </w:p>
          <w:p w14:paraId="46FCABD7" w14:textId="77777777" w:rsidR="00A010C0" w:rsidRPr="00A010C0" w:rsidRDefault="00A010C0" w:rsidP="00A010C0">
            <w:pPr>
              <w:spacing w:before="60" w:after="60"/>
              <w:rPr>
                <w:b/>
                <w:sz w:val="19"/>
                <w:szCs w:val="19"/>
              </w:rPr>
            </w:pPr>
            <w:r w:rsidRPr="00A010C0">
              <w:rPr>
                <w:b/>
                <w:sz w:val="19"/>
                <w:szCs w:val="19"/>
              </w:rPr>
              <w:t>Avalie e revise a produção</w:t>
            </w:r>
          </w:p>
          <w:p w14:paraId="7F862AD5" w14:textId="52D3F1F4" w:rsidR="00A010C0" w:rsidRPr="00A010C0" w:rsidRDefault="00A010C0" w:rsidP="00A010C0">
            <w:pPr>
              <w:spacing w:before="60" w:after="60"/>
              <w:rPr>
                <w:b/>
                <w:sz w:val="19"/>
                <w:szCs w:val="19"/>
              </w:rPr>
            </w:pPr>
            <w:r w:rsidRPr="00A010C0">
              <w:rPr>
                <w:sz w:val="19"/>
                <w:szCs w:val="19"/>
              </w:rPr>
              <w:t>Verificação de aspectos importantes relacionados à ortografia, à pontuação e à gram</w:t>
            </w:r>
            <w:r w:rsidR="00EB70F5">
              <w:rPr>
                <w:sz w:val="19"/>
                <w:szCs w:val="19"/>
              </w:rPr>
              <w:t>á</w:t>
            </w:r>
            <w:r w:rsidRPr="00A010C0">
              <w:rPr>
                <w:sz w:val="19"/>
                <w:szCs w:val="19"/>
              </w:rPr>
              <w:t>tica.</w:t>
            </w:r>
          </w:p>
        </w:tc>
      </w:tr>
      <w:tr w:rsidR="00A010C0" w:rsidRPr="009A5854" w14:paraId="442F219C" w14:textId="77777777" w:rsidTr="00A010C0">
        <w:tc>
          <w:tcPr>
            <w:tcW w:w="1555" w:type="dxa"/>
            <w:shd w:val="clear" w:color="auto" w:fill="FFFFFF" w:themeFill="background1"/>
            <w:vAlign w:val="center"/>
          </w:tcPr>
          <w:p w14:paraId="37F71D13" w14:textId="47B62DE5" w:rsidR="00A010C0" w:rsidRPr="00A010C0" w:rsidRDefault="00A010C0" w:rsidP="00A010C0">
            <w:pPr>
              <w:pStyle w:val="04TEXTOTABELAS"/>
              <w:rPr>
                <w:bCs/>
                <w:sz w:val="19"/>
                <w:szCs w:val="19"/>
              </w:rPr>
            </w:pPr>
            <w:r w:rsidRPr="00A010C0">
              <w:rPr>
                <w:bCs/>
                <w:sz w:val="19"/>
                <w:szCs w:val="19"/>
              </w:rPr>
              <w:t xml:space="preserve">Análise </w:t>
            </w:r>
            <w:r w:rsidR="00783387">
              <w:rPr>
                <w:bCs/>
                <w:sz w:val="19"/>
                <w:szCs w:val="19"/>
              </w:rPr>
              <w:br/>
            </w:r>
            <w:r w:rsidRPr="00A010C0">
              <w:rPr>
                <w:bCs/>
                <w:sz w:val="19"/>
                <w:szCs w:val="19"/>
              </w:rPr>
              <w:t>linguística/</w:t>
            </w:r>
            <w:r w:rsidR="008B56E9">
              <w:rPr>
                <w:bCs/>
                <w:sz w:val="19"/>
                <w:szCs w:val="19"/>
              </w:rPr>
              <w:br/>
            </w:r>
            <w:r w:rsidRPr="00A010C0">
              <w:rPr>
                <w:bCs/>
                <w:sz w:val="19"/>
                <w:szCs w:val="19"/>
              </w:rPr>
              <w:t>semiótica</w:t>
            </w:r>
          </w:p>
        </w:tc>
        <w:tc>
          <w:tcPr>
            <w:tcW w:w="1984" w:type="dxa"/>
            <w:shd w:val="clear" w:color="auto" w:fill="FFFFFF" w:themeFill="background1"/>
            <w:tcMar>
              <w:top w:w="85" w:type="dxa"/>
              <w:bottom w:w="85" w:type="dxa"/>
            </w:tcMar>
            <w:vAlign w:val="center"/>
          </w:tcPr>
          <w:p w14:paraId="1E232E2F" w14:textId="4CB07DD6" w:rsidR="00A010C0" w:rsidRPr="00A010C0" w:rsidRDefault="00A010C0" w:rsidP="00A010C0">
            <w:pPr>
              <w:autoSpaceDE w:val="0"/>
              <w:adjustRightInd w:val="0"/>
              <w:rPr>
                <w:bCs/>
                <w:sz w:val="19"/>
                <w:szCs w:val="19"/>
              </w:rPr>
            </w:pPr>
            <w:r w:rsidRPr="00A010C0">
              <w:rPr>
                <w:sz w:val="19"/>
                <w:szCs w:val="19"/>
              </w:rPr>
              <w:t>Morfossintaxe</w:t>
            </w:r>
          </w:p>
        </w:tc>
        <w:tc>
          <w:tcPr>
            <w:tcW w:w="3686" w:type="dxa"/>
            <w:shd w:val="clear" w:color="auto" w:fill="FFFFFF" w:themeFill="background1"/>
            <w:vAlign w:val="center"/>
          </w:tcPr>
          <w:p w14:paraId="46AF711A" w14:textId="29D861D8" w:rsidR="00A010C0" w:rsidRPr="00A010C0" w:rsidRDefault="00A010C0" w:rsidP="00A010C0">
            <w:pPr>
              <w:pStyle w:val="04TEXTOTABELAS"/>
              <w:rPr>
                <w:sz w:val="19"/>
                <w:szCs w:val="19"/>
              </w:rPr>
            </w:pPr>
            <w:r w:rsidRPr="00A010C0">
              <w:rPr>
                <w:b/>
                <w:sz w:val="19"/>
                <w:szCs w:val="19"/>
              </w:rPr>
              <w:t>(EF08LP08)</w:t>
            </w:r>
            <w:r w:rsidRPr="00A010C0">
              <w:rPr>
                <w:sz w:val="19"/>
                <w:szCs w:val="19"/>
              </w:rPr>
              <w:t xml:space="preserve"> Identificar, em textos lidos ou de produção própria, verbos na voz ativa e na voz passiva, interpretando os efeitos de sentido de sujeito ativo e passivo (agente da passiva).</w:t>
            </w:r>
          </w:p>
        </w:tc>
        <w:tc>
          <w:tcPr>
            <w:tcW w:w="2976" w:type="dxa"/>
            <w:tcMar>
              <w:top w:w="85" w:type="dxa"/>
              <w:bottom w:w="85" w:type="dxa"/>
            </w:tcMar>
            <w:vAlign w:val="center"/>
          </w:tcPr>
          <w:p w14:paraId="6D2E72E8" w14:textId="77777777" w:rsidR="00A010C0" w:rsidRPr="00A010C0" w:rsidRDefault="00A010C0" w:rsidP="00A010C0">
            <w:pPr>
              <w:spacing w:before="60" w:after="60"/>
              <w:rPr>
                <w:b/>
                <w:sz w:val="19"/>
                <w:szCs w:val="19"/>
              </w:rPr>
            </w:pPr>
            <w:r w:rsidRPr="00A010C0">
              <w:rPr>
                <w:b/>
                <w:sz w:val="19"/>
                <w:szCs w:val="19"/>
              </w:rPr>
              <w:t>Estudo da língua</w:t>
            </w:r>
          </w:p>
          <w:p w14:paraId="5392DCD8" w14:textId="29FB2D83" w:rsidR="00A010C0" w:rsidRPr="00A010C0" w:rsidRDefault="00A010C0" w:rsidP="00A010C0">
            <w:pPr>
              <w:spacing w:before="60" w:after="60"/>
              <w:rPr>
                <w:b/>
                <w:sz w:val="19"/>
                <w:szCs w:val="19"/>
              </w:rPr>
            </w:pPr>
            <w:r w:rsidRPr="00A010C0">
              <w:rPr>
                <w:sz w:val="19"/>
                <w:szCs w:val="19"/>
              </w:rPr>
              <w:t>Estudo das vozes verbais (ativa, passiva e reflexiva) e de como são empregadas nos textos.</w:t>
            </w:r>
          </w:p>
        </w:tc>
      </w:tr>
      <w:tr w:rsidR="00A010C0" w:rsidRPr="009A5854" w14:paraId="284210A4" w14:textId="77777777" w:rsidTr="00A010C0">
        <w:tc>
          <w:tcPr>
            <w:tcW w:w="1555" w:type="dxa"/>
            <w:shd w:val="clear" w:color="auto" w:fill="FFFFFF" w:themeFill="background1"/>
            <w:vAlign w:val="center"/>
          </w:tcPr>
          <w:p w14:paraId="256156C2" w14:textId="09852392" w:rsidR="00A010C0" w:rsidRPr="00A010C0" w:rsidRDefault="00A010C0" w:rsidP="00A010C0">
            <w:pPr>
              <w:pStyle w:val="04TEXTOTABELAS"/>
              <w:rPr>
                <w:bCs/>
                <w:sz w:val="19"/>
                <w:szCs w:val="19"/>
              </w:rPr>
            </w:pPr>
            <w:r w:rsidRPr="00A010C0">
              <w:rPr>
                <w:sz w:val="19"/>
                <w:szCs w:val="19"/>
              </w:rPr>
              <w:t>Leitura</w:t>
            </w:r>
          </w:p>
        </w:tc>
        <w:tc>
          <w:tcPr>
            <w:tcW w:w="1984" w:type="dxa"/>
            <w:shd w:val="clear" w:color="auto" w:fill="FFFFFF" w:themeFill="background1"/>
            <w:tcMar>
              <w:top w:w="85" w:type="dxa"/>
              <w:bottom w:w="85" w:type="dxa"/>
            </w:tcMar>
            <w:vAlign w:val="center"/>
          </w:tcPr>
          <w:p w14:paraId="53B25029" w14:textId="77777777" w:rsidR="00A010C0" w:rsidRPr="00A010C0" w:rsidRDefault="00A010C0" w:rsidP="00A010C0">
            <w:pPr>
              <w:autoSpaceDE w:val="0"/>
              <w:adjustRightInd w:val="0"/>
              <w:rPr>
                <w:sz w:val="19"/>
                <w:szCs w:val="19"/>
              </w:rPr>
            </w:pPr>
            <w:r w:rsidRPr="00A010C0">
              <w:rPr>
                <w:sz w:val="19"/>
                <w:szCs w:val="19"/>
              </w:rPr>
              <w:t>Estratégias de leitura</w:t>
            </w:r>
          </w:p>
          <w:p w14:paraId="7ABA109A" w14:textId="77777777" w:rsidR="00A010C0" w:rsidRPr="00A010C0" w:rsidRDefault="00A010C0" w:rsidP="00A010C0">
            <w:pPr>
              <w:autoSpaceDE w:val="0"/>
              <w:adjustRightInd w:val="0"/>
              <w:rPr>
                <w:sz w:val="19"/>
                <w:szCs w:val="19"/>
              </w:rPr>
            </w:pPr>
          </w:p>
          <w:p w14:paraId="224A1629" w14:textId="4F1BF0BC" w:rsidR="00A010C0" w:rsidRPr="00A010C0" w:rsidRDefault="00A010C0" w:rsidP="00A010C0">
            <w:pPr>
              <w:autoSpaceDE w:val="0"/>
              <w:adjustRightInd w:val="0"/>
              <w:rPr>
                <w:sz w:val="19"/>
                <w:szCs w:val="19"/>
              </w:rPr>
            </w:pPr>
            <w:r w:rsidRPr="00A010C0">
              <w:rPr>
                <w:sz w:val="19"/>
                <w:szCs w:val="19"/>
              </w:rPr>
              <w:t>Apreciação e réplica</w:t>
            </w:r>
          </w:p>
        </w:tc>
        <w:tc>
          <w:tcPr>
            <w:tcW w:w="3686" w:type="dxa"/>
            <w:shd w:val="clear" w:color="auto" w:fill="FFFFFF" w:themeFill="background1"/>
            <w:vAlign w:val="center"/>
          </w:tcPr>
          <w:p w14:paraId="0F40F9E4" w14:textId="7DEF41D2" w:rsidR="00A010C0" w:rsidRPr="00A010C0" w:rsidRDefault="00A010C0" w:rsidP="00A010C0">
            <w:pPr>
              <w:pStyle w:val="04TEXTOTABELAS"/>
              <w:rPr>
                <w:sz w:val="19"/>
                <w:szCs w:val="19"/>
              </w:rPr>
            </w:pPr>
            <w:r w:rsidRPr="00A010C0">
              <w:rPr>
                <w:b/>
                <w:sz w:val="19"/>
                <w:szCs w:val="19"/>
              </w:rPr>
              <w:t>(EF89LP33)</w:t>
            </w:r>
            <w:r w:rsidRPr="00A010C0">
              <w:rPr>
                <w:sz w:val="19"/>
                <w:szCs w:val="19"/>
              </w:rPr>
              <w:t xml:space="preserve"> Ler, de forma autônoma, e compreender – selecionando procedimentos e estratégias de leitura adequados a diferentes objetivos e levando em conta características dos gêneros e suportes – romances, contos contemporâneos, minicontos, fábulas contemporâneas, romances juvenis, biografias romanceadas, novelas, crônicas visuais, narrativas de ficção científica, narrativas de suspense, poemas de forma livre e fixa (como haicai), poema concreto, </w:t>
            </w:r>
            <w:proofErr w:type="spellStart"/>
            <w:r w:rsidRPr="00A010C0">
              <w:rPr>
                <w:sz w:val="19"/>
                <w:szCs w:val="19"/>
              </w:rPr>
              <w:t>ciberpoema</w:t>
            </w:r>
            <w:proofErr w:type="spellEnd"/>
            <w:r w:rsidRPr="00A010C0">
              <w:rPr>
                <w:sz w:val="19"/>
                <w:szCs w:val="19"/>
              </w:rPr>
              <w:t>, dentre outros, expressando avaliação sobre o texto lido e estabelecendo preferências por gêneros, temas, autores.</w:t>
            </w:r>
          </w:p>
        </w:tc>
        <w:tc>
          <w:tcPr>
            <w:tcW w:w="2976" w:type="dxa"/>
            <w:tcMar>
              <w:top w:w="85" w:type="dxa"/>
              <w:bottom w:w="85" w:type="dxa"/>
            </w:tcMar>
            <w:vAlign w:val="center"/>
          </w:tcPr>
          <w:p w14:paraId="5EBD1A36" w14:textId="77777777" w:rsidR="00A010C0" w:rsidRPr="00A010C0" w:rsidRDefault="00A010C0" w:rsidP="00A010C0">
            <w:pPr>
              <w:spacing w:before="60" w:after="60"/>
              <w:rPr>
                <w:b/>
                <w:sz w:val="19"/>
                <w:szCs w:val="19"/>
              </w:rPr>
            </w:pPr>
            <w:r w:rsidRPr="00A010C0">
              <w:rPr>
                <w:b/>
                <w:sz w:val="19"/>
                <w:szCs w:val="19"/>
              </w:rPr>
              <w:t>Estudo do texto</w:t>
            </w:r>
          </w:p>
          <w:p w14:paraId="17A36C73" w14:textId="426B13F1" w:rsidR="00A010C0" w:rsidRDefault="00A010C0" w:rsidP="00A010C0">
            <w:pPr>
              <w:pStyle w:val="Default"/>
              <w:rPr>
                <w:rFonts w:ascii="Tahoma" w:hAnsi="Tahoma" w:cs="Tahoma"/>
                <w:sz w:val="19"/>
                <w:szCs w:val="19"/>
              </w:rPr>
            </w:pPr>
            <w:r w:rsidRPr="00A010C0">
              <w:rPr>
                <w:rFonts w:ascii="Tahoma" w:hAnsi="Tahoma" w:cs="Tahoma"/>
                <w:sz w:val="19"/>
                <w:szCs w:val="19"/>
              </w:rPr>
              <w:t xml:space="preserve">Leitura de um trecho da autobiografia </w:t>
            </w:r>
            <w:r w:rsidRPr="00A010C0">
              <w:rPr>
                <w:rFonts w:ascii="Tahoma" w:hAnsi="Tahoma" w:cs="Tahoma"/>
                <w:i/>
                <w:sz w:val="19"/>
                <w:szCs w:val="19"/>
              </w:rPr>
              <w:t>Eu sou Malala</w:t>
            </w:r>
            <w:r w:rsidRPr="00A010C0">
              <w:rPr>
                <w:rFonts w:ascii="Tahoma" w:hAnsi="Tahoma" w:cs="Tahoma"/>
                <w:sz w:val="19"/>
                <w:szCs w:val="19"/>
              </w:rPr>
              <w:t>: a história da garota que defendeu o direito à educação e foi baleada pelo Talibã.</w:t>
            </w:r>
          </w:p>
          <w:p w14:paraId="20E8EB48" w14:textId="77777777" w:rsidR="00A010C0" w:rsidRPr="00A010C0" w:rsidRDefault="00A010C0" w:rsidP="00A010C0">
            <w:pPr>
              <w:pStyle w:val="Default"/>
              <w:rPr>
                <w:rFonts w:ascii="Tahoma" w:hAnsi="Tahoma" w:cs="Tahoma"/>
                <w:sz w:val="19"/>
                <w:szCs w:val="19"/>
              </w:rPr>
            </w:pPr>
          </w:p>
          <w:p w14:paraId="738441A7" w14:textId="77777777" w:rsidR="00A010C0" w:rsidRPr="00A010C0" w:rsidRDefault="00A010C0" w:rsidP="00A010C0">
            <w:pPr>
              <w:pStyle w:val="Default"/>
              <w:rPr>
                <w:rFonts w:ascii="Tahoma" w:hAnsi="Tahoma" w:cs="Tahoma"/>
                <w:b/>
                <w:sz w:val="19"/>
                <w:szCs w:val="19"/>
              </w:rPr>
            </w:pPr>
            <w:r w:rsidRPr="00A010C0">
              <w:rPr>
                <w:rFonts w:ascii="Tahoma" w:hAnsi="Tahoma" w:cs="Tahoma"/>
                <w:b/>
                <w:sz w:val="19"/>
                <w:szCs w:val="19"/>
              </w:rPr>
              <w:t xml:space="preserve">Produção de texto </w:t>
            </w:r>
          </w:p>
          <w:p w14:paraId="4ABF4EE2" w14:textId="33D7A79E" w:rsidR="00A010C0" w:rsidRPr="00A010C0" w:rsidRDefault="00A010C0" w:rsidP="00A010C0">
            <w:pPr>
              <w:spacing w:before="60" w:after="60"/>
              <w:rPr>
                <w:b/>
                <w:sz w:val="19"/>
                <w:szCs w:val="19"/>
              </w:rPr>
            </w:pPr>
            <w:r w:rsidRPr="00A010C0">
              <w:rPr>
                <w:sz w:val="19"/>
                <w:szCs w:val="19"/>
              </w:rPr>
              <w:t xml:space="preserve">Leitura de um trecho da autobiografia </w:t>
            </w:r>
            <w:r w:rsidRPr="00A010C0">
              <w:rPr>
                <w:i/>
                <w:sz w:val="19"/>
                <w:szCs w:val="19"/>
              </w:rPr>
              <w:t>Minha breve história</w:t>
            </w:r>
            <w:r w:rsidRPr="00A010C0">
              <w:rPr>
                <w:sz w:val="19"/>
                <w:szCs w:val="19"/>
              </w:rPr>
              <w:t>, do cientista Stephen Hawking.</w:t>
            </w:r>
          </w:p>
        </w:tc>
      </w:tr>
    </w:tbl>
    <w:p w14:paraId="12BFD34A" w14:textId="77777777" w:rsidR="00A010C0" w:rsidRPr="00A010C0" w:rsidRDefault="00A010C0" w:rsidP="00A010C0">
      <w:pPr>
        <w:spacing w:before="40" w:after="40"/>
        <w:ind w:left="9497" w:right="-142"/>
        <w:rPr>
          <w:sz w:val="16"/>
          <w:szCs w:val="16"/>
        </w:rPr>
      </w:pPr>
      <w:r w:rsidRPr="009A5854">
        <w:rPr>
          <w:sz w:val="16"/>
          <w:szCs w:val="16"/>
        </w:rPr>
        <w:t>(continua)</w:t>
      </w:r>
      <w:r w:rsidRPr="009A5854">
        <w:br w:type="page"/>
      </w:r>
    </w:p>
    <w:p w14:paraId="0E338D61" w14:textId="6CABFB76" w:rsidR="00A010C0" w:rsidRDefault="00A010C0"/>
    <w:p w14:paraId="1CDAD8E7" w14:textId="1843188C" w:rsidR="00A010C0" w:rsidRPr="00A010C0" w:rsidRDefault="00A010C0" w:rsidP="00A010C0">
      <w:pPr>
        <w:spacing w:before="40" w:after="40"/>
        <w:ind w:left="9214" w:right="-142"/>
        <w:rPr>
          <w:sz w:val="16"/>
          <w:szCs w:val="16"/>
        </w:rPr>
      </w:pPr>
      <w:r w:rsidRPr="009A5854">
        <w:rPr>
          <w:sz w:val="16"/>
          <w:szCs w:val="16"/>
        </w:rPr>
        <w:t>(continuação)</w:t>
      </w:r>
    </w:p>
    <w:tbl>
      <w:tblPr>
        <w:tblStyle w:val="Tabelacomgrade"/>
        <w:tblW w:w="10201" w:type="dxa"/>
        <w:tblLook w:val="04A0" w:firstRow="1" w:lastRow="0" w:firstColumn="1" w:lastColumn="0" w:noHBand="0" w:noVBand="1"/>
      </w:tblPr>
      <w:tblGrid>
        <w:gridCol w:w="1555"/>
        <w:gridCol w:w="1984"/>
        <w:gridCol w:w="3686"/>
        <w:gridCol w:w="2976"/>
      </w:tblGrid>
      <w:tr w:rsidR="00A010C0" w:rsidRPr="009A5854" w14:paraId="39D59648" w14:textId="77777777" w:rsidTr="00A010C0">
        <w:tc>
          <w:tcPr>
            <w:tcW w:w="1555" w:type="dxa"/>
            <w:shd w:val="clear" w:color="auto" w:fill="FFFFFF" w:themeFill="background1"/>
            <w:vAlign w:val="center"/>
          </w:tcPr>
          <w:p w14:paraId="63825725" w14:textId="51F31CD3" w:rsidR="00A010C0" w:rsidRPr="00A010C0" w:rsidRDefault="00A010C0" w:rsidP="00A010C0">
            <w:pPr>
              <w:pStyle w:val="04TEXTOTABELAS"/>
              <w:rPr>
                <w:sz w:val="19"/>
                <w:szCs w:val="19"/>
              </w:rPr>
            </w:pPr>
            <w:r w:rsidRPr="00A010C0">
              <w:rPr>
                <w:sz w:val="19"/>
                <w:szCs w:val="19"/>
              </w:rPr>
              <w:t>Artes visuais</w:t>
            </w:r>
          </w:p>
        </w:tc>
        <w:tc>
          <w:tcPr>
            <w:tcW w:w="1984" w:type="dxa"/>
            <w:shd w:val="clear" w:color="auto" w:fill="FFFFFF" w:themeFill="background1"/>
            <w:tcMar>
              <w:top w:w="85" w:type="dxa"/>
              <w:bottom w:w="85" w:type="dxa"/>
            </w:tcMar>
            <w:vAlign w:val="center"/>
          </w:tcPr>
          <w:p w14:paraId="1A5603A8" w14:textId="76A5B9B1" w:rsidR="00A010C0" w:rsidRPr="00A010C0" w:rsidRDefault="00A010C0" w:rsidP="00A010C0">
            <w:pPr>
              <w:autoSpaceDE w:val="0"/>
              <w:adjustRightInd w:val="0"/>
              <w:rPr>
                <w:sz w:val="19"/>
                <w:szCs w:val="19"/>
              </w:rPr>
            </w:pPr>
            <w:r w:rsidRPr="00A010C0">
              <w:rPr>
                <w:bCs/>
                <w:sz w:val="19"/>
                <w:szCs w:val="19"/>
              </w:rPr>
              <w:t>Contextos e práticas</w:t>
            </w:r>
          </w:p>
        </w:tc>
        <w:tc>
          <w:tcPr>
            <w:tcW w:w="3686" w:type="dxa"/>
            <w:shd w:val="clear" w:color="auto" w:fill="FFFFFF" w:themeFill="background1"/>
            <w:vAlign w:val="center"/>
          </w:tcPr>
          <w:p w14:paraId="70D6F601" w14:textId="777B6CF0" w:rsidR="00A010C0" w:rsidRPr="00A010C0" w:rsidRDefault="00A010C0" w:rsidP="00A010C0">
            <w:pPr>
              <w:pStyle w:val="04TEXTOTABELAS"/>
              <w:rPr>
                <w:sz w:val="19"/>
                <w:szCs w:val="19"/>
              </w:rPr>
            </w:pPr>
            <w:r w:rsidRPr="00A010C0">
              <w:rPr>
                <w:b/>
                <w:sz w:val="19"/>
                <w:szCs w:val="19"/>
              </w:rPr>
              <w:t>(EF69AR01)</w:t>
            </w:r>
            <w:r w:rsidRPr="00A010C0">
              <w:rPr>
                <w:sz w:val="19"/>
                <w:szCs w:val="19"/>
              </w:rPr>
              <w:t xml:space="preserve"> Pesquisar, apreciar e analisar formas distintas das artes visuais tradicionais e contemporâneas, em obras de artistas brasileiros e estrangeiros de diferentes épocas e em diferentes matrizes estéticas e culturais, de modo a ampliar a experiência com diferentes contextos e práticas </w:t>
            </w:r>
            <w:r w:rsidR="00D43899">
              <w:rPr>
                <w:sz w:val="19"/>
                <w:szCs w:val="19"/>
              </w:rPr>
              <w:br/>
            </w:r>
            <w:r w:rsidRPr="00A010C0">
              <w:rPr>
                <w:sz w:val="19"/>
                <w:szCs w:val="19"/>
              </w:rPr>
              <w:t>artístico</w:t>
            </w:r>
            <w:r w:rsidR="00B8647F">
              <w:rPr>
                <w:sz w:val="19"/>
                <w:szCs w:val="19"/>
              </w:rPr>
              <w:t>-</w:t>
            </w:r>
            <w:r w:rsidRPr="00A010C0">
              <w:rPr>
                <w:sz w:val="19"/>
                <w:szCs w:val="19"/>
              </w:rPr>
              <w:t>visuais e cultivar a percepção, o imaginário, a capacidade de simbolizar e o repertório imagético.</w:t>
            </w:r>
          </w:p>
        </w:tc>
        <w:tc>
          <w:tcPr>
            <w:tcW w:w="2976" w:type="dxa"/>
            <w:tcMar>
              <w:top w:w="85" w:type="dxa"/>
              <w:bottom w:w="85" w:type="dxa"/>
            </w:tcMar>
            <w:vAlign w:val="center"/>
          </w:tcPr>
          <w:p w14:paraId="602CC8EF" w14:textId="77777777" w:rsidR="00A010C0" w:rsidRPr="00A010C0" w:rsidRDefault="00A010C0" w:rsidP="00A010C0">
            <w:pPr>
              <w:spacing w:before="60" w:after="60"/>
              <w:rPr>
                <w:b/>
                <w:sz w:val="19"/>
                <w:szCs w:val="19"/>
              </w:rPr>
            </w:pPr>
            <w:r w:rsidRPr="00A010C0">
              <w:rPr>
                <w:b/>
                <w:sz w:val="19"/>
                <w:szCs w:val="19"/>
              </w:rPr>
              <w:t xml:space="preserve">Estudo da </w:t>
            </w:r>
            <w:r w:rsidRPr="00BA7CC1">
              <w:rPr>
                <w:b/>
                <w:i/>
                <w:sz w:val="19"/>
                <w:szCs w:val="19"/>
              </w:rPr>
              <w:t>performance</w:t>
            </w:r>
          </w:p>
          <w:p w14:paraId="31256B51" w14:textId="01AA1BF1" w:rsidR="00A010C0" w:rsidRDefault="00A010C0" w:rsidP="00A010C0">
            <w:pPr>
              <w:spacing w:before="60" w:after="60"/>
              <w:rPr>
                <w:sz w:val="19"/>
                <w:szCs w:val="19"/>
              </w:rPr>
            </w:pPr>
            <w:r w:rsidRPr="00A010C0">
              <w:rPr>
                <w:sz w:val="19"/>
                <w:szCs w:val="19"/>
              </w:rPr>
              <w:t xml:space="preserve">Conhecimento de obras que combinam diferentes linguagens artísticas, incluindo as artes visuais, e são chamadas de </w:t>
            </w:r>
            <w:r w:rsidRPr="00A010C0">
              <w:rPr>
                <w:i/>
                <w:sz w:val="19"/>
                <w:szCs w:val="19"/>
              </w:rPr>
              <w:t>performances</w:t>
            </w:r>
            <w:r w:rsidRPr="00A010C0">
              <w:rPr>
                <w:sz w:val="19"/>
                <w:szCs w:val="19"/>
              </w:rPr>
              <w:t>.</w:t>
            </w:r>
          </w:p>
          <w:p w14:paraId="75FE9370" w14:textId="77777777" w:rsidR="00A010C0" w:rsidRPr="00A010C0" w:rsidRDefault="00A010C0" w:rsidP="00A010C0">
            <w:pPr>
              <w:spacing w:before="60" w:after="60"/>
              <w:rPr>
                <w:sz w:val="19"/>
                <w:szCs w:val="19"/>
              </w:rPr>
            </w:pPr>
          </w:p>
          <w:p w14:paraId="0392CAE3" w14:textId="77777777" w:rsidR="00A010C0" w:rsidRPr="00A010C0" w:rsidRDefault="00A010C0" w:rsidP="00A010C0">
            <w:pPr>
              <w:spacing w:before="60" w:after="60"/>
              <w:rPr>
                <w:b/>
                <w:sz w:val="19"/>
                <w:szCs w:val="19"/>
              </w:rPr>
            </w:pPr>
            <w:r w:rsidRPr="00A010C0">
              <w:rPr>
                <w:b/>
                <w:sz w:val="19"/>
                <w:szCs w:val="19"/>
              </w:rPr>
              <w:t xml:space="preserve">O </w:t>
            </w:r>
            <w:r w:rsidRPr="00A010C0">
              <w:rPr>
                <w:b/>
                <w:i/>
                <w:sz w:val="19"/>
                <w:szCs w:val="19"/>
              </w:rPr>
              <w:t>happening</w:t>
            </w:r>
          </w:p>
          <w:p w14:paraId="01A88A7D" w14:textId="317E0C61" w:rsidR="00A010C0" w:rsidRPr="00A010C0" w:rsidRDefault="00A010C0" w:rsidP="00A010C0">
            <w:pPr>
              <w:spacing w:before="60" w:after="60"/>
              <w:rPr>
                <w:b/>
                <w:sz w:val="19"/>
                <w:szCs w:val="19"/>
              </w:rPr>
            </w:pPr>
            <w:r w:rsidRPr="00A010C0">
              <w:rPr>
                <w:sz w:val="19"/>
                <w:szCs w:val="19"/>
              </w:rPr>
              <w:t>Conhecimento de uma forma de manifestação artística que combina elementos de diferentes linguagens (teatro, artes visuais etc.), utiliza o improviso e permite a participação do público.</w:t>
            </w:r>
          </w:p>
        </w:tc>
      </w:tr>
      <w:tr w:rsidR="00A010C0" w:rsidRPr="009A5854" w14:paraId="18CE652D" w14:textId="77777777" w:rsidTr="00A010C0">
        <w:tc>
          <w:tcPr>
            <w:tcW w:w="1555" w:type="dxa"/>
            <w:shd w:val="clear" w:color="auto" w:fill="FFFFFF" w:themeFill="background1"/>
            <w:vAlign w:val="center"/>
          </w:tcPr>
          <w:p w14:paraId="6CA7A70D" w14:textId="410C2D9D" w:rsidR="00A010C0" w:rsidRPr="00A010C0" w:rsidRDefault="00A010C0" w:rsidP="00A010C0">
            <w:pPr>
              <w:pStyle w:val="04TEXTOTABELAS"/>
              <w:rPr>
                <w:sz w:val="19"/>
                <w:szCs w:val="19"/>
              </w:rPr>
            </w:pPr>
            <w:r w:rsidRPr="00A010C0">
              <w:rPr>
                <w:sz w:val="19"/>
                <w:szCs w:val="19"/>
              </w:rPr>
              <w:t>Artes visuais</w:t>
            </w:r>
          </w:p>
        </w:tc>
        <w:tc>
          <w:tcPr>
            <w:tcW w:w="1984" w:type="dxa"/>
            <w:shd w:val="clear" w:color="auto" w:fill="FFFFFF" w:themeFill="background1"/>
            <w:tcMar>
              <w:top w:w="85" w:type="dxa"/>
              <w:bottom w:w="85" w:type="dxa"/>
            </w:tcMar>
            <w:vAlign w:val="center"/>
          </w:tcPr>
          <w:p w14:paraId="76C084D2" w14:textId="0B3EB7B4" w:rsidR="00A010C0" w:rsidRPr="00A010C0" w:rsidRDefault="00A010C0" w:rsidP="00A010C0">
            <w:pPr>
              <w:autoSpaceDE w:val="0"/>
              <w:adjustRightInd w:val="0"/>
              <w:rPr>
                <w:bCs/>
                <w:sz w:val="19"/>
                <w:szCs w:val="19"/>
              </w:rPr>
            </w:pPr>
            <w:r w:rsidRPr="00A010C0">
              <w:rPr>
                <w:sz w:val="19"/>
                <w:szCs w:val="19"/>
              </w:rPr>
              <w:t>Contextos e práticas</w:t>
            </w:r>
          </w:p>
        </w:tc>
        <w:tc>
          <w:tcPr>
            <w:tcW w:w="3686" w:type="dxa"/>
            <w:shd w:val="clear" w:color="auto" w:fill="FFFFFF" w:themeFill="background1"/>
            <w:vAlign w:val="center"/>
          </w:tcPr>
          <w:p w14:paraId="52B46A18" w14:textId="001A3BCD" w:rsidR="00A010C0" w:rsidRPr="00A010C0" w:rsidRDefault="00A010C0" w:rsidP="00A010C0">
            <w:pPr>
              <w:pStyle w:val="04TEXTOTABELAS"/>
              <w:rPr>
                <w:sz w:val="19"/>
                <w:szCs w:val="19"/>
              </w:rPr>
            </w:pPr>
            <w:r w:rsidRPr="00A010C0">
              <w:rPr>
                <w:b/>
                <w:sz w:val="19"/>
                <w:szCs w:val="19"/>
              </w:rPr>
              <w:t>(EF69AR03)</w:t>
            </w:r>
            <w:r w:rsidRPr="00A010C0">
              <w:rPr>
                <w:sz w:val="19"/>
                <w:szCs w:val="19"/>
              </w:rPr>
              <w:t xml:space="preserve"> Analisar situações nas quais as linguagens das artes visuais se integram às linguagens audiovisuais (cinema, animações, vídeos etc.), gráficas (capas de livros, ilustrações de textos diversos etc.), cenográficas, coreográficas, musicais etc.</w:t>
            </w:r>
          </w:p>
        </w:tc>
        <w:tc>
          <w:tcPr>
            <w:tcW w:w="2976" w:type="dxa"/>
            <w:tcMar>
              <w:top w:w="85" w:type="dxa"/>
              <w:bottom w:w="85" w:type="dxa"/>
            </w:tcMar>
            <w:vAlign w:val="center"/>
          </w:tcPr>
          <w:p w14:paraId="0974DEEC" w14:textId="6DE9FEA8" w:rsidR="00A010C0" w:rsidRPr="00A010C0" w:rsidRDefault="00A010C0" w:rsidP="00A010C0">
            <w:pPr>
              <w:spacing w:before="60" w:after="60"/>
              <w:rPr>
                <w:b/>
                <w:sz w:val="19"/>
                <w:szCs w:val="19"/>
              </w:rPr>
            </w:pPr>
            <w:r w:rsidRPr="00A010C0">
              <w:rPr>
                <w:b/>
                <w:sz w:val="19"/>
                <w:szCs w:val="19"/>
              </w:rPr>
              <w:t xml:space="preserve">Estudo da </w:t>
            </w:r>
            <w:r w:rsidRPr="00BA7CC1">
              <w:rPr>
                <w:b/>
                <w:i/>
                <w:sz w:val="19"/>
                <w:szCs w:val="19"/>
              </w:rPr>
              <w:t>performance</w:t>
            </w:r>
            <w:r w:rsidRPr="00A010C0">
              <w:rPr>
                <w:b/>
                <w:sz w:val="19"/>
                <w:szCs w:val="19"/>
              </w:rPr>
              <w:t xml:space="preserve">, </w:t>
            </w:r>
            <w:r w:rsidR="005A5081">
              <w:rPr>
                <w:b/>
                <w:sz w:val="19"/>
                <w:szCs w:val="19"/>
              </w:rPr>
              <w:br/>
              <w:t>o</w:t>
            </w:r>
            <w:r w:rsidRPr="00A010C0">
              <w:rPr>
                <w:b/>
                <w:sz w:val="19"/>
                <w:szCs w:val="19"/>
              </w:rPr>
              <w:t xml:space="preserve"> </w:t>
            </w:r>
            <w:r w:rsidRPr="00A010C0">
              <w:rPr>
                <w:b/>
                <w:i/>
                <w:sz w:val="19"/>
                <w:szCs w:val="19"/>
              </w:rPr>
              <w:t>happening</w:t>
            </w:r>
            <w:r w:rsidRPr="00A010C0">
              <w:rPr>
                <w:b/>
                <w:sz w:val="19"/>
                <w:szCs w:val="19"/>
              </w:rPr>
              <w:t xml:space="preserve"> e outras experiências</w:t>
            </w:r>
          </w:p>
          <w:p w14:paraId="6E56F3A8" w14:textId="6398C718" w:rsidR="00A010C0" w:rsidRPr="00A010C0" w:rsidRDefault="00A010C0" w:rsidP="00A010C0">
            <w:pPr>
              <w:spacing w:before="60" w:after="60"/>
              <w:rPr>
                <w:b/>
                <w:sz w:val="19"/>
                <w:szCs w:val="19"/>
              </w:rPr>
            </w:pPr>
            <w:r w:rsidRPr="00A010C0">
              <w:rPr>
                <w:sz w:val="19"/>
                <w:szCs w:val="19"/>
              </w:rPr>
              <w:t xml:space="preserve">Estudo de expressões artísticas que combinam as artes visuais e as cenográficas, como as </w:t>
            </w:r>
            <w:r w:rsidRPr="00A010C0">
              <w:rPr>
                <w:i/>
                <w:sz w:val="19"/>
                <w:szCs w:val="19"/>
              </w:rPr>
              <w:t>performances</w:t>
            </w:r>
            <w:r w:rsidRPr="00A010C0">
              <w:rPr>
                <w:sz w:val="19"/>
                <w:szCs w:val="19"/>
              </w:rPr>
              <w:t xml:space="preserve">, o </w:t>
            </w:r>
            <w:r w:rsidRPr="00A010C0">
              <w:rPr>
                <w:i/>
                <w:sz w:val="19"/>
                <w:szCs w:val="19"/>
              </w:rPr>
              <w:t xml:space="preserve">happening </w:t>
            </w:r>
            <w:r w:rsidRPr="00A010C0">
              <w:rPr>
                <w:sz w:val="19"/>
                <w:szCs w:val="19"/>
              </w:rPr>
              <w:t xml:space="preserve">e a </w:t>
            </w:r>
            <w:proofErr w:type="spellStart"/>
            <w:r w:rsidRPr="00A010C0">
              <w:rPr>
                <w:sz w:val="19"/>
                <w:szCs w:val="19"/>
              </w:rPr>
              <w:t>videoarte</w:t>
            </w:r>
            <w:proofErr w:type="spellEnd"/>
            <w:r w:rsidRPr="00A010C0">
              <w:rPr>
                <w:sz w:val="19"/>
                <w:szCs w:val="19"/>
              </w:rPr>
              <w:t>.</w:t>
            </w:r>
          </w:p>
        </w:tc>
      </w:tr>
      <w:tr w:rsidR="00A010C0" w:rsidRPr="009A5854" w14:paraId="10A962BD" w14:textId="77777777" w:rsidTr="00A010C0">
        <w:tc>
          <w:tcPr>
            <w:tcW w:w="1555" w:type="dxa"/>
            <w:shd w:val="clear" w:color="auto" w:fill="FFFFFF" w:themeFill="background1"/>
            <w:vAlign w:val="center"/>
          </w:tcPr>
          <w:p w14:paraId="7E83D9E7" w14:textId="4D3DB63D" w:rsidR="00A010C0" w:rsidRPr="00A010C0" w:rsidRDefault="00A010C0" w:rsidP="00A010C0">
            <w:pPr>
              <w:pStyle w:val="04TEXTOTABELAS"/>
              <w:rPr>
                <w:sz w:val="19"/>
                <w:szCs w:val="19"/>
              </w:rPr>
            </w:pPr>
            <w:r w:rsidRPr="00A010C0">
              <w:rPr>
                <w:sz w:val="19"/>
                <w:szCs w:val="19"/>
              </w:rPr>
              <w:t>Artes visuais</w:t>
            </w:r>
          </w:p>
        </w:tc>
        <w:tc>
          <w:tcPr>
            <w:tcW w:w="1984" w:type="dxa"/>
            <w:shd w:val="clear" w:color="auto" w:fill="FFFFFF" w:themeFill="background1"/>
            <w:tcMar>
              <w:top w:w="85" w:type="dxa"/>
              <w:bottom w:w="85" w:type="dxa"/>
            </w:tcMar>
            <w:vAlign w:val="center"/>
          </w:tcPr>
          <w:p w14:paraId="234B6962" w14:textId="53852A3C" w:rsidR="00A010C0" w:rsidRPr="00A010C0" w:rsidRDefault="00A010C0" w:rsidP="00A010C0">
            <w:pPr>
              <w:autoSpaceDE w:val="0"/>
              <w:adjustRightInd w:val="0"/>
              <w:rPr>
                <w:sz w:val="19"/>
                <w:szCs w:val="19"/>
              </w:rPr>
            </w:pPr>
            <w:r w:rsidRPr="00A010C0">
              <w:rPr>
                <w:sz w:val="19"/>
                <w:szCs w:val="19"/>
              </w:rPr>
              <w:t xml:space="preserve">Processos de </w:t>
            </w:r>
            <w:r w:rsidRPr="00A010C0">
              <w:rPr>
                <w:bCs/>
                <w:sz w:val="19"/>
                <w:szCs w:val="19"/>
              </w:rPr>
              <w:t>criação</w:t>
            </w:r>
          </w:p>
        </w:tc>
        <w:tc>
          <w:tcPr>
            <w:tcW w:w="3686" w:type="dxa"/>
            <w:shd w:val="clear" w:color="auto" w:fill="FFFFFF" w:themeFill="background1"/>
            <w:vAlign w:val="center"/>
          </w:tcPr>
          <w:p w14:paraId="1F168ED3" w14:textId="36B2251A" w:rsidR="00A010C0" w:rsidRPr="00A010C0" w:rsidRDefault="00A010C0" w:rsidP="00A010C0">
            <w:pPr>
              <w:pStyle w:val="04TEXTOTABELAS"/>
              <w:rPr>
                <w:sz w:val="19"/>
                <w:szCs w:val="19"/>
              </w:rPr>
            </w:pPr>
            <w:r w:rsidRPr="00A010C0">
              <w:rPr>
                <w:b/>
                <w:sz w:val="19"/>
                <w:szCs w:val="19"/>
              </w:rPr>
              <w:t>(EF69AR06)</w:t>
            </w:r>
            <w:r w:rsidRPr="00A010C0">
              <w:rPr>
                <w:sz w:val="19"/>
                <w:szCs w:val="19"/>
              </w:rPr>
              <w:t xml:space="preserve"> Desenvolver processos de criação em artes visuais, com base em temas ou interesses artísticos, de modo individual, coletivo e colaborativo, fazendo uso de materiais, instrumentos e recursos convencionais, alternativos e digitais.</w:t>
            </w:r>
          </w:p>
        </w:tc>
        <w:tc>
          <w:tcPr>
            <w:tcW w:w="2976" w:type="dxa"/>
            <w:tcMar>
              <w:top w:w="85" w:type="dxa"/>
              <w:bottom w:w="85" w:type="dxa"/>
            </w:tcMar>
            <w:vAlign w:val="center"/>
          </w:tcPr>
          <w:p w14:paraId="6B462019" w14:textId="77777777" w:rsidR="00A010C0" w:rsidRPr="00A010C0" w:rsidRDefault="00A010C0" w:rsidP="00A010C0">
            <w:pPr>
              <w:spacing w:before="60" w:after="60"/>
              <w:rPr>
                <w:b/>
                <w:sz w:val="19"/>
                <w:szCs w:val="19"/>
              </w:rPr>
            </w:pPr>
            <w:r w:rsidRPr="00A010C0">
              <w:rPr>
                <w:b/>
                <w:sz w:val="19"/>
                <w:szCs w:val="19"/>
              </w:rPr>
              <w:t xml:space="preserve">Estudo da </w:t>
            </w:r>
            <w:r w:rsidRPr="00BA7CC1">
              <w:rPr>
                <w:b/>
                <w:i/>
                <w:sz w:val="19"/>
                <w:szCs w:val="19"/>
              </w:rPr>
              <w:t>performance</w:t>
            </w:r>
          </w:p>
          <w:p w14:paraId="3F71ED4C" w14:textId="7C4A4E1F" w:rsidR="00A010C0" w:rsidRPr="00A010C0" w:rsidRDefault="00A010C0" w:rsidP="00A010C0">
            <w:pPr>
              <w:spacing w:before="60" w:after="60"/>
              <w:rPr>
                <w:b/>
                <w:sz w:val="19"/>
                <w:szCs w:val="19"/>
              </w:rPr>
            </w:pPr>
            <w:r w:rsidRPr="00A010C0">
              <w:rPr>
                <w:sz w:val="19"/>
                <w:szCs w:val="19"/>
              </w:rPr>
              <w:t xml:space="preserve">Construção de uma criatura para a produção de uma obra de </w:t>
            </w:r>
            <w:proofErr w:type="spellStart"/>
            <w:r w:rsidRPr="00A010C0">
              <w:rPr>
                <w:sz w:val="19"/>
                <w:szCs w:val="19"/>
              </w:rPr>
              <w:t>videoarte</w:t>
            </w:r>
            <w:proofErr w:type="spellEnd"/>
            <w:r w:rsidRPr="00A010C0">
              <w:rPr>
                <w:sz w:val="19"/>
                <w:szCs w:val="19"/>
              </w:rPr>
              <w:t>.</w:t>
            </w:r>
          </w:p>
        </w:tc>
      </w:tr>
      <w:tr w:rsidR="00A010C0" w:rsidRPr="009A5854" w14:paraId="3F10C30C" w14:textId="77777777" w:rsidTr="00A010C0">
        <w:tc>
          <w:tcPr>
            <w:tcW w:w="1555" w:type="dxa"/>
            <w:shd w:val="clear" w:color="auto" w:fill="FFFFFF" w:themeFill="background1"/>
            <w:vAlign w:val="center"/>
          </w:tcPr>
          <w:p w14:paraId="25E1ECF4" w14:textId="01176AFF" w:rsidR="00A010C0" w:rsidRPr="00A010C0" w:rsidRDefault="00A010C0" w:rsidP="00A010C0">
            <w:pPr>
              <w:pStyle w:val="04TEXTOTABELAS"/>
              <w:rPr>
                <w:sz w:val="19"/>
                <w:szCs w:val="19"/>
              </w:rPr>
            </w:pPr>
            <w:r w:rsidRPr="00A010C0">
              <w:rPr>
                <w:sz w:val="19"/>
                <w:szCs w:val="19"/>
              </w:rPr>
              <w:t>Teatro</w:t>
            </w:r>
          </w:p>
        </w:tc>
        <w:tc>
          <w:tcPr>
            <w:tcW w:w="1984" w:type="dxa"/>
            <w:shd w:val="clear" w:color="auto" w:fill="FFFFFF" w:themeFill="background1"/>
            <w:tcMar>
              <w:top w:w="85" w:type="dxa"/>
              <w:bottom w:w="85" w:type="dxa"/>
            </w:tcMar>
            <w:vAlign w:val="center"/>
          </w:tcPr>
          <w:p w14:paraId="674C202F" w14:textId="7A705E9F" w:rsidR="00A010C0" w:rsidRPr="00A010C0" w:rsidRDefault="00A010C0" w:rsidP="00A010C0">
            <w:pPr>
              <w:autoSpaceDE w:val="0"/>
              <w:adjustRightInd w:val="0"/>
              <w:rPr>
                <w:sz w:val="19"/>
                <w:szCs w:val="19"/>
              </w:rPr>
            </w:pPr>
            <w:r w:rsidRPr="00A010C0">
              <w:rPr>
                <w:sz w:val="19"/>
                <w:szCs w:val="19"/>
              </w:rPr>
              <w:t>Elementos da linguagem</w:t>
            </w:r>
          </w:p>
        </w:tc>
        <w:tc>
          <w:tcPr>
            <w:tcW w:w="3686" w:type="dxa"/>
            <w:shd w:val="clear" w:color="auto" w:fill="FFFFFF" w:themeFill="background1"/>
            <w:vAlign w:val="center"/>
          </w:tcPr>
          <w:p w14:paraId="6E7B9937" w14:textId="43EAFD7D" w:rsidR="00A010C0" w:rsidRPr="00A010C0" w:rsidRDefault="00A010C0" w:rsidP="00A010C0">
            <w:pPr>
              <w:pStyle w:val="04TEXTOTABELAS"/>
              <w:rPr>
                <w:sz w:val="19"/>
                <w:szCs w:val="19"/>
              </w:rPr>
            </w:pPr>
            <w:r w:rsidRPr="00A010C0">
              <w:rPr>
                <w:b/>
                <w:sz w:val="19"/>
                <w:szCs w:val="19"/>
              </w:rPr>
              <w:t>(EF69AR26)</w:t>
            </w:r>
            <w:r w:rsidRPr="00A010C0">
              <w:rPr>
                <w:sz w:val="19"/>
                <w:szCs w:val="19"/>
              </w:rPr>
              <w:t xml:space="preserve"> Explorar diferentes elementos envolvidos na composição dos acontecimentos cênicos (figurinos, adereços, cenário, iluminação e sonoplastia) e reconhecer seus vocabulários.</w:t>
            </w:r>
          </w:p>
        </w:tc>
        <w:tc>
          <w:tcPr>
            <w:tcW w:w="2976" w:type="dxa"/>
            <w:tcMar>
              <w:top w:w="85" w:type="dxa"/>
              <w:bottom w:w="85" w:type="dxa"/>
            </w:tcMar>
            <w:vAlign w:val="center"/>
          </w:tcPr>
          <w:p w14:paraId="290B6FDD" w14:textId="77777777" w:rsidR="00A010C0" w:rsidRPr="00A010C0" w:rsidRDefault="00A010C0" w:rsidP="00A010C0">
            <w:pPr>
              <w:spacing w:before="60" w:after="60"/>
              <w:rPr>
                <w:b/>
                <w:sz w:val="19"/>
                <w:szCs w:val="19"/>
              </w:rPr>
            </w:pPr>
            <w:r w:rsidRPr="00A010C0">
              <w:rPr>
                <w:b/>
                <w:sz w:val="19"/>
                <w:szCs w:val="19"/>
              </w:rPr>
              <w:t xml:space="preserve">Estudo da </w:t>
            </w:r>
            <w:r w:rsidRPr="00BA7CC1">
              <w:rPr>
                <w:b/>
                <w:i/>
                <w:sz w:val="19"/>
                <w:szCs w:val="19"/>
              </w:rPr>
              <w:t>performance</w:t>
            </w:r>
          </w:p>
          <w:p w14:paraId="16B1D3A3" w14:textId="36CF47C1" w:rsidR="00A010C0" w:rsidRPr="00A010C0" w:rsidRDefault="00A010C0" w:rsidP="00A010C0">
            <w:pPr>
              <w:spacing w:before="60" w:after="60"/>
              <w:rPr>
                <w:b/>
                <w:sz w:val="19"/>
                <w:szCs w:val="19"/>
              </w:rPr>
            </w:pPr>
            <w:r w:rsidRPr="00A010C0">
              <w:rPr>
                <w:sz w:val="19"/>
                <w:szCs w:val="19"/>
              </w:rPr>
              <w:t>Desenvolvimento de diferentes expressões artísticas (</w:t>
            </w:r>
            <w:r w:rsidRPr="00A010C0">
              <w:rPr>
                <w:i/>
                <w:sz w:val="19"/>
                <w:szCs w:val="19"/>
              </w:rPr>
              <w:t>performance</w:t>
            </w:r>
            <w:r w:rsidRPr="00A010C0">
              <w:rPr>
                <w:sz w:val="19"/>
                <w:szCs w:val="19"/>
              </w:rPr>
              <w:t xml:space="preserve">, ação performática, </w:t>
            </w:r>
            <w:proofErr w:type="spellStart"/>
            <w:r w:rsidRPr="00A010C0">
              <w:rPr>
                <w:sz w:val="19"/>
                <w:szCs w:val="19"/>
              </w:rPr>
              <w:t>videocriatura</w:t>
            </w:r>
            <w:proofErr w:type="spellEnd"/>
            <w:r w:rsidRPr="00A010C0">
              <w:rPr>
                <w:sz w:val="19"/>
                <w:szCs w:val="19"/>
              </w:rPr>
              <w:t>) que podem envolver figurinos, adereços e outros elementos cênicos.</w:t>
            </w:r>
          </w:p>
        </w:tc>
      </w:tr>
      <w:tr w:rsidR="00A010C0" w:rsidRPr="009A5854" w14:paraId="6AAE11E8" w14:textId="77777777" w:rsidTr="00A010C0">
        <w:tc>
          <w:tcPr>
            <w:tcW w:w="1555" w:type="dxa"/>
            <w:shd w:val="clear" w:color="auto" w:fill="FFFFFF" w:themeFill="background1"/>
            <w:vAlign w:val="center"/>
          </w:tcPr>
          <w:p w14:paraId="4C363ED7" w14:textId="32F1D5B0" w:rsidR="00A010C0" w:rsidRPr="00A010C0" w:rsidRDefault="00A010C0" w:rsidP="00A010C0">
            <w:pPr>
              <w:pStyle w:val="04TEXTOTABELAS"/>
              <w:rPr>
                <w:sz w:val="19"/>
                <w:szCs w:val="19"/>
              </w:rPr>
            </w:pPr>
            <w:r w:rsidRPr="00A010C0">
              <w:rPr>
                <w:sz w:val="19"/>
                <w:szCs w:val="19"/>
              </w:rPr>
              <w:t>Teatro</w:t>
            </w:r>
          </w:p>
        </w:tc>
        <w:tc>
          <w:tcPr>
            <w:tcW w:w="1984" w:type="dxa"/>
            <w:shd w:val="clear" w:color="auto" w:fill="FFFFFF" w:themeFill="background1"/>
            <w:tcMar>
              <w:top w:w="85" w:type="dxa"/>
              <w:bottom w:w="85" w:type="dxa"/>
            </w:tcMar>
            <w:vAlign w:val="center"/>
          </w:tcPr>
          <w:p w14:paraId="5815976B" w14:textId="029F83B4" w:rsidR="00A010C0" w:rsidRPr="00A010C0" w:rsidRDefault="00A010C0" w:rsidP="00A010C0">
            <w:pPr>
              <w:autoSpaceDE w:val="0"/>
              <w:adjustRightInd w:val="0"/>
              <w:rPr>
                <w:sz w:val="19"/>
                <w:szCs w:val="19"/>
              </w:rPr>
            </w:pPr>
            <w:r w:rsidRPr="00A010C0">
              <w:rPr>
                <w:sz w:val="19"/>
                <w:szCs w:val="19"/>
              </w:rPr>
              <w:t>Processos de criação</w:t>
            </w:r>
          </w:p>
        </w:tc>
        <w:tc>
          <w:tcPr>
            <w:tcW w:w="3686" w:type="dxa"/>
            <w:shd w:val="clear" w:color="auto" w:fill="FFFFFF" w:themeFill="background1"/>
            <w:vAlign w:val="center"/>
          </w:tcPr>
          <w:p w14:paraId="4F5ED17E" w14:textId="3C8C3DCC" w:rsidR="00A010C0" w:rsidRPr="00A010C0" w:rsidRDefault="00A010C0" w:rsidP="00A010C0">
            <w:pPr>
              <w:pStyle w:val="04TEXTOTABELAS"/>
              <w:rPr>
                <w:sz w:val="19"/>
                <w:szCs w:val="19"/>
              </w:rPr>
            </w:pPr>
            <w:r w:rsidRPr="00A010C0">
              <w:rPr>
                <w:b/>
                <w:sz w:val="19"/>
                <w:szCs w:val="19"/>
              </w:rPr>
              <w:t>(EF69AR28)</w:t>
            </w:r>
            <w:r w:rsidRPr="00A010C0">
              <w:rPr>
                <w:sz w:val="19"/>
                <w:szCs w:val="19"/>
              </w:rPr>
              <w:t xml:space="preserve"> Investigar e experimentar diferentes funções teatrais e discutir os limites e desafios do trabalho artístico coletivo e colaborativo.</w:t>
            </w:r>
          </w:p>
        </w:tc>
        <w:tc>
          <w:tcPr>
            <w:tcW w:w="2976" w:type="dxa"/>
            <w:tcMar>
              <w:top w:w="85" w:type="dxa"/>
              <w:bottom w:w="85" w:type="dxa"/>
            </w:tcMar>
            <w:vAlign w:val="center"/>
          </w:tcPr>
          <w:p w14:paraId="6B2B97CC" w14:textId="77777777" w:rsidR="00A010C0" w:rsidRPr="00A010C0" w:rsidRDefault="00A010C0" w:rsidP="00A010C0">
            <w:pPr>
              <w:spacing w:before="60" w:after="60"/>
              <w:rPr>
                <w:b/>
                <w:sz w:val="19"/>
                <w:szCs w:val="19"/>
              </w:rPr>
            </w:pPr>
            <w:r w:rsidRPr="00A010C0">
              <w:rPr>
                <w:b/>
                <w:sz w:val="19"/>
                <w:szCs w:val="19"/>
              </w:rPr>
              <w:t xml:space="preserve">Estudo da </w:t>
            </w:r>
            <w:r w:rsidRPr="00BA7CC1">
              <w:rPr>
                <w:b/>
                <w:i/>
                <w:sz w:val="19"/>
                <w:szCs w:val="19"/>
              </w:rPr>
              <w:t>performance</w:t>
            </w:r>
          </w:p>
          <w:p w14:paraId="03979EA7" w14:textId="026B520B" w:rsidR="00A010C0" w:rsidRPr="00A010C0" w:rsidRDefault="00A010C0" w:rsidP="00A010C0">
            <w:pPr>
              <w:spacing w:before="60" w:after="60"/>
              <w:rPr>
                <w:b/>
                <w:sz w:val="19"/>
                <w:szCs w:val="19"/>
              </w:rPr>
            </w:pPr>
            <w:r w:rsidRPr="00A010C0">
              <w:rPr>
                <w:sz w:val="19"/>
                <w:szCs w:val="19"/>
              </w:rPr>
              <w:t>Criação e representação de manifestações artísticas que envolvem a linguagem teatral e permitem a participação do público.</w:t>
            </w:r>
          </w:p>
        </w:tc>
      </w:tr>
    </w:tbl>
    <w:p w14:paraId="3DC2D7BE" w14:textId="77777777" w:rsidR="00A010C0" w:rsidRPr="00A010C0" w:rsidRDefault="00A010C0" w:rsidP="00A010C0">
      <w:pPr>
        <w:spacing w:before="40" w:after="40"/>
        <w:ind w:left="9497" w:right="-142"/>
        <w:rPr>
          <w:sz w:val="16"/>
          <w:szCs w:val="16"/>
        </w:rPr>
      </w:pPr>
      <w:r w:rsidRPr="009A5854">
        <w:rPr>
          <w:sz w:val="16"/>
          <w:szCs w:val="16"/>
        </w:rPr>
        <w:t>(continua)</w:t>
      </w:r>
      <w:r w:rsidRPr="009A5854">
        <w:br w:type="page"/>
      </w:r>
    </w:p>
    <w:p w14:paraId="6419684A" w14:textId="76DB6D56" w:rsidR="00A010C0" w:rsidRDefault="00A010C0"/>
    <w:p w14:paraId="5AFE69DC" w14:textId="764483BE" w:rsidR="00A010C0" w:rsidRPr="00A010C0" w:rsidRDefault="00A010C0" w:rsidP="00A010C0">
      <w:pPr>
        <w:spacing w:before="40" w:after="40"/>
        <w:ind w:left="9214" w:right="-142"/>
        <w:rPr>
          <w:sz w:val="16"/>
          <w:szCs w:val="16"/>
        </w:rPr>
      </w:pPr>
      <w:r w:rsidRPr="009A5854">
        <w:rPr>
          <w:sz w:val="16"/>
          <w:szCs w:val="16"/>
        </w:rPr>
        <w:t>(continuação)</w:t>
      </w:r>
    </w:p>
    <w:tbl>
      <w:tblPr>
        <w:tblStyle w:val="Tabelacomgrade"/>
        <w:tblW w:w="10201" w:type="dxa"/>
        <w:tblLook w:val="04A0" w:firstRow="1" w:lastRow="0" w:firstColumn="1" w:lastColumn="0" w:noHBand="0" w:noVBand="1"/>
      </w:tblPr>
      <w:tblGrid>
        <w:gridCol w:w="1555"/>
        <w:gridCol w:w="1984"/>
        <w:gridCol w:w="3686"/>
        <w:gridCol w:w="2976"/>
      </w:tblGrid>
      <w:tr w:rsidR="00A010C0" w:rsidRPr="009A5854" w14:paraId="47EC16AB" w14:textId="77777777" w:rsidTr="00A010C0">
        <w:tc>
          <w:tcPr>
            <w:tcW w:w="1555" w:type="dxa"/>
            <w:shd w:val="clear" w:color="auto" w:fill="FFFFFF" w:themeFill="background1"/>
            <w:vAlign w:val="center"/>
          </w:tcPr>
          <w:p w14:paraId="6F2199EC" w14:textId="472E6860" w:rsidR="00A010C0" w:rsidRPr="00A010C0" w:rsidRDefault="00A010C0" w:rsidP="00A010C0">
            <w:pPr>
              <w:pStyle w:val="04TEXTOTABELAS"/>
              <w:rPr>
                <w:sz w:val="19"/>
                <w:szCs w:val="19"/>
              </w:rPr>
            </w:pPr>
            <w:r w:rsidRPr="00A010C0">
              <w:rPr>
                <w:sz w:val="19"/>
                <w:szCs w:val="19"/>
              </w:rPr>
              <w:t>Teatro</w:t>
            </w:r>
          </w:p>
        </w:tc>
        <w:tc>
          <w:tcPr>
            <w:tcW w:w="1984" w:type="dxa"/>
            <w:shd w:val="clear" w:color="auto" w:fill="FFFFFF" w:themeFill="background1"/>
            <w:tcMar>
              <w:top w:w="85" w:type="dxa"/>
              <w:bottom w:w="85" w:type="dxa"/>
            </w:tcMar>
            <w:vAlign w:val="center"/>
          </w:tcPr>
          <w:p w14:paraId="771AEDFD" w14:textId="5A6704F0" w:rsidR="00A010C0" w:rsidRPr="00A010C0" w:rsidRDefault="00A010C0" w:rsidP="00A010C0">
            <w:pPr>
              <w:autoSpaceDE w:val="0"/>
              <w:adjustRightInd w:val="0"/>
              <w:rPr>
                <w:sz w:val="19"/>
                <w:szCs w:val="19"/>
              </w:rPr>
            </w:pPr>
            <w:r w:rsidRPr="00A010C0">
              <w:rPr>
                <w:sz w:val="19"/>
                <w:szCs w:val="19"/>
              </w:rPr>
              <w:t>Processos de criação</w:t>
            </w:r>
          </w:p>
        </w:tc>
        <w:tc>
          <w:tcPr>
            <w:tcW w:w="3686" w:type="dxa"/>
            <w:shd w:val="clear" w:color="auto" w:fill="FFFFFF" w:themeFill="background1"/>
            <w:vAlign w:val="center"/>
          </w:tcPr>
          <w:p w14:paraId="5F28FB78" w14:textId="3D3551C4" w:rsidR="00A010C0" w:rsidRPr="00A010C0" w:rsidRDefault="00A010C0" w:rsidP="00A010C0">
            <w:pPr>
              <w:pStyle w:val="04TEXTOTABELAS"/>
              <w:rPr>
                <w:sz w:val="19"/>
                <w:szCs w:val="19"/>
              </w:rPr>
            </w:pPr>
            <w:r w:rsidRPr="00A010C0">
              <w:rPr>
                <w:b/>
                <w:sz w:val="19"/>
                <w:szCs w:val="19"/>
              </w:rPr>
              <w:t>(EF69AR29)</w:t>
            </w:r>
            <w:r w:rsidRPr="00A010C0">
              <w:rPr>
                <w:sz w:val="19"/>
                <w:szCs w:val="19"/>
              </w:rPr>
              <w:t xml:space="preserve"> Experimentar a gestualidade e as construções corporais e vocais de maneira imaginativa na improvisação teatral e no jogo cênico.</w:t>
            </w:r>
          </w:p>
        </w:tc>
        <w:tc>
          <w:tcPr>
            <w:tcW w:w="2976" w:type="dxa"/>
            <w:tcMar>
              <w:top w:w="85" w:type="dxa"/>
              <w:bottom w:w="85" w:type="dxa"/>
            </w:tcMar>
            <w:vAlign w:val="center"/>
          </w:tcPr>
          <w:p w14:paraId="418E993B" w14:textId="77777777" w:rsidR="00A010C0" w:rsidRPr="00A010C0" w:rsidRDefault="00A010C0" w:rsidP="00A010C0">
            <w:pPr>
              <w:spacing w:before="60" w:after="60"/>
              <w:rPr>
                <w:b/>
                <w:sz w:val="19"/>
                <w:szCs w:val="19"/>
              </w:rPr>
            </w:pPr>
            <w:r w:rsidRPr="00A010C0">
              <w:rPr>
                <w:b/>
                <w:sz w:val="19"/>
                <w:szCs w:val="19"/>
              </w:rPr>
              <w:t xml:space="preserve">Estudo da </w:t>
            </w:r>
            <w:r w:rsidRPr="00BA7CC1">
              <w:rPr>
                <w:b/>
                <w:i/>
                <w:sz w:val="19"/>
                <w:szCs w:val="19"/>
              </w:rPr>
              <w:t>performance</w:t>
            </w:r>
          </w:p>
          <w:p w14:paraId="42440E79" w14:textId="16993BC9" w:rsidR="00A010C0" w:rsidRPr="00A010C0" w:rsidRDefault="00A010C0" w:rsidP="00A010C0">
            <w:pPr>
              <w:spacing w:before="60" w:after="60"/>
              <w:rPr>
                <w:b/>
                <w:sz w:val="19"/>
                <w:szCs w:val="19"/>
              </w:rPr>
            </w:pPr>
            <w:r w:rsidRPr="00A010C0">
              <w:rPr>
                <w:sz w:val="19"/>
                <w:szCs w:val="19"/>
              </w:rPr>
              <w:t>Atenção à entonação, à utilização do espaço e ao movimento do corpo na realização de ações performáticas.</w:t>
            </w:r>
          </w:p>
        </w:tc>
      </w:tr>
      <w:tr w:rsidR="00A010C0" w:rsidRPr="009A5854" w14:paraId="729E39AA" w14:textId="77777777" w:rsidTr="00A010C0">
        <w:tc>
          <w:tcPr>
            <w:tcW w:w="1555" w:type="dxa"/>
            <w:shd w:val="clear" w:color="auto" w:fill="FFFFFF" w:themeFill="background1"/>
            <w:vAlign w:val="center"/>
          </w:tcPr>
          <w:p w14:paraId="4A84D4FB" w14:textId="3B172598" w:rsidR="00A010C0" w:rsidRPr="00A010C0" w:rsidRDefault="00A010C0" w:rsidP="00A010C0">
            <w:pPr>
              <w:pStyle w:val="04TEXTOTABELAS"/>
              <w:rPr>
                <w:sz w:val="19"/>
                <w:szCs w:val="19"/>
              </w:rPr>
            </w:pPr>
            <w:r w:rsidRPr="00A010C0">
              <w:rPr>
                <w:sz w:val="19"/>
                <w:szCs w:val="19"/>
              </w:rPr>
              <w:t>Teatro</w:t>
            </w:r>
          </w:p>
        </w:tc>
        <w:tc>
          <w:tcPr>
            <w:tcW w:w="1984" w:type="dxa"/>
            <w:shd w:val="clear" w:color="auto" w:fill="FFFFFF" w:themeFill="background1"/>
            <w:tcMar>
              <w:top w:w="85" w:type="dxa"/>
              <w:bottom w:w="85" w:type="dxa"/>
            </w:tcMar>
            <w:vAlign w:val="center"/>
          </w:tcPr>
          <w:p w14:paraId="64EB8F54" w14:textId="020A155C" w:rsidR="00A010C0" w:rsidRPr="00A010C0" w:rsidRDefault="00A010C0" w:rsidP="00A010C0">
            <w:pPr>
              <w:autoSpaceDE w:val="0"/>
              <w:adjustRightInd w:val="0"/>
              <w:rPr>
                <w:sz w:val="19"/>
                <w:szCs w:val="19"/>
              </w:rPr>
            </w:pPr>
            <w:r w:rsidRPr="00A010C0">
              <w:rPr>
                <w:sz w:val="19"/>
                <w:szCs w:val="19"/>
              </w:rPr>
              <w:t>Processos de criação</w:t>
            </w:r>
          </w:p>
        </w:tc>
        <w:tc>
          <w:tcPr>
            <w:tcW w:w="3686" w:type="dxa"/>
            <w:shd w:val="clear" w:color="auto" w:fill="FFFFFF" w:themeFill="background1"/>
            <w:vAlign w:val="center"/>
          </w:tcPr>
          <w:p w14:paraId="3BE663CE" w14:textId="57E2156E" w:rsidR="00A010C0" w:rsidRPr="00A010C0" w:rsidRDefault="00A010C0" w:rsidP="00A010C0">
            <w:pPr>
              <w:pStyle w:val="04TEXTOTABELAS"/>
              <w:rPr>
                <w:sz w:val="19"/>
                <w:szCs w:val="19"/>
              </w:rPr>
            </w:pPr>
            <w:r w:rsidRPr="00A010C0">
              <w:rPr>
                <w:b/>
                <w:sz w:val="19"/>
                <w:szCs w:val="19"/>
              </w:rPr>
              <w:t>(EF69AR30)</w:t>
            </w:r>
            <w:r w:rsidRPr="00A010C0">
              <w:rPr>
                <w:sz w:val="19"/>
                <w:szCs w:val="19"/>
              </w:rPr>
              <w:t xml:space="preserve"> Compor improvisações e acontecimentos cênicos com base em textos dramáticos ou outros estímulos (música, imagens, objetos etc.), caracterizando personagens (com figurinos e adereços), cenário, iluminação e sonoplastia e considerando a relação com o espectador.</w:t>
            </w:r>
          </w:p>
        </w:tc>
        <w:tc>
          <w:tcPr>
            <w:tcW w:w="2976" w:type="dxa"/>
            <w:tcMar>
              <w:top w:w="85" w:type="dxa"/>
              <w:bottom w:w="85" w:type="dxa"/>
            </w:tcMar>
            <w:vAlign w:val="center"/>
          </w:tcPr>
          <w:p w14:paraId="175D00D8" w14:textId="77777777" w:rsidR="00A010C0" w:rsidRPr="00A010C0" w:rsidRDefault="00A010C0" w:rsidP="00A010C0">
            <w:pPr>
              <w:spacing w:before="60" w:after="60"/>
              <w:rPr>
                <w:b/>
                <w:sz w:val="19"/>
                <w:szCs w:val="19"/>
              </w:rPr>
            </w:pPr>
            <w:r w:rsidRPr="00A010C0">
              <w:rPr>
                <w:b/>
                <w:sz w:val="19"/>
                <w:szCs w:val="19"/>
              </w:rPr>
              <w:t xml:space="preserve">Estudo da </w:t>
            </w:r>
            <w:r w:rsidRPr="00BA7CC1">
              <w:rPr>
                <w:b/>
                <w:i/>
                <w:sz w:val="19"/>
                <w:szCs w:val="19"/>
              </w:rPr>
              <w:t>performance</w:t>
            </w:r>
          </w:p>
          <w:p w14:paraId="65F62DD1" w14:textId="77777777" w:rsidR="00A010C0" w:rsidRPr="00A010C0" w:rsidRDefault="00A010C0" w:rsidP="00A010C0">
            <w:pPr>
              <w:spacing w:before="60" w:after="60"/>
              <w:rPr>
                <w:b/>
                <w:sz w:val="19"/>
                <w:szCs w:val="19"/>
              </w:rPr>
            </w:pPr>
            <w:r w:rsidRPr="00A010C0">
              <w:rPr>
                <w:b/>
                <w:sz w:val="19"/>
                <w:szCs w:val="19"/>
              </w:rPr>
              <w:t>Atividades práticas</w:t>
            </w:r>
          </w:p>
          <w:p w14:paraId="3048927A" w14:textId="77777777" w:rsidR="00A010C0" w:rsidRPr="00A010C0" w:rsidRDefault="00A010C0" w:rsidP="00A010C0">
            <w:pPr>
              <w:spacing w:before="60" w:after="60"/>
              <w:rPr>
                <w:sz w:val="19"/>
                <w:szCs w:val="19"/>
              </w:rPr>
            </w:pPr>
            <w:r w:rsidRPr="00A010C0">
              <w:rPr>
                <w:sz w:val="19"/>
                <w:szCs w:val="19"/>
              </w:rPr>
              <w:t xml:space="preserve">Criação de uma </w:t>
            </w:r>
            <w:proofErr w:type="spellStart"/>
            <w:r w:rsidRPr="00A010C0">
              <w:rPr>
                <w:sz w:val="19"/>
                <w:szCs w:val="19"/>
              </w:rPr>
              <w:t>videocriatura</w:t>
            </w:r>
            <w:proofErr w:type="spellEnd"/>
            <w:r w:rsidRPr="00A010C0">
              <w:rPr>
                <w:sz w:val="19"/>
                <w:szCs w:val="19"/>
              </w:rPr>
              <w:t xml:space="preserve"> com redação do texto a ser declamado e caracterização do ator que será a “criatura”.</w:t>
            </w:r>
          </w:p>
          <w:p w14:paraId="6B282D35" w14:textId="3A01A219" w:rsidR="00A010C0" w:rsidRDefault="00A010C0" w:rsidP="00A010C0">
            <w:pPr>
              <w:spacing w:before="60" w:after="60"/>
              <w:rPr>
                <w:sz w:val="19"/>
                <w:szCs w:val="19"/>
              </w:rPr>
            </w:pPr>
            <w:r w:rsidRPr="00A010C0">
              <w:rPr>
                <w:sz w:val="19"/>
                <w:szCs w:val="19"/>
              </w:rPr>
              <w:t>Produção de uma ação performática baseada em um tema do cotidiano, com ou sem a participação do público.</w:t>
            </w:r>
          </w:p>
          <w:p w14:paraId="6BB45EEA" w14:textId="77777777" w:rsidR="00A010C0" w:rsidRPr="00A010C0" w:rsidRDefault="00A010C0" w:rsidP="00A010C0">
            <w:pPr>
              <w:spacing w:before="60" w:after="60"/>
              <w:rPr>
                <w:sz w:val="19"/>
                <w:szCs w:val="19"/>
              </w:rPr>
            </w:pPr>
          </w:p>
          <w:p w14:paraId="7F5B30C1" w14:textId="77777777" w:rsidR="00A010C0" w:rsidRPr="00A010C0" w:rsidRDefault="00A010C0" w:rsidP="00A010C0">
            <w:pPr>
              <w:spacing w:before="60" w:after="60"/>
              <w:rPr>
                <w:b/>
                <w:sz w:val="19"/>
                <w:szCs w:val="19"/>
              </w:rPr>
            </w:pPr>
            <w:r w:rsidRPr="00A010C0">
              <w:rPr>
                <w:b/>
                <w:sz w:val="19"/>
                <w:szCs w:val="19"/>
              </w:rPr>
              <w:t>Criação em equipe</w:t>
            </w:r>
          </w:p>
          <w:p w14:paraId="108FAAF5" w14:textId="686A4888" w:rsidR="00A010C0" w:rsidRPr="00A010C0" w:rsidRDefault="00A010C0" w:rsidP="00A010C0">
            <w:pPr>
              <w:spacing w:before="60" w:after="60"/>
              <w:rPr>
                <w:b/>
                <w:sz w:val="19"/>
                <w:szCs w:val="19"/>
              </w:rPr>
            </w:pPr>
            <w:r w:rsidRPr="00A010C0">
              <w:rPr>
                <w:sz w:val="19"/>
                <w:szCs w:val="19"/>
              </w:rPr>
              <w:t xml:space="preserve">Criação de uma </w:t>
            </w:r>
            <w:r w:rsidRPr="00BA7CC1">
              <w:rPr>
                <w:i/>
                <w:sz w:val="19"/>
                <w:szCs w:val="19"/>
              </w:rPr>
              <w:t>performance</w:t>
            </w:r>
            <w:r w:rsidRPr="00A010C0">
              <w:rPr>
                <w:sz w:val="19"/>
                <w:szCs w:val="19"/>
              </w:rPr>
              <w:t xml:space="preserve"> a partir das autobiografias escritas na seção “Produção de texto”.</w:t>
            </w:r>
          </w:p>
        </w:tc>
      </w:tr>
      <w:tr w:rsidR="00A010C0" w:rsidRPr="009A5854" w14:paraId="2BCA8885" w14:textId="77777777" w:rsidTr="00A010C0">
        <w:tc>
          <w:tcPr>
            <w:tcW w:w="1555" w:type="dxa"/>
            <w:shd w:val="clear" w:color="auto" w:fill="FFFFFF" w:themeFill="background1"/>
            <w:vAlign w:val="center"/>
          </w:tcPr>
          <w:p w14:paraId="50D8C010" w14:textId="13E40DEB" w:rsidR="00A010C0" w:rsidRPr="00A010C0" w:rsidRDefault="00A010C0" w:rsidP="00A010C0">
            <w:pPr>
              <w:pStyle w:val="04TEXTOTABELAS"/>
              <w:rPr>
                <w:sz w:val="19"/>
                <w:szCs w:val="19"/>
              </w:rPr>
            </w:pPr>
            <w:r w:rsidRPr="00A010C0">
              <w:rPr>
                <w:sz w:val="19"/>
                <w:szCs w:val="19"/>
              </w:rPr>
              <w:t>Artes integradas</w:t>
            </w:r>
          </w:p>
        </w:tc>
        <w:tc>
          <w:tcPr>
            <w:tcW w:w="1984" w:type="dxa"/>
            <w:shd w:val="clear" w:color="auto" w:fill="FFFFFF" w:themeFill="background1"/>
            <w:tcMar>
              <w:top w:w="85" w:type="dxa"/>
              <w:bottom w:w="85" w:type="dxa"/>
            </w:tcMar>
            <w:vAlign w:val="center"/>
          </w:tcPr>
          <w:p w14:paraId="264CF64A" w14:textId="2EF69B4E" w:rsidR="00A010C0" w:rsidRPr="00A010C0" w:rsidRDefault="00A010C0" w:rsidP="00A010C0">
            <w:pPr>
              <w:autoSpaceDE w:val="0"/>
              <w:adjustRightInd w:val="0"/>
              <w:rPr>
                <w:sz w:val="19"/>
                <w:szCs w:val="19"/>
              </w:rPr>
            </w:pPr>
            <w:r w:rsidRPr="00A010C0">
              <w:rPr>
                <w:sz w:val="19"/>
                <w:szCs w:val="19"/>
              </w:rPr>
              <w:t>Contextos e práticas</w:t>
            </w:r>
          </w:p>
        </w:tc>
        <w:tc>
          <w:tcPr>
            <w:tcW w:w="3686" w:type="dxa"/>
            <w:shd w:val="clear" w:color="auto" w:fill="FFFFFF" w:themeFill="background1"/>
            <w:vAlign w:val="center"/>
          </w:tcPr>
          <w:p w14:paraId="71912B81" w14:textId="45B0DC3F" w:rsidR="00A010C0" w:rsidRPr="00A010C0" w:rsidRDefault="00A010C0" w:rsidP="00A010C0">
            <w:pPr>
              <w:pStyle w:val="04TEXTOTABELAS"/>
              <w:rPr>
                <w:sz w:val="19"/>
                <w:szCs w:val="19"/>
              </w:rPr>
            </w:pPr>
            <w:r w:rsidRPr="00A010C0">
              <w:rPr>
                <w:b/>
                <w:sz w:val="19"/>
                <w:szCs w:val="19"/>
              </w:rPr>
              <w:t>(EF69AR31)</w:t>
            </w:r>
            <w:r w:rsidRPr="00A010C0">
              <w:rPr>
                <w:sz w:val="19"/>
                <w:szCs w:val="19"/>
              </w:rPr>
              <w:t xml:space="preserve"> Relacionar as práticas artísticas às diferentes dimensões da vida social, cultural, política, histórica, econômica, estética e ética.</w:t>
            </w:r>
          </w:p>
        </w:tc>
        <w:tc>
          <w:tcPr>
            <w:tcW w:w="2976" w:type="dxa"/>
            <w:tcMar>
              <w:top w:w="85" w:type="dxa"/>
              <w:bottom w:w="85" w:type="dxa"/>
            </w:tcMar>
            <w:vAlign w:val="center"/>
          </w:tcPr>
          <w:p w14:paraId="2CFE3FB8" w14:textId="77777777" w:rsidR="00A010C0" w:rsidRPr="00A010C0" w:rsidRDefault="00A010C0" w:rsidP="00A010C0">
            <w:pPr>
              <w:spacing w:before="60" w:after="60"/>
              <w:rPr>
                <w:b/>
                <w:sz w:val="19"/>
                <w:szCs w:val="19"/>
              </w:rPr>
            </w:pPr>
            <w:r w:rsidRPr="00A010C0">
              <w:rPr>
                <w:b/>
                <w:sz w:val="19"/>
                <w:szCs w:val="19"/>
              </w:rPr>
              <w:t xml:space="preserve">Estudo da </w:t>
            </w:r>
            <w:r w:rsidRPr="00BA7CC1">
              <w:rPr>
                <w:b/>
                <w:i/>
                <w:sz w:val="19"/>
                <w:szCs w:val="19"/>
              </w:rPr>
              <w:t>performance</w:t>
            </w:r>
          </w:p>
          <w:p w14:paraId="30DF3FB9" w14:textId="77777777" w:rsidR="00A010C0" w:rsidRPr="00A010C0" w:rsidRDefault="00A010C0" w:rsidP="00A010C0">
            <w:pPr>
              <w:spacing w:before="60" w:after="60"/>
              <w:rPr>
                <w:b/>
                <w:sz w:val="19"/>
                <w:szCs w:val="19"/>
              </w:rPr>
            </w:pPr>
            <w:r w:rsidRPr="00A010C0">
              <w:rPr>
                <w:b/>
                <w:sz w:val="19"/>
                <w:szCs w:val="19"/>
              </w:rPr>
              <w:t xml:space="preserve">Os precursores da arte da </w:t>
            </w:r>
            <w:r w:rsidRPr="00A010C0">
              <w:rPr>
                <w:b/>
                <w:i/>
                <w:sz w:val="19"/>
                <w:szCs w:val="19"/>
              </w:rPr>
              <w:t>performance</w:t>
            </w:r>
          </w:p>
          <w:p w14:paraId="7F9C79CA" w14:textId="2296DDC2" w:rsidR="00A010C0" w:rsidRDefault="00A010C0" w:rsidP="00A010C0">
            <w:pPr>
              <w:spacing w:before="60" w:after="60"/>
              <w:rPr>
                <w:sz w:val="19"/>
                <w:szCs w:val="19"/>
              </w:rPr>
            </w:pPr>
            <w:r w:rsidRPr="00A010C0">
              <w:rPr>
                <w:sz w:val="19"/>
                <w:szCs w:val="19"/>
              </w:rPr>
              <w:t xml:space="preserve">Observação da obra </w:t>
            </w:r>
            <w:r w:rsidRPr="00A010C0">
              <w:rPr>
                <w:i/>
                <w:sz w:val="19"/>
                <w:szCs w:val="19"/>
              </w:rPr>
              <w:t>Traje de verão</w:t>
            </w:r>
            <w:r w:rsidRPr="00A010C0">
              <w:rPr>
                <w:sz w:val="19"/>
                <w:szCs w:val="19"/>
              </w:rPr>
              <w:t>, de Flávio Carvalho, que faz uma crítica à influência europeia na forma de se vestir dos brasileiros.</w:t>
            </w:r>
          </w:p>
          <w:p w14:paraId="10C62296" w14:textId="77777777" w:rsidR="00A010C0" w:rsidRPr="00A010C0" w:rsidRDefault="00A010C0" w:rsidP="00A010C0">
            <w:pPr>
              <w:spacing w:before="60" w:after="60"/>
              <w:rPr>
                <w:sz w:val="19"/>
                <w:szCs w:val="19"/>
              </w:rPr>
            </w:pPr>
          </w:p>
          <w:p w14:paraId="30F93591" w14:textId="77777777" w:rsidR="00A010C0" w:rsidRPr="00A010C0" w:rsidRDefault="00A010C0" w:rsidP="00A010C0">
            <w:pPr>
              <w:spacing w:before="60" w:after="60"/>
              <w:rPr>
                <w:b/>
                <w:sz w:val="19"/>
                <w:szCs w:val="19"/>
              </w:rPr>
            </w:pPr>
            <w:r w:rsidRPr="00A010C0">
              <w:rPr>
                <w:b/>
                <w:sz w:val="19"/>
                <w:szCs w:val="19"/>
              </w:rPr>
              <w:t>O artista e sua obra</w:t>
            </w:r>
          </w:p>
          <w:p w14:paraId="693EDDA9" w14:textId="6388C6D4" w:rsidR="00A010C0" w:rsidRPr="00A010C0" w:rsidRDefault="00A010C0" w:rsidP="00A010C0">
            <w:pPr>
              <w:spacing w:before="60" w:after="60"/>
              <w:rPr>
                <w:b/>
                <w:sz w:val="19"/>
                <w:szCs w:val="19"/>
              </w:rPr>
            </w:pPr>
            <w:r w:rsidRPr="00A010C0">
              <w:rPr>
                <w:sz w:val="19"/>
                <w:szCs w:val="19"/>
              </w:rPr>
              <w:t xml:space="preserve">Reflexão sobre o padrão estético imposto socialmente e a discriminação da mulher negra na </w:t>
            </w:r>
            <w:r w:rsidRPr="00A010C0">
              <w:rPr>
                <w:i/>
                <w:sz w:val="19"/>
                <w:szCs w:val="19"/>
              </w:rPr>
              <w:t>performance</w:t>
            </w:r>
            <w:r w:rsidRPr="00A010C0">
              <w:rPr>
                <w:sz w:val="19"/>
                <w:szCs w:val="19"/>
              </w:rPr>
              <w:t xml:space="preserve"> </w:t>
            </w:r>
            <w:r w:rsidRPr="00A010C0">
              <w:rPr>
                <w:i/>
                <w:sz w:val="19"/>
                <w:szCs w:val="19"/>
              </w:rPr>
              <w:t>Deformação</w:t>
            </w:r>
            <w:r w:rsidRPr="00A010C0">
              <w:rPr>
                <w:sz w:val="19"/>
                <w:szCs w:val="19"/>
              </w:rPr>
              <w:t>, de Priscila Rezende.</w:t>
            </w:r>
          </w:p>
        </w:tc>
      </w:tr>
      <w:tr w:rsidR="00A010C0" w:rsidRPr="009A5854" w14:paraId="461868F3" w14:textId="77777777" w:rsidTr="00A010C0">
        <w:tc>
          <w:tcPr>
            <w:tcW w:w="1555" w:type="dxa"/>
            <w:shd w:val="clear" w:color="auto" w:fill="FFFFFF" w:themeFill="background1"/>
            <w:vAlign w:val="center"/>
          </w:tcPr>
          <w:p w14:paraId="3543568C" w14:textId="317F04C6" w:rsidR="00A010C0" w:rsidRPr="00A010C0" w:rsidRDefault="00A010C0" w:rsidP="00A010C0">
            <w:pPr>
              <w:pStyle w:val="04TEXTOTABELAS"/>
              <w:rPr>
                <w:sz w:val="19"/>
                <w:szCs w:val="19"/>
              </w:rPr>
            </w:pPr>
            <w:r w:rsidRPr="00A010C0">
              <w:rPr>
                <w:bCs/>
                <w:sz w:val="19"/>
                <w:szCs w:val="19"/>
              </w:rPr>
              <w:t>Artes integradas</w:t>
            </w:r>
          </w:p>
        </w:tc>
        <w:tc>
          <w:tcPr>
            <w:tcW w:w="1984" w:type="dxa"/>
            <w:shd w:val="clear" w:color="auto" w:fill="FFFFFF" w:themeFill="background1"/>
            <w:tcMar>
              <w:top w:w="85" w:type="dxa"/>
              <w:bottom w:w="85" w:type="dxa"/>
            </w:tcMar>
            <w:vAlign w:val="center"/>
          </w:tcPr>
          <w:p w14:paraId="735C03DC" w14:textId="70E6F93E" w:rsidR="00A010C0" w:rsidRPr="00A010C0" w:rsidRDefault="00A010C0" w:rsidP="00A010C0">
            <w:pPr>
              <w:autoSpaceDE w:val="0"/>
              <w:adjustRightInd w:val="0"/>
              <w:rPr>
                <w:sz w:val="19"/>
                <w:szCs w:val="19"/>
              </w:rPr>
            </w:pPr>
            <w:r w:rsidRPr="00A010C0">
              <w:rPr>
                <w:sz w:val="19"/>
                <w:szCs w:val="19"/>
              </w:rPr>
              <w:t>Processos de criação</w:t>
            </w:r>
          </w:p>
        </w:tc>
        <w:tc>
          <w:tcPr>
            <w:tcW w:w="3686" w:type="dxa"/>
            <w:shd w:val="clear" w:color="auto" w:fill="FFFFFF" w:themeFill="background1"/>
            <w:vAlign w:val="center"/>
          </w:tcPr>
          <w:p w14:paraId="2C0D084F" w14:textId="67F4AD24" w:rsidR="00A010C0" w:rsidRPr="00A010C0" w:rsidRDefault="00A010C0" w:rsidP="00A010C0">
            <w:pPr>
              <w:pStyle w:val="04TEXTOTABELAS"/>
              <w:rPr>
                <w:sz w:val="19"/>
                <w:szCs w:val="19"/>
              </w:rPr>
            </w:pPr>
            <w:r w:rsidRPr="00A010C0">
              <w:rPr>
                <w:b/>
                <w:sz w:val="19"/>
                <w:szCs w:val="19"/>
              </w:rPr>
              <w:t>(EF69AR32)</w:t>
            </w:r>
            <w:r w:rsidRPr="00A010C0">
              <w:rPr>
                <w:sz w:val="19"/>
                <w:szCs w:val="19"/>
              </w:rPr>
              <w:t xml:space="preserve"> Analisar e explorar, em projetos temáticos, as relações processuais entre diversas linguagens artísticas.</w:t>
            </w:r>
          </w:p>
        </w:tc>
        <w:tc>
          <w:tcPr>
            <w:tcW w:w="2976" w:type="dxa"/>
            <w:tcMar>
              <w:top w:w="85" w:type="dxa"/>
              <w:bottom w:w="85" w:type="dxa"/>
            </w:tcMar>
            <w:vAlign w:val="center"/>
          </w:tcPr>
          <w:p w14:paraId="30A33464" w14:textId="77777777" w:rsidR="00A010C0" w:rsidRPr="00A010C0" w:rsidRDefault="00A010C0" w:rsidP="00A010C0">
            <w:pPr>
              <w:spacing w:before="60" w:after="60"/>
              <w:rPr>
                <w:b/>
                <w:sz w:val="19"/>
                <w:szCs w:val="19"/>
              </w:rPr>
            </w:pPr>
            <w:r w:rsidRPr="00A010C0">
              <w:rPr>
                <w:b/>
                <w:sz w:val="19"/>
                <w:szCs w:val="19"/>
              </w:rPr>
              <w:t xml:space="preserve">Estudo da </w:t>
            </w:r>
            <w:r w:rsidRPr="00BA7CC1">
              <w:rPr>
                <w:b/>
                <w:i/>
                <w:sz w:val="19"/>
                <w:szCs w:val="19"/>
              </w:rPr>
              <w:t>performance</w:t>
            </w:r>
          </w:p>
          <w:p w14:paraId="001DB2E7" w14:textId="77777777" w:rsidR="00A010C0" w:rsidRPr="00A010C0" w:rsidRDefault="00A010C0" w:rsidP="00A010C0">
            <w:pPr>
              <w:spacing w:before="60" w:after="60"/>
              <w:rPr>
                <w:b/>
                <w:sz w:val="19"/>
                <w:szCs w:val="19"/>
              </w:rPr>
            </w:pPr>
            <w:r w:rsidRPr="00A010C0">
              <w:rPr>
                <w:b/>
                <w:sz w:val="19"/>
                <w:szCs w:val="19"/>
              </w:rPr>
              <w:t>Atividades práticas</w:t>
            </w:r>
          </w:p>
          <w:p w14:paraId="0B047C12" w14:textId="1A813A97" w:rsidR="00A010C0" w:rsidRPr="00A010C0" w:rsidRDefault="00A010C0" w:rsidP="00A010C0">
            <w:pPr>
              <w:spacing w:before="60" w:after="60"/>
              <w:rPr>
                <w:b/>
                <w:sz w:val="19"/>
                <w:szCs w:val="19"/>
              </w:rPr>
            </w:pPr>
            <w:r w:rsidRPr="00A010C0">
              <w:rPr>
                <w:sz w:val="19"/>
                <w:szCs w:val="19"/>
              </w:rPr>
              <w:t xml:space="preserve">Criação de uma </w:t>
            </w:r>
            <w:proofErr w:type="spellStart"/>
            <w:r w:rsidRPr="00A010C0">
              <w:rPr>
                <w:sz w:val="19"/>
                <w:szCs w:val="19"/>
              </w:rPr>
              <w:t>videocriatura</w:t>
            </w:r>
            <w:proofErr w:type="spellEnd"/>
            <w:r w:rsidRPr="00A010C0">
              <w:rPr>
                <w:sz w:val="19"/>
                <w:szCs w:val="19"/>
              </w:rPr>
              <w:t xml:space="preserve"> que envolve redação do texto</w:t>
            </w:r>
            <w:r w:rsidR="00EB70F5">
              <w:rPr>
                <w:sz w:val="19"/>
                <w:szCs w:val="19"/>
              </w:rPr>
              <w:t xml:space="preserve">, </w:t>
            </w:r>
            <w:r w:rsidRPr="00A010C0">
              <w:rPr>
                <w:sz w:val="19"/>
                <w:szCs w:val="19"/>
              </w:rPr>
              <w:t>ensaio de leitura, entonação e expressões faciais</w:t>
            </w:r>
            <w:r w:rsidR="00EB70F5">
              <w:rPr>
                <w:sz w:val="19"/>
                <w:szCs w:val="19"/>
              </w:rPr>
              <w:t>,</w:t>
            </w:r>
            <w:r w:rsidRPr="00A010C0">
              <w:rPr>
                <w:sz w:val="19"/>
                <w:szCs w:val="19"/>
              </w:rPr>
              <w:t xml:space="preserve"> gravação do vídeo com a declamação do texto</w:t>
            </w:r>
            <w:r w:rsidR="00EB70F5">
              <w:rPr>
                <w:sz w:val="19"/>
                <w:szCs w:val="19"/>
              </w:rPr>
              <w:t>,</w:t>
            </w:r>
            <w:r w:rsidRPr="00A010C0">
              <w:rPr>
                <w:sz w:val="19"/>
                <w:szCs w:val="19"/>
              </w:rPr>
              <w:t xml:space="preserve"> construção da criatura e apresentação aos colegas.</w:t>
            </w:r>
          </w:p>
        </w:tc>
      </w:tr>
    </w:tbl>
    <w:p w14:paraId="685EB75E" w14:textId="77777777" w:rsidR="00A010C0" w:rsidRPr="00A010C0" w:rsidRDefault="00A010C0" w:rsidP="00A010C0">
      <w:pPr>
        <w:spacing w:before="40" w:after="40"/>
        <w:ind w:left="9497" w:right="-142"/>
        <w:rPr>
          <w:sz w:val="16"/>
          <w:szCs w:val="16"/>
        </w:rPr>
      </w:pPr>
      <w:r w:rsidRPr="009A5854">
        <w:rPr>
          <w:sz w:val="16"/>
          <w:szCs w:val="16"/>
        </w:rPr>
        <w:t>(continua)</w:t>
      </w:r>
      <w:r w:rsidRPr="009A5854">
        <w:br w:type="page"/>
      </w:r>
    </w:p>
    <w:p w14:paraId="6D30133B" w14:textId="14AD7196" w:rsidR="00A010C0" w:rsidRDefault="00A010C0"/>
    <w:p w14:paraId="5CEB3233" w14:textId="4F30EC4C" w:rsidR="00A010C0" w:rsidRPr="00A010C0" w:rsidRDefault="00A010C0" w:rsidP="00A010C0">
      <w:pPr>
        <w:spacing w:before="40" w:after="40"/>
        <w:ind w:left="9214" w:right="-142"/>
        <w:rPr>
          <w:sz w:val="16"/>
          <w:szCs w:val="16"/>
        </w:rPr>
      </w:pPr>
      <w:r w:rsidRPr="009A5854">
        <w:rPr>
          <w:sz w:val="16"/>
          <w:szCs w:val="16"/>
        </w:rPr>
        <w:t>(continuação)</w:t>
      </w:r>
    </w:p>
    <w:tbl>
      <w:tblPr>
        <w:tblStyle w:val="Tabelacomgrade"/>
        <w:tblW w:w="10201" w:type="dxa"/>
        <w:tblLook w:val="04A0" w:firstRow="1" w:lastRow="0" w:firstColumn="1" w:lastColumn="0" w:noHBand="0" w:noVBand="1"/>
      </w:tblPr>
      <w:tblGrid>
        <w:gridCol w:w="1555"/>
        <w:gridCol w:w="1984"/>
        <w:gridCol w:w="3686"/>
        <w:gridCol w:w="2976"/>
      </w:tblGrid>
      <w:tr w:rsidR="00A010C0" w:rsidRPr="009A5854" w14:paraId="07AE0421" w14:textId="77777777" w:rsidTr="00A010C0">
        <w:tc>
          <w:tcPr>
            <w:tcW w:w="1555" w:type="dxa"/>
            <w:shd w:val="clear" w:color="auto" w:fill="FFFFFF" w:themeFill="background1"/>
            <w:vAlign w:val="center"/>
          </w:tcPr>
          <w:p w14:paraId="237204D1" w14:textId="39E10F46" w:rsidR="00A010C0" w:rsidRPr="00A010C0" w:rsidRDefault="00A010C0" w:rsidP="00A010C0">
            <w:pPr>
              <w:pStyle w:val="04TEXTOTABELAS"/>
              <w:rPr>
                <w:bCs/>
                <w:sz w:val="19"/>
                <w:szCs w:val="19"/>
              </w:rPr>
            </w:pPr>
            <w:r w:rsidRPr="00A010C0">
              <w:rPr>
                <w:bCs/>
                <w:sz w:val="19"/>
                <w:szCs w:val="19"/>
              </w:rPr>
              <w:t>Artes integradas</w:t>
            </w:r>
          </w:p>
        </w:tc>
        <w:tc>
          <w:tcPr>
            <w:tcW w:w="1984" w:type="dxa"/>
            <w:shd w:val="clear" w:color="auto" w:fill="FFFFFF" w:themeFill="background1"/>
            <w:tcMar>
              <w:top w:w="85" w:type="dxa"/>
              <w:bottom w:w="85" w:type="dxa"/>
            </w:tcMar>
            <w:vAlign w:val="center"/>
          </w:tcPr>
          <w:p w14:paraId="682F9785" w14:textId="0A13CD7F" w:rsidR="00A010C0" w:rsidRPr="00A010C0" w:rsidRDefault="00A010C0" w:rsidP="00A010C0">
            <w:pPr>
              <w:autoSpaceDE w:val="0"/>
              <w:adjustRightInd w:val="0"/>
              <w:rPr>
                <w:sz w:val="19"/>
                <w:szCs w:val="19"/>
              </w:rPr>
            </w:pPr>
            <w:r w:rsidRPr="00A010C0">
              <w:rPr>
                <w:bCs/>
                <w:sz w:val="19"/>
                <w:szCs w:val="19"/>
              </w:rPr>
              <w:t>Matrizes estéticas e culturais</w:t>
            </w:r>
          </w:p>
        </w:tc>
        <w:tc>
          <w:tcPr>
            <w:tcW w:w="3686" w:type="dxa"/>
            <w:shd w:val="clear" w:color="auto" w:fill="FFFFFF" w:themeFill="background1"/>
            <w:vAlign w:val="center"/>
          </w:tcPr>
          <w:p w14:paraId="04D4C21B" w14:textId="34BF252E" w:rsidR="00A010C0" w:rsidRPr="00A010C0" w:rsidRDefault="00A010C0" w:rsidP="00A010C0">
            <w:pPr>
              <w:pStyle w:val="04TEXTOTABELAS"/>
              <w:rPr>
                <w:sz w:val="19"/>
                <w:szCs w:val="19"/>
              </w:rPr>
            </w:pPr>
            <w:r w:rsidRPr="00A010C0">
              <w:rPr>
                <w:b/>
                <w:sz w:val="19"/>
                <w:szCs w:val="19"/>
              </w:rPr>
              <w:t>(EF69AR33)</w:t>
            </w:r>
            <w:r w:rsidRPr="00A010C0">
              <w:rPr>
                <w:sz w:val="19"/>
                <w:szCs w:val="19"/>
              </w:rPr>
              <w:t xml:space="preserve"> Analisar aspectos históricos, sociais e políticos da produção artística, problematizando as narrativas eurocêntricas e as diversas categorizações da arte (arte, artesanato, folclore, </w:t>
            </w:r>
            <w:r w:rsidRPr="00A010C0">
              <w:rPr>
                <w:i/>
                <w:sz w:val="19"/>
                <w:szCs w:val="19"/>
              </w:rPr>
              <w:t>design</w:t>
            </w:r>
            <w:r w:rsidRPr="00A010C0">
              <w:rPr>
                <w:sz w:val="19"/>
                <w:szCs w:val="19"/>
              </w:rPr>
              <w:t xml:space="preserve"> etc.).</w:t>
            </w:r>
          </w:p>
        </w:tc>
        <w:tc>
          <w:tcPr>
            <w:tcW w:w="2976" w:type="dxa"/>
            <w:tcMar>
              <w:top w:w="85" w:type="dxa"/>
              <w:bottom w:w="85" w:type="dxa"/>
            </w:tcMar>
            <w:vAlign w:val="center"/>
          </w:tcPr>
          <w:p w14:paraId="2402175A" w14:textId="77777777" w:rsidR="00A010C0" w:rsidRPr="00A010C0" w:rsidRDefault="00A010C0" w:rsidP="00A010C0">
            <w:pPr>
              <w:spacing w:before="60" w:after="60"/>
              <w:rPr>
                <w:b/>
                <w:sz w:val="19"/>
                <w:szCs w:val="19"/>
              </w:rPr>
            </w:pPr>
            <w:r w:rsidRPr="00A010C0">
              <w:rPr>
                <w:b/>
                <w:sz w:val="19"/>
                <w:szCs w:val="19"/>
              </w:rPr>
              <w:t xml:space="preserve">Estudo da </w:t>
            </w:r>
            <w:r w:rsidRPr="00BA7CC1">
              <w:rPr>
                <w:b/>
                <w:i/>
                <w:sz w:val="19"/>
                <w:szCs w:val="19"/>
              </w:rPr>
              <w:t>performance</w:t>
            </w:r>
          </w:p>
          <w:p w14:paraId="7F468FAA" w14:textId="77777777" w:rsidR="00A010C0" w:rsidRPr="00A010C0" w:rsidRDefault="00A010C0" w:rsidP="00A010C0">
            <w:pPr>
              <w:spacing w:before="60" w:after="60"/>
              <w:rPr>
                <w:b/>
                <w:sz w:val="19"/>
                <w:szCs w:val="19"/>
              </w:rPr>
            </w:pPr>
            <w:r w:rsidRPr="00A010C0">
              <w:rPr>
                <w:b/>
                <w:sz w:val="19"/>
                <w:szCs w:val="19"/>
              </w:rPr>
              <w:t xml:space="preserve">Os precursores da arte da </w:t>
            </w:r>
            <w:r w:rsidRPr="00A010C0">
              <w:rPr>
                <w:b/>
                <w:i/>
                <w:sz w:val="19"/>
                <w:szCs w:val="19"/>
              </w:rPr>
              <w:t>performance</w:t>
            </w:r>
          </w:p>
          <w:p w14:paraId="712731CA" w14:textId="510260E5" w:rsidR="00A010C0" w:rsidRPr="00A010C0" w:rsidRDefault="00A010C0" w:rsidP="00A010C0">
            <w:pPr>
              <w:spacing w:before="60" w:after="60"/>
              <w:rPr>
                <w:b/>
                <w:sz w:val="19"/>
                <w:szCs w:val="19"/>
              </w:rPr>
            </w:pPr>
            <w:r w:rsidRPr="00A010C0">
              <w:rPr>
                <w:sz w:val="19"/>
                <w:szCs w:val="19"/>
              </w:rPr>
              <w:t xml:space="preserve">Observação da obra </w:t>
            </w:r>
            <w:r w:rsidRPr="00A010C0">
              <w:rPr>
                <w:i/>
                <w:sz w:val="19"/>
                <w:szCs w:val="19"/>
              </w:rPr>
              <w:t>Traje de verão</w:t>
            </w:r>
            <w:r w:rsidRPr="00A010C0">
              <w:rPr>
                <w:sz w:val="19"/>
                <w:szCs w:val="19"/>
              </w:rPr>
              <w:t>, de Flávio Carvalho, que faz uma crítica ao modo de se vestir dos brasileiros, influenciado pela moda europeia em vez de adequar-se ao clima tropical.</w:t>
            </w:r>
          </w:p>
        </w:tc>
      </w:tr>
      <w:tr w:rsidR="00A010C0" w:rsidRPr="009A5854" w14:paraId="4C96E61F" w14:textId="77777777" w:rsidTr="00A010C0">
        <w:tc>
          <w:tcPr>
            <w:tcW w:w="1555" w:type="dxa"/>
            <w:shd w:val="clear" w:color="auto" w:fill="FFFFFF" w:themeFill="background1"/>
            <w:vAlign w:val="center"/>
          </w:tcPr>
          <w:p w14:paraId="2EC7F77F" w14:textId="54071FC2" w:rsidR="00A010C0" w:rsidRPr="00A010C0" w:rsidRDefault="00A010C0" w:rsidP="00A010C0">
            <w:pPr>
              <w:pStyle w:val="04TEXTOTABELAS"/>
              <w:rPr>
                <w:bCs/>
                <w:sz w:val="19"/>
                <w:szCs w:val="19"/>
              </w:rPr>
            </w:pPr>
            <w:r w:rsidRPr="00A010C0">
              <w:rPr>
                <w:bCs/>
                <w:sz w:val="19"/>
                <w:szCs w:val="19"/>
              </w:rPr>
              <w:t>Artes integradas</w:t>
            </w:r>
          </w:p>
        </w:tc>
        <w:tc>
          <w:tcPr>
            <w:tcW w:w="1984" w:type="dxa"/>
            <w:shd w:val="clear" w:color="auto" w:fill="FFFFFF" w:themeFill="background1"/>
            <w:tcMar>
              <w:top w:w="85" w:type="dxa"/>
              <w:bottom w:w="85" w:type="dxa"/>
            </w:tcMar>
            <w:vAlign w:val="center"/>
          </w:tcPr>
          <w:p w14:paraId="486E82FA" w14:textId="305A2FEB" w:rsidR="00A010C0" w:rsidRPr="00A010C0" w:rsidRDefault="00A010C0" w:rsidP="00A010C0">
            <w:pPr>
              <w:autoSpaceDE w:val="0"/>
              <w:adjustRightInd w:val="0"/>
              <w:rPr>
                <w:bCs/>
                <w:sz w:val="19"/>
                <w:szCs w:val="19"/>
              </w:rPr>
            </w:pPr>
            <w:r w:rsidRPr="00A010C0">
              <w:rPr>
                <w:sz w:val="19"/>
                <w:szCs w:val="19"/>
              </w:rPr>
              <w:t>Arte e tecnologia</w:t>
            </w:r>
          </w:p>
        </w:tc>
        <w:tc>
          <w:tcPr>
            <w:tcW w:w="3686" w:type="dxa"/>
            <w:shd w:val="clear" w:color="auto" w:fill="FFFFFF" w:themeFill="background1"/>
            <w:vAlign w:val="center"/>
          </w:tcPr>
          <w:p w14:paraId="52A3815E" w14:textId="0EED0711" w:rsidR="00A010C0" w:rsidRPr="00A010C0" w:rsidRDefault="00A010C0" w:rsidP="00A010C0">
            <w:pPr>
              <w:pStyle w:val="04TEXTOTABELAS"/>
              <w:rPr>
                <w:sz w:val="19"/>
                <w:szCs w:val="19"/>
              </w:rPr>
            </w:pPr>
            <w:r w:rsidRPr="00A010C0">
              <w:rPr>
                <w:b/>
                <w:sz w:val="19"/>
                <w:szCs w:val="19"/>
              </w:rPr>
              <w:t>(EF69AR35)</w:t>
            </w:r>
            <w:r w:rsidRPr="00A010C0">
              <w:rPr>
                <w:sz w:val="19"/>
                <w:szCs w:val="19"/>
              </w:rPr>
              <w:t xml:space="preserve"> Identificar e manipular diferentes tecnologias e recursos digitais para acessar, apreciar, produzir, registrar e compartilhar práticas e repertórios artísticos, de modo reflexivo, ético e responsável.</w:t>
            </w:r>
          </w:p>
        </w:tc>
        <w:tc>
          <w:tcPr>
            <w:tcW w:w="2976" w:type="dxa"/>
            <w:tcMar>
              <w:top w:w="85" w:type="dxa"/>
              <w:bottom w:w="85" w:type="dxa"/>
            </w:tcMar>
            <w:vAlign w:val="center"/>
          </w:tcPr>
          <w:p w14:paraId="3634CF99" w14:textId="77777777" w:rsidR="00A010C0" w:rsidRPr="00A010C0" w:rsidRDefault="00A010C0" w:rsidP="00A010C0">
            <w:pPr>
              <w:spacing w:before="60" w:after="60"/>
              <w:rPr>
                <w:b/>
                <w:sz w:val="19"/>
                <w:szCs w:val="19"/>
              </w:rPr>
            </w:pPr>
            <w:r w:rsidRPr="00A010C0">
              <w:rPr>
                <w:b/>
                <w:sz w:val="19"/>
                <w:szCs w:val="19"/>
              </w:rPr>
              <w:t xml:space="preserve">Estudo da </w:t>
            </w:r>
            <w:r w:rsidRPr="00BA7CC1">
              <w:rPr>
                <w:b/>
                <w:i/>
                <w:sz w:val="19"/>
                <w:szCs w:val="19"/>
              </w:rPr>
              <w:t>performance</w:t>
            </w:r>
          </w:p>
          <w:p w14:paraId="230CF1CE" w14:textId="77777777" w:rsidR="00A010C0" w:rsidRPr="00A010C0" w:rsidRDefault="00A010C0" w:rsidP="00A010C0">
            <w:pPr>
              <w:spacing w:before="60" w:after="60"/>
              <w:rPr>
                <w:b/>
                <w:sz w:val="19"/>
                <w:szCs w:val="19"/>
              </w:rPr>
            </w:pPr>
            <w:r w:rsidRPr="00A010C0">
              <w:rPr>
                <w:b/>
                <w:sz w:val="19"/>
                <w:szCs w:val="19"/>
              </w:rPr>
              <w:t>Atividades práticas</w:t>
            </w:r>
          </w:p>
          <w:p w14:paraId="65A6D71A" w14:textId="42A541C7" w:rsidR="00A010C0" w:rsidRPr="00A010C0" w:rsidRDefault="00A010C0" w:rsidP="00A010C0">
            <w:pPr>
              <w:spacing w:before="60" w:after="60"/>
              <w:rPr>
                <w:b/>
                <w:sz w:val="19"/>
                <w:szCs w:val="19"/>
              </w:rPr>
            </w:pPr>
            <w:r w:rsidRPr="00A010C0">
              <w:rPr>
                <w:sz w:val="19"/>
                <w:szCs w:val="19"/>
              </w:rPr>
              <w:t xml:space="preserve">Criação de uma </w:t>
            </w:r>
            <w:proofErr w:type="spellStart"/>
            <w:r w:rsidRPr="00A010C0">
              <w:rPr>
                <w:sz w:val="19"/>
                <w:szCs w:val="19"/>
              </w:rPr>
              <w:t>videocriatura</w:t>
            </w:r>
            <w:proofErr w:type="spellEnd"/>
            <w:r w:rsidRPr="00A010C0">
              <w:rPr>
                <w:sz w:val="19"/>
                <w:szCs w:val="19"/>
              </w:rPr>
              <w:t xml:space="preserve"> inspirada no trabalho de Otávio </w:t>
            </w:r>
            <w:proofErr w:type="spellStart"/>
            <w:r w:rsidRPr="00A010C0">
              <w:rPr>
                <w:sz w:val="19"/>
                <w:szCs w:val="19"/>
              </w:rPr>
              <w:t>Donasci</w:t>
            </w:r>
            <w:proofErr w:type="spellEnd"/>
            <w:r w:rsidRPr="00A010C0">
              <w:rPr>
                <w:sz w:val="19"/>
                <w:szCs w:val="19"/>
              </w:rPr>
              <w:t xml:space="preserve">, com utilização de </w:t>
            </w:r>
            <w:r w:rsidRPr="00A010C0">
              <w:rPr>
                <w:i/>
                <w:sz w:val="19"/>
                <w:szCs w:val="19"/>
              </w:rPr>
              <w:t>tablets</w:t>
            </w:r>
            <w:r w:rsidRPr="00A010C0">
              <w:rPr>
                <w:sz w:val="19"/>
                <w:szCs w:val="19"/>
              </w:rPr>
              <w:t xml:space="preserve"> ou celulares com câmera.</w:t>
            </w:r>
          </w:p>
        </w:tc>
      </w:tr>
      <w:bookmarkEnd w:id="1"/>
    </w:tbl>
    <w:p w14:paraId="42B31643" w14:textId="2562B779" w:rsidR="00D846A1" w:rsidRPr="009A5854" w:rsidRDefault="00D846A1" w:rsidP="000B5691">
      <w:pPr>
        <w:pStyle w:val="02TEXTOPRINCIPAL"/>
      </w:pPr>
      <w:r w:rsidRPr="009A5854">
        <w:br w:type="page"/>
      </w:r>
    </w:p>
    <w:p w14:paraId="28295C8E" w14:textId="77777777" w:rsidR="00E8157A" w:rsidRPr="009A5854" w:rsidRDefault="00E8157A" w:rsidP="00E8157A">
      <w:pPr>
        <w:suppressAutoHyphens/>
        <w:rPr>
          <w:rFonts w:ascii="Cambria" w:eastAsia="Tahoma" w:hAnsi="Cambria"/>
          <w:b/>
          <w:sz w:val="40"/>
          <w:szCs w:val="40"/>
        </w:rPr>
      </w:pPr>
      <w:r w:rsidRPr="009A5854">
        <w:rPr>
          <w:rFonts w:ascii="Cambria" w:eastAsia="Tahoma" w:hAnsi="Cambria"/>
          <w:b/>
          <w:sz w:val="40"/>
          <w:szCs w:val="40"/>
        </w:rPr>
        <w:lastRenderedPageBreak/>
        <w:t xml:space="preserve">Projeto integrador </w:t>
      </w:r>
    </w:p>
    <w:p w14:paraId="55D07C31" w14:textId="77777777" w:rsidR="00E8157A" w:rsidRPr="009A5854" w:rsidRDefault="00E8157A" w:rsidP="00E8157A">
      <w:pPr>
        <w:pBdr>
          <w:top w:val="nil"/>
          <w:left w:val="nil"/>
          <w:bottom w:val="nil"/>
          <w:right w:val="nil"/>
          <w:between w:val="nil"/>
        </w:pBdr>
        <w:rPr>
          <w:rFonts w:ascii="Cambria" w:eastAsia="Cambria" w:hAnsi="Cambria"/>
          <w:b/>
          <w:sz w:val="36"/>
          <w:szCs w:val="36"/>
        </w:rPr>
      </w:pPr>
    </w:p>
    <w:p w14:paraId="3A393E04" w14:textId="12EA5ECD" w:rsidR="00E8157A" w:rsidRPr="009A5854" w:rsidRDefault="00A010C0" w:rsidP="00E8157A">
      <w:pPr>
        <w:pBdr>
          <w:top w:val="nil"/>
          <w:left w:val="nil"/>
          <w:bottom w:val="nil"/>
          <w:right w:val="nil"/>
          <w:between w:val="nil"/>
        </w:pBdr>
        <w:rPr>
          <w:rFonts w:ascii="Cambria" w:eastAsia="Cambria" w:hAnsi="Cambria"/>
          <w:b/>
          <w:sz w:val="36"/>
          <w:szCs w:val="32"/>
        </w:rPr>
      </w:pPr>
      <w:r>
        <w:rPr>
          <w:rFonts w:ascii="Cambria" w:eastAsia="Tahoma" w:hAnsi="Cambria"/>
          <w:b/>
          <w:sz w:val="36"/>
          <w:szCs w:val="36"/>
        </w:rPr>
        <w:t>Poesia e releitura artística</w:t>
      </w:r>
      <w:r w:rsidRPr="009A5854">
        <w:rPr>
          <w:rFonts w:ascii="Cambria" w:eastAsia="Cambria" w:hAnsi="Cambria"/>
          <w:b/>
          <w:sz w:val="36"/>
          <w:szCs w:val="32"/>
        </w:rPr>
        <w:t xml:space="preserve"> </w:t>
      </w:r>
    </w:p>
    <w:p w14:paraId="410CED9B" w14:textId="77777777" w:rsidR="00E8157A" w:rsidRPr="009A5854" w:rsidRDefault="00E8157A" w:rsidP="00E8157A">
      <w:pPr>
        <w:spacing w:line="360" w:lineRule="auto"/>
      </w:pPr>
    </w:p>
    <w:tbl>
      <w:tblPr>
        <w:tblStyle w:val="TabeladeGradeClara2"/>
        <w:tblW w:w="38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7"/>
        <w:gridCol w:w="3970"/>
      </w:tblGrid>
      <w:tr w:rsidR="008F5A5C" w:rsidRPr="009A5854" w14:paraId="3880D26F" w14:textId="77777777" w:rsidTr="008F5A5C">
        <w:trPr>
          <w:trHeight w:val="57"/>
        </w:trPr>
        <w:tc>
          <w:tcPr>
            <w:tcW w:w="2499" w:type="pct"/>
          </w:tcPr>
          <w:p w14:paraId="28041818" w14:textId="77777777" w:rsidR="008F5A5C" w:rsidRPr="009A5854" w:rsidRDefault="008F5A5C" w:rsidP="00D00BE8">
            <w:pPr>
              <w:pStyle w:val="04TEXTOTABELAS"/>
              <w:rPr>
                <w:b/>
                <w:sz w:val="21"/>
                <w:szCs w:val="21"/>
                <w:lang w:val="pt-BR"/>
              </w:rPr>
            </w:pPr>
            <w:bookmarkStart w:id="2" w:name="_Hlk526341800"/>
            <w:r w:rsidRPr="009A5854">
              <w:rPr>
                <w:b/>
                <w:sz w:val="21"/>
                <w:szCs w:val="21"/>
                <w:lang w:val="pt-BR"/>
              </w:rPr>
              <w:t>Componentes curriculares</w:t>
            </w:r>
          </w:p>
        </w:tc>
        <w:tc>
          <w:tcPr>
            <w:tcW w:w="2501" w:type="pct"/>
          </w:tcPr>
          <w:p w14:paraId="7D92C386" w14:textId="0DA169FE" w:rsidR="008F5A5C" w:rsidRPr="009A5854" w:rsidRDefault="008F5A5C" w:rsidP="00D00BE8">
            <w:pPr>
              <w:pStyle w:val="04TEXTOTABELAS"/>
              <w:rPr>
                <w:color w:val="000000"/>
                <w:sz w:val="21"/>
                <w:szCs w:val="21"/>
              </w:rPr>
            </w:pPr>
            <w:r w:rsidRPr="005D7AE9">
              <w:rPr>
                <w:rFonts w:eastAsia="Calibri"/>
                <w:color w:val="000000"/>
                <w:sz w:val="22"/>
                <w:szCs w:val="22"/>
                <w:lang w:val="pt-BR"/>
              </w:rPr>
              <w:t>Língua Portuguesa e Arte</w:t>
            </w:r>
          </w:p>
        </w:tc>
      </w:tr>
      <w:tr w:rsidR="008F5A5C" w:rsidRPr="009A5854" w14:paraId="57F63879" w14:textId="77777777" w:rsidTr="00783387">
        <w:trPr>
          <w:trHeight w:val="57"/>
        </w:trPr>
        <w:tc>
          <w:tcPr>
            <w:tcW w:w="2499" w:type="pct"/>
            <w:vAlign w:val="center"/>
          </w:tcPr>
          <w:p w14:paraId="4115C45D" w14:textId="77777777" w:rsidR="008F5A5C" w:rsidRPr="009A5854" w:rsidRDefault="008F5A5C" w:rsidP="00783387">
            <w:pPr>
              <w:pStyle w:val="04TEXTOTABELAS"/>
              <w:rPr>
                <w:b/>
                <w:sz w:val="21"/>
                <w:szCs w:val="21"/>
                <w:lang w:val="pt-BR"/>
              </w:rPr>
            </w:pPr>
            <w:r w:rsidRPr="009A5854">
              <w:rPr>
                <w:b/>
                <w:sz w:val="21"/>
                <w:szCs w:val="21"/>
                <w:lang w:val="pt-BR"/>
              </w:rPr>
              <w:t>Produto final</w:t>
            </w:r>
          </w:p>
        </w:tc>
        <w:tc>
          <w:tcPr>
            <w:tcW w:w="2501" w:type="pct"/>
          </w:tcPr>
          <w:p w14:paraId="4D0F9DDA" w14:textId="046C0095" w:rsidR="008F5A5C" w:rsidRPr="009A5854" w:rsidRDefault="008F5A5C" w:rsidP="00D00BE8">
            <w:pPr>
              <w:pStyle w:val="04TEXTOTABELAS"/>
              <w:rPr>
                <w:sz w:val="21"/>
                <w:szCs w:val="21"/>
              </w:rPr>
            </w:pPr>
            <w:r w:rsidRPr="00F67D83">
              <w:rPr>
                <w:rFonts w:eastAsia="Calibri"/>
                <w:sz w:val="22"/>
                <w:szCs w:val="22"/>
                <w:lang w:val="pt-BR"/>
              </w:rPr>
              <w:t>Realização de um evento cultural com releituras artísticas de poemas</w:t>
            </w:r>
          </w:p>
        </w:tc>
      </w:tr>
      <w:tr w:rsidR="008F5A5C" w:rsidRPr="009A5854" w14:paraId="1B476607" w14:textId="77777777" w:rsidTr="008F5A5C">
        <w:trPr>
          <w:trHeight w:val="57"/>
        </w:trPr>
        <w:tc>
          <w:tcPr>
            <w:tcW w:w="2499" w:type="pct"/>
          </w:tcPr>
          <w:p w14:paraId="1BE165A2" w14:textId="77777777" w:rsidR="008F5A5C" w:rsidRPr="009A5854" w:rsidRDefault="008F5A5C" w:rsidP="00D00BE8">
            <w:pPr>
              <w:pStyle w:val="04TEXTOTABELAS"/>
              <w:rPr>
                <w:b/>
                <w:sz w:val="21"/>
                <w:szCs w:val="21"/>
                <w:lang w:val="pt-BR"/>
              </w:rPr>
            </w:pPr>
            <w:r w:rsidRPr="009A5854">
              <w:rPr>
                <w:b/>
                <w:sz w:val="21"/>
                <w:szCs w:val="21"/>
                <w:lang w:val="pt-BR"/>
              </w:rPr>
              <w:t>Duração</w:t>
            </w:r>
          </w:p>
        </w:tc>
        <w:tc>
          <w:tcPr>
            <w:tcW w:w="2501" w:type="pct"/>
          </w:tcPr>
          <w:p w14:paraId="65619063" w14:textId="3E5EF64C" w:rsidR="008F5A5C" w:rsidRPr="009A5854" w:rsidRDefault="008F5A5C" w:rsidP="00D00BE8">
            <w:pPr>
              <w:pStyle w:val="04TEXTOTABELAS"/>
              <w:rPr>
                <w:sz w:val="21"/>
                <w:szCs w:val="21"/>
              </w:rPr>
            </w:pPr>
            <w:r>
              <w:rPr>
                <w:rFonts w:eastAsia="Calibri"/>
                <w:sz w:val="22"/>
                <w:szCs w:val="22"/>
                <w:lang w:val="pt-BR"/>
              </w:rPr>
              <w:t>Dois meses</w:t>
            </w:r>
          </w:p>
        </w:tc>
      </w:tr>
    </w:tbl>
    <w:p w14:paraId="1D21CED8" w14:textId="77777777" w:rsidR="00E8157A" w:rsidRPr="009A5854" w:rsidRDefault="00E8157A" w:rsidP="00E8157A">
      <w:pPr>
        <w:spacing w:line="360" w:lineRule="auto"/>
      </w:pPr>
      <w:bookmarkStart w:id="3" w:name="_Hlk526341834"/>
      <w:bookmarkEnd w:id="2"/>
    </w:p>
    <w:p w14:paraId="35090611" w14:textId="77777777" w:rsidR="00E8157A" w:rsidRPr="009A5854" w:rsidRDefault="00E8157A" w:rsidP="00E8157A">
      <w:pPr>
        <w:pBdr>
          <w:top w:val="nil"/>
          <w:left w:val="nil"/>
          <w:bottom w:val="nil"/>
          <w:right w:val="nil"/>
          <w:between w:val="nil"/>
        </w:pBdr>
        <w:rPr>
          <w:rFonts w:ascii="Cambria" w:eastAsia="Cambria" w:hAnsi="Cambria"/>
          <w:b/>
          <w:sz w:val="32"/>
          <w:szCs w:val="32"/>
        </w:rPr>
      </w:pPr>
      <w:r w:rsidRPr="009A5854">
        <w:rPr>
          <w:rFonts w:ascii="Cambria" w:eastAsia="Cambria" w:hAnsi="Cambria"/>
          <w:b/>
          <w:sz w:val="32"/>
          <w:szCs w:val="32"/>
        </w:rPr>
        <w:t>Justificativa</w:t>
      </w:r>
    </w:p>
    <w:bookmarkEnd w:id="3"/>
    <w:p w14:paraId="0AE7AC91" w14:textId="77777777" w:rsidR="008F5A5C" w:rsidRDefault="008F5A5C" w:rsidP="008F5A5C">
      <w:pPr>
        <w:pStyle w:val="02TEXTOPRINCIPAL"/>
      </w:pPr>
      <w:r w:rsidRPr="00F67D83">
        <w:t>O objetivo deste projeto é estimular o interesse dos alunos pelas artes visuais e cenográficas e pela literatura, além de possibilitar a eles uma oportunidade de expressar sentimentos e opiniões por meio da arte. O trabalho desenvolvido permitirá, ainda, o contato com a poesia de escritores brasileiros e estrangeiros e a ampliação das possibilidades de leitura e fruição artística dos estudantes.</w:t>
      </w:r>
      <w:r w:rsidRPr="00F67D83">
        <w:tab/>
      </w:r>
    </w:p>
    <w:p w14:paraId="6EDA75A8" w14:textId="77777777" w:rsidR="002A3C25" w:rsidRPr="009A5854" w:rsidRDefault="002A3C25" w:rsidP="002A3C25">
      <w:pPr>
        <w:spacing w:line="240" w:lineRule="atLeast"/>
      </w:pPr>
    </w:p>
    <w:p w14:paraId="11BE3BC2" w14:textId="51C61179" w:rsidR="00E8157A" w:rsidRPr="009A5854" w:rsidRDefault="00E8157A" w:rsidP="00E8157A">
      <w:pPr>
        <w:pBdr>
          <w:top w:val="nil"/>
          <w:left w:val="nil"/>
          <w:bottom w:val="nil"/>
          <w:right w:val="nil"/>
          <w:between w:val="nil"/>
        </w:pBdr>
        <w:rPr>
          <w:rFonts w:ascii="Cambria" w:eastAsia="Cambria" w:hAnsi="Cambria"/>
          <w:b/>
          <w:sz w:val="32"/>
          <w:szCs w:val="32"/>
        </w:rPr>
      </w:pPr>
      <w:r w:rsidRPr="009A5854">
        <w:rPr>
          <w:rFonts w:ascii="Cambria" w:eastAsia="Cambria" w:hAnsi="Cambria"/>
          <w:b/>
          <w:sz w:val="32"/>
          <w:szCs w:val="32"/>
        </w:rPr>
        <w:t>Objetivos</w:t>
      </w:r>
    </w:p>
    <w:p w14:paraId="3699433F" w14:textId="30B59E21" w:rsidR="002A3C25" w:rsidRPr="009A5854" w:rsidRDefault="002A3C25" w:rsidP="00E8157A">
      <w:pPr>
        <w:pBdr>
          <w:top w:val="nil"/>
          <w:left w:val="nil"/>
          <w:bottom w:val="nil"/>
          <w:right w:val="nil"/>
          <w:between w:val="nil"/>
        </w:pBdr>
        <w:rPr>
          <w:rFonts w:ascii="Cambria" w:eastAsia="Cambria" w:hAnsi="Cambria"/>
          <w:b/>
          <w:sz w:val="32"/>
          <w:szCs w:val="32"/>
        </w:rPr>
      </w:pPr>
    </w:p>
    <w:p w14:paraId="4B68FF29" w14:textId="340E4CC6" w:rsidR="002A3C25" w:rsidRPr="009A5854" w:rsidRDefault="002A3C25" w:rsidP="002A3C25">
      <w:pPr>
        <w:pBdr>
          <w:top w:val="nil"/>
          <w:left w:val="nil"/>
          <w:bottom w:val="nil"/>
          <w:right w:val="nil"/>
          <w:between w:val="nil"/>
        </w:pBdr>
        <w:rPr>
          <w:rFonts w:ascii="Cambria" w:eastAsia="Cambria" w:hAnsi="Cambria"/>
          <w:b/>
          <w:sz w:val="28"/>
          <w:szCs w:val="32"/>
        </w:rPr>
      </w:pPr>
      <w:r w:rsidRPr="009A5854">
        <w:rPr>
          <w:rFonts w:ascii="Cambria" w:eastAsia="Cambria" w:hAnsi="Cambria"/>
          <w:b/>
          <w:sz w:val="28"/>
          <w:szCs w:val="32"/>
        </w:rPr>
        <w:t>Objetivo gera</w:t>
      </w:r>
      <w:r w:rsidR="00A9315A">
        <w:rPr>
          <w:rFonts w:ascii="Cambria" w:eastAsia="Cambria" w:hAnsi="Cambria"/>
          <w:b/>
          <w:sz w:val="28"/>
          <w:szCs w:val="32"/>
        </w:rPr>
        <w:t>l</w:t>
      </w:r>
    </w:p>
    <w:p w14:paraId="69662BF7" w14:textId="77777777" w:rsidR="008F5A5C" w:rsidRDefault="008F5A5C" w:rsidP="008F5A5C">
      <w:pPr>
        <w:pStyle w:val="02TEXTOPRINCIPAL"/>
      </w:pPr>
      <w:bookmarkStart w:id="4" w:name="_Hlk526341868"/>
      <w:r w:rsidRPr="004C1C5C">
        <w:t>Consolidar e ampliar aprendizagens realizadas em sala de aula e desenvolver as respectivas competências de Linguagens, Língua Portugues</w:t>
      </w:r>
      <w:r>
        <w:t>a e</w:t>
      </w:r>
      <w:r w:rsidRPr="004C1C5C">
        <w:rPr>
          <w:b/>
        </w:rPr>
        <w:t xml:space="preserve"> </w:t>
      </w:r>
      <w:r w:rsidRPr="004C1C5C">
        <w:t>Arte</w:t>
      </w:r>
      <w:r w:rsidRPr="004C1C5C">
        <w:rPr>
          <w:b/>
        </w:rPr>
        <w:t xml:space="preserve"> </w:t>
      </w:r>
      <w:r w:rsidRPr="004C1C5C">
        <w:t>para o Ensino Fundamental, descritas na BNCC</w:t>
      </w:r>
      <w:r>
        <w:t>:</w:t>
      </w:r>
    </w:p>
    <w:p w14:paraId="41018913" w14:textId="77777777" w:rsidR="002A3C25" w:rsidRPr="009A5854" w:rsidRDefault="002A3C25" w:rsidP="002A3C25">
      <w:pPr>
        <w:spacing w:line="240" w:lineRule="atLeast"/>
      </w:pPr>
    </w:p>
    <w:p w14:paraId="0C08E2C5" w14:textId="6C824DA2" w:rsidR="00E8157A" w:rsidRPr="009A5854" w:rsidRDefault="00E8157A" w:rsidP="002A3C25">
      <w:pPr>
        <w:pStyle w:val="01TITULO4"/>
      </w:pPr>
      <w:r w:rsidRPr="009A5854">
        <w:t xml:space="preserve">Competência específica de Linguagens para o Ensino Fundamental </w:t>
      </w:r>
    </w:p>
    <w:p w14:paraId="22B4AF23" w14:textId="77777777" w:rsidR="008F5A5C" w:rsidRDefault="008F5A5C" w:rsidP="008F5A5C">
      <w:pPr>
        <w:pStyle w:val="02TEXTOPRINCIPALBULLET"/>
      </w:pPr>
      <w:bookmarkStart w:id="5" w:name="_Hlk526341880"/>
      <w:bookmarkEnd w:id="4"/>
      <w:r>
        <w:t>2. Conhecer</w:t>
      </w:r>
      <w:r w:rsidRPr="002B60F3">
        <w:t xml:space="preserve"> e explorar diversas práticas de linguagem (artísticas,</w:t>
      </w:r>
      <w:r>
        <w:t xml:space="preserve"> </w:t>
      </w:r>
      <w:r w:rsidRPr="002B60F3">
        <w:t>corporais e linguísticas) em diferentes campos da atividade humana</w:t>
      </w:r>
      <w:r>
        <w:t xml:space="preserve"> </w:t>
      </w:r>
      <w:r w:rsidRPr="002B60F3">
        <w:t>para continuar aprendendo, ampliar suas possibilidades de participação</w:t>
      </w:r>
      <w:r>
        <w:t xml:space="preserve"> </w:t>
      </w:r>
      <w:r w:rsidRPr="002B60F3">
        <w:t>na vida social e colaborar para a construção de uma sociedade mais</w:t>
      </w:r>
      <w:r>
        <w:t xml:space="preserve"> </w:t>
      </w:r>
      <w:r w:rsidRPr="002B60F3">
        <w:t>justa, democrática e inclusiva</w:t>
      </w:r>
      <w:r>
        <w:t>.</w:t>
      </w:r>
    </w:p>
    <w:p w14:paraId="65D1E9C1" w14:textId="77777777" w:rsidR="002A3C25" w:rsidRPr="009A5854" w:rsidRDefault="002A3C25" w:rsidP="002A3C25">
      <w:pPr>
        <w:spacing w:line="240" w:lineRule="atLeast"/>
      </w:pPr>
    </w:p>
    <w:p w14:paraId="035B922F" w14:textId="77777777" w:rsidR="00E8157A" w:rsidRPr="009A5854" w:rsidRDefault="00E8157A" w:rsidP="002A3C25">
      <w:pPr>
        <w:pStyle w:val="01TITULO4"/>
      </w:pPr>
      <w:r w:rsidRPr="009A5854">
        <w:t>Competências específicas de Língua Portuguesa para o Ensino Fundamental</w:t>
      </w:r>
    </w:p>
    <w:bookmarkEnd w:id="5"/>
    <w:p w14:paraId="4CCC8A5C" w14:textId="77777777" w:rsidR="008F5A5C" w:rsidRDefault="008F5A5C" w:rsidP="008F5A5C">
      <w:pPr>
        <w:pStyle w:val="02TEXTOPRINCIPALBULLET"/>
      </w:pPr>
      <w:r>
        <w:t xml:space="preserve">2. </w:t>
      </w:r>
      <w:r w:rsidRPr="00304106">
        <w:t>Apropriar-se da linguagem escrita, reconhecendo-a como forma de interação nos diferentes campos de atuação da vida social e utilizando-a para ampliar suas possibilidades de participar da cultura letrada, de construir conhecimentos (inclusive escolares) e de se envolver com maior autonomia e protagonismo na vida social.</w:t>
      </w:r>
    </w:p>
    <w:p w14:paraId="5DE4D645" w14:textId="77777777" w:rsidR="008F5A5C" w:rsidRDefault="008F5A5C" w:rsidP="008F5A5C">
      <w:pPr>
        <w:pStyle w:val="02TEXTOPRINCIPALBULLET"/>
      </w:pPr>
      <w:r>
        <w:t xml:space="preserve">9. </w:t>
      </w:r>
      <w:r w:rsidRPr="00CF0908">
        <w:t>Envolver-se em práticas de leitura literária que possibilitem o</w:t>
      </w:r>
      <w:r>
        <w:t xml:space="preserve"> </w:t>
      </w:r>
      <w:r w:rsidRPr="00CF0908">
        <w:t>desenvolvimento do senso estético para fruição, valorizando a literatura</w:t>
      </w:r>
      <w:r>
        <w:t xml:space="preserve"> </w:t>
      </w:r>
      <w:r w:rsidRPr="00CF0908">
        <w:t>e outras manifestações artístico-culturais como formas de acesso às</w:t>
      </w:r>
      <w:r>
        <w:t xml:space="preserve"> </w:t>
      </w:r>
      <w:r w:rsidRPr="00CF0908">
        <w:t>dimensões lúdicas, de imaginário e encantamento, reconhecendo o</w:t>
      </w:r>
      <w:r>
        <w:t xml:space="preserve"> </w:t>
      </w:r>
      <w:r w:rsidRPr="00CF0908">
        <w:t>potencial transformador e humanizador da experiência com a literatura</w:t>
      </w:r>
      <w:r>
        <w:t>.</w:t>
      </w:r>
    </w:p>
    <w:p w14:paraId="3AE046D6" w14:textId="0ABBE325" w:rsidR="002A3C25" w:rsidRPr="009A5854" w:rsidRDefault="002A3C25">
      <w:pPr>
        <w:autoSpaceDN/>
        <w:spacing w:after="160" w:line="259" w:lineRule="auto"/>
        <w:textAlignment w:val="auto"/>
        <w:rPr>
          <w:rFonts w:ascii="Cambria" w:eastAsia="Cambria" w:hAnsi="Cambria"/>
          <w:b/>
          <w:sz w:val="28"/>
          <w:szCs w:val="32"/>
        </w:rPr>
      </w:pPr>
      <w:r w:rsidRPr="009A5854">
        <w:rPr>
          <w:rFonts w:ascii="Cambria" w:eastAsia="Cambria" w:hAnsi="Cambria"/>
          <w:b/>
          <w:sz w:val="28"/>
          <w:szCs w:val="32"/>
        </w:rPr>
        <w:br w:type="page"/>
      </w:r>
    </w:p>
    <w:p w14:paraId="1FFB96C3" w14:textId="77777777" w:rsidR="002A3C25" w:rsidRPr="009A5854" w:rsidRDefault="002A3C25" w:rsidP="002A3C25">
      <w:pPr>
        <w:spacing w:line="240" w:lineRule="atLeast"/>
      </w:pPr>
      <w:bookmarkStart w:id="6" w:name="_Hlk526341892"/>
    </w:p>
    <w:p w14:paraId="490A638C" w14:textId="77777777" w:rsidR="00E8157A" w:rsidRPr="009A5854" w:rsidRDefault="00E8157A" w:rsidP="002A3C25">
      <w:pPr>
        <w:pStyle w:val="01TITULO4"/>
      </w:pPr>
      <w:r w:rsidRPr="009A5854">
        <w:t>Competências específicas de Arte para o Ensino Fundamental</w:t>
      </w:r>
    </w:p>
    <w:bookmarkEnd w:id="6"/>
    <w:p w14:paraId="071D6214" w14:textId="77777777" w:rsidR="008F5A5C" w:rsidRDefault="008F5A5C" w:rsidP="008F5A5C">
      <w:pPr>
        <w:pStyle w:val="02TEXTOPRINCIPALBULLET"/>
      </w:pPr>
      <w:r>
        <w:t xml:space="preserve">4. </w:t>
      </w:r>
      <w:r w:rsidRPr="00CF0908">
        <w:t>Experienciar a ludicidade, a percepção, a expressividade e a imaginação,</w:t>
      </w:r>
      <w:r>
        <w:t xml:space="preserve"> </w:t>
      </w:r>
      <w:r w:rsidRPr="00CF0908">
        <w:t>ressignificando espaços da escola e de fora dela no âmbito da Arte</w:t>
      </w:r>
      <w:r>
        <w:t>.</w:t>
      </w:r>
    </w:p>
    <w:p w14:paraId="0D485B22" w14:textId="77777777" w:rsidR="008F5A5C" w:rsidRDefault="008F5A5C" w:rsidP="008F5A5C">
      <w:pPr>
        <w:pStyle w:val="02TEXTOPRINCIPALBULLET"/>
      </w:pPr>
      <w:r>
        <w:t xml:space="preserve">8. </w:t>
      </w:r>
      <w:r w:rsidRPr="00CF0908">
        <w:t>Desenvolver a autonomia, a crítica, a autoria e o trabalho coletivo e</w:t>
      </w:r>
      <w:r>
        <w:t xml:space="preserve"> </w:t>
      </w:r>
      <w:r w:rsidRPr="00CF0908">
        <w:t>colaborativo nas artes.</w:t>
      </w:r>
    </w:p>
    <w:p w14:paraId="11D384B2" w14:textId="3661523E" w:rsidR="002A3C25" w:rsidRPr="009A5854" w:rsidRDefault="002A3C25" w:rsidP="008F5A5C">
      <w:pPr>
        <w:pStyle w:val="02TEXTOPRINCIPALBULLET"/>
      </w:pPr>
    </w:p>
    <w:p w14:paraId="4FAF79B9" w14:textId="77777777" w:rsidR="00E8157A" w:rsidRPr="009A5854" w:rsidRDefault="00E8157A" w:rsidP="00E8157A">
      <w:pPr>
        <w:pBdr>
          <w:top w:val="nil"/>
          <w:left w:val="nil"/>
          <w:bottom w:val="nil"/>
          <w:right w:val="nil"/>
          <w:between w:val="nil"/>
        </w:pBdr>
        <w:rPr>
          <w:rFonts w:ascii="Cambria" w:eastAsia="Cambria" w:hAnsi="Cambria"/>
          <w:b/>
          <w:sz w:val="28"/>
          <w:szCs w:val="32"/>
        </w:rPr>
      </w:pPr>
      <w:r w:rsidRPr="009A5854">
        <w:rPr>
          <w:rFonts w:ascii="Cambria" w:eastAsia="Cambria" w:hAnsi="Cambria"/>
          <w:b/>
          <w:sz w:val="28"/>
          <w:szCs w:val="32"/>
        </w:rPr>
        <w:t>Objetivos específicos</w:t>
      </w:r>
    </w:p>
    <w:p w14:paraId="652E89B5" w14:textId="4C830475" w:rsidR="00E8157A" w:rsidRPr="009A5854" w:rsidRDefault="00E8157A" w:rsidP="002A3C25">
      <w:pPr>
        <w:pStyle w:val="02TEXTOPRINCIPALBULLET"/>
        <w:rPr>
          <w:lang w:eastAsia="en-US"/>
        </w:rPr>
      </w:pPr>
      <w:r w:rsidRPr="009A5854">
        <w:rPr>
          <w:lang w:eastAsia="en-US"/>
        </w:rPr>
        <w:t xml:space="preserve">1. </w:t>
      </w:r>
      <w:r w:rsidR="008F5A5C" w:rsidRPr="00BB2701">
        <w:rPr>
          <w:rFonts w:eastAsiaTheme="minorHAnsi"/>
          <w:lang w:eastAsia="en-US"/>
        </w:rPr>
        <w:t>Favorecer o desenvolvimento das seguintes habilidades do componente curricular Língua Portuguesa</w:t>
      </w:r>
      <w:r w:rsidRPr="009A5854">
        <w:rPr>
          <w:lang w:eastAsia="en-US"/>
        </w:rPr>
        <w:t>:</w:t>
      </w:r>
    </w:p>
    <w:p w14:paraId="7B58726D" w14:textId="77777777" w:rsidR="008F5A5C" w:rsidRPr="0090188A" w:rsidRDefault="008F5A5C" w:rsidP="008F5A5C">
      <w:pPr>
        <w:pStyle w:val="02TEXTOPRINCIPALBULLET2"/>
      </w:pPr>
      <w:r w:rsidRPr="0090188A">
        <w:t>(</w:t>
      </w:r>
      <w:r w:rsidRPr="00BA7CC1">
        <w:t>EF69LP46</w:t>
      </w:r>
      <w:r w:rsidRPr="0090188A">
        <w:t xml:space="preserve">) Participar de práticas de compartilhamento de leitura/recepção de obras literárias/manifestações artísticas, como rodas de leitura, clubes de leitura, eventos de </w:t>
      </w:r>
      <w:proofErr w:type="spellStart"/>
      <w:r w:rsidRPr="0090188A">
        <w:t>contação</w:t>
      </w:r>
      <w:proofErr w:type="spellEnd"/>
      <w:r w:rsidRPr="0090188A">
        <w:t xml:space="preserve"> de histórias, de leituras dramáticas, de apresentações teatrais, musicais e de filmes, cineclubes, festivais de vídeo, saraus, </w:t>
      </w:r>
      <w:proofErr w:type="spellStart"/>
      <w:r w:rsidRPr="0090188A">
        <w:rPr>
          <w:i/>
          <w:iCs/>
        </w:rPr>
        <w:t>slam</w:t>
      </w:r>
      <w:r w:rsidRPr="0090188A">
        <w:t>s</w:t>
      </w:r>
      <w:proofErr w:type="spellEnd"/>
      <w:r w:rsidRPr="0090188A">
        <w:t xml:space="preserve">, canais de </w:t>
      </w:r>
      <w:proofErr w:type="spellStart"/>
      <w:r w:rsidRPr="0090188A">
        <w:rPr>
          <w:i/>
          <w:iCs/>
        </w:rPr>
        <w:t>booktubers</w:t>
      </w:r>
      <w:proofErr w:type="spellEnd"/>
      <w:r w:rsidRPr="0090188A">
        <w:t xml:space="preserve">, redes sociais temáticas (de leitores, de cinéfilos, de música etc.), dentre outros, tecendo, quando possível, comentários de ordem estética e afetiva e justificando </w:t>
      </w:r>
      <w:proofErr w:type="spellStart"/>
      <w:r w:rsidRPr="0090188A">
        <w:t>suas</w:t>
      </w:r>
      <w:proofErr w:type="spellEnd"/>
      <w:r w:rsidRPr="0090188A">
        <w:t xml:space="preserve"> apreciações, escrevendo comentários e resenhas para jornais, </w:t>
      </w:r>
      <w:r w:rsidRPr="0090188A">
        <w:rPr>
          <w:i/>
          <w:iCs/>
        </w:rPr>
        <w:t>blog</w:t>
      </w:r>
      <w:r w:rsidRPr="0090188A">
        <w:t xml:space="preserve">s e redes sociais e utilizando formas de expressão das culturas juvenis, tais como, </w:t>
      </w:r>
      <w:proofErr w:type="spellStart"/>
      <w:r w:rsidRPr="0090188A">
        <w:rPr>
          <w:i/>
          <w:iCs/>
        </w:rPr>
        <w:t>vlog</w:t>
      </w:r>
      <w:r w:rsidRPr="0090188A">
        <w:t>s</w:t>
      </w:r>
      <w:proofErr w:type="spellEnd"/>
      <w:r w:rsidRPr="0090188A">
        <w:t xml:space="preserve"> e </w:t>
      </w:r>
      <w:r w:rsidRPr="0090188A">
        <w:rPr>
          <w:i/>
          <w:iCs/>
        </w:rPr>
        <w:t>podcast</w:t>
      </w:r>
      <w:r w:rsidRPr="0090188A">
        <w:t xml:space="preserve">s culturais  (literatura, cinema, teatro, música), </w:t>
      </w:r>
      <w:r w:rsidRPr="0090188A">
        <w:rPr>
          <w:i/>
          <w:iCs/>
        </w:rPr>
        <w:t xml:space="preserve">playlists </w:t>
      </w:r>
      <w:r w:rsidRPr="0090188A">
        <w:t xml:space="preserve">comentadas, </w:t>
      </w:r>
      <w:r w:rsidRPr="0090188A">
        <w:rPr>
          <w:i/>
          <w:iCs/>
        </w:rPr>
        <w:t>fanfics</w:t>
      </w:r>
      <w:r w:rsidRPr="0090188A">
        <w:t xml:space="preserve">, </w:t>
      </w:r>
      <w:proofErr w:type="spellStart"/>
      <w:r w:rsidRPr="00D43899">
        <w:t>fanzines</w:t>
      </w:r>
      <w:proofErr w:type="spellEnd"/>
      <w:r w:rsidRPr="0090188A">
        <w:t xml:space="preserve">, </w:t>
      </w:r>
      <w:r w:rsidRPr="0090188A">
        <w:rPr>
          <w:i/>
          <w:iCs/>
        </w:rPr>
        <w:t>e-zines</w:t>
      </w:r>
      <w:r w:rsidRPr="0090188A">
        <w:t xml:space="preserve">, </w:t>
      </w:r>
      <w:proofErr w:type="spellStart"/>
      <w:r w:rsidRPr="0090188A">
        <w:t>fanvídeos</w:t>
      </w:r>
      <w:proofErr w:type="spellEnd"/>
      <w:r w:rsidRPr="0090188A">
        <w:t xml:space="preserve">, </w:t>
      </w:r>
      <w:proofErr w:type="spellStart"/>
      <w:r w:rsidRPr="0090188A">
        <w:t>fanclipes</w:t>
      </w:r>
      <w:proofErr w:type="spellEnd"/>
      <w:r w:rsidRPr="0090188A">
        <w:t xml:space="preserve">, </w:t>
      </w:r>
      <w:r w:rsidRPr="0090188A">
        <w:rPr>
          <w:i/>
          <w:iCs/>
        </w:rPr>
        <w:t xml:space="preserve">posts </w:t>
      </w:r>
      <w:r w:rsidRPr="0090188A">
        <w:t>em</w:t>
      </w:r>
      <w:r w:rsidRPr="00D43899">
        <w:rPr>
          <w:i/>
        </w:rPr>
        <w:t xml:space="preserve"> fanpages</w:t>
      </w:r>
      <w:r w:rsidRPr="0090188A">
        <w:t xml:space="preserve">, </w:t>
      </w:r>
      <w:r w:rsidRPr="0090188A">
        <w:rPr>
          <w:i/>
          <w:iCs/>
        </w:rPr>
        <w:t xml:space="preserve">trailer </w:t>
      </w:r>
      <w:r w:rsidRPr="0090188A">
        <w:t>honesto, vídeo-minuto, dentre outras possibilidades de práticas de apreciação e de manifestação da cultura de fãs.</w:t>
      </w:r>
    </w:p>
    <w:p w14:paraId="0B2AC503" w14:textId="77777777" w:rsidR="008F5A5C" w:rsidRPr="0090188A" w:rsidRDefault="008F5A5C" w:rsidP="008F5A5C">
      <w:pPr>
        <w:pStyle w:val="02TEXTOPRINCIPALBULLET2"/>
      </w:pPr>
      <w:r w:rsidRPr="0090188A">
        <w:t>(</w:t>
      </w:r>
      <w:r w:rsidRPr="00BA7CC1">
        <w:t>EF69LP49</w:t>
      </w:r>
      <w:r w:rsidRPr="0090188A">
        <w:t>) Mostrar-se interessado e envolvido pela leitura de livros de literatura e por outras produções culturais do campo e receptivo a textos que rompam com seu universo de expectativas, que representem um desafio em relação às suas possibilidades atuais e suas experiências anteriores de leitura, apoiando-se nas marcas linguísticas, em seu conhecimento sobre os gêneros e a temática e nas orientações dadas pelo professor.</w:t>
      </w:r>
    </w:p>
    <w:p w14:paraId="3305724E" w14:textId="02D4BFA9" w:rsidR="00E8157A" w:rsidRPr="009A5854" w:rsidRDefault="008F5A5C" w:rsidP="008F5A5C">
      <w:pPr>
        <w:pStyle w:val="02TEXTOPRINCIPALBULLET2"/>
      </w:pPr>
      <w:r w:rsidRPr="00A7543A">
        <w:t>(</w:t>
      </w:r>
      <w:r w:rsidRPr="00BA7CC1">
        <w:t>EF69LP52</w:t>
      </w:r>
      <w:r w:rsidRPr="00A7543A">
        <w:t xml:space="preserve">) Representar cenas ou textos dramáticos, considerando, na caracterização dos personagens, os aspectos linguísticos e </w:t>
      </w:r>
      <w:proofErr w:type="spellStart"/>
      <w:r w:rsidRPr="00A7543A">
        <w:t>paralinguísticos</w:t>
      </w:r>
      <w:proofErr w:type="spellEnd"/>
      <w:r w:rsidRPr="00A7543A">
        <w:t xml:space="preserve"> das falas (timbre e tom de voz, pausas e hesitações, entonação e expressividade, variedades e registros linguísticos), os gestos e os deslocamentos no espaço cênico, o figurino e a maquiagem e elaborando as rubricas indicadas pelo autor por meio do cenário, da trilha sonora e da exploração dos modos de interpretação.</w:t>
      </w:r>
    </w:p>
    <w:p w14:paraId="72916CFB" w14:textId="77777777" w:rsidR="002A3C25" w:rsidRPr="009A5854" w:rsidRDefault="002A3C25" w:rsidP="002A3C25">
      <w:pPr>
        <w:pStyle w:val="02TEXTOPRINCIPALBULLET2"/>
        <w:numPr>
          <w:ilvl w:val="0"/>
          <w:numId w:val="0"/>
        </w:numPr>
        <w:ind w:left="244"/>
      </w:pPr>
    </w:p>
    <w:p w14:paraId="3A0132FC" w14:textId="0B5E52D3" w:rsidR="00E8157A" w:rsidRPr="009A5854" w:rsidRDefault="00E8157A" w:rsidP="002A3C25">
      <w:pPr>
        <w:pStyle w:val="02TEXTOPRINCIPALBULLET"/>
        <w:rPr>
          <w:lang w:eastAsia="en-US"/>
        </w:rPr>
      </w:pPr>
      <w:r w:rsidRPr="009A5854">
        <w:rPr>
          <w:lang w:eastAsia="en-US"/>
        </w:rPr>
        <w:t xml:space="preserve">2. </w:t>
      </w:r>
      <w:r w:rsidR="008F5A5C" w:rsidRPr="00FE46C8">
        <w:rPr>
          <w:rFonts w:eastAsiaTheme="minorHAnsi"/>
          <w:lang w:eastAsia="en-US"/>
        </w:rPr>
        <w:t>Favorecer o desenvolvimento das seguintes habilidades do componente curricular Arte</w:t>
      </w:r>
      <w:r w:rsidRPr="009A5854">
        <w:rPr>
          <w:lang w:eastAsia="en-US"/>
        </w:rPr>
        <w:t>:</w:t>
      </w:r>
    </w:p>
    <w:p w14:paraId="4D040FBF" w14:textId="77777777" w:rsidR="008F5A5C" w:rsidRPr="0088599B" w:rsidRDefault="008F5A5C" w:rsidP="008F5A5C">
      <w:pPr>
        <w:pStyle w:val="02TEXTOPRINCIPALBULLET2"/>
      </w:pPr>
      <w:r w:rsidRPr="0088599B">
        <w:t>(</w:t>
      </w:r>
      <w:r w:rsidRPr="00BA7CC1">
        <w:t>EF69AR05</w:t>
      </w:r>
      <w:r w:rsidRPr="0088599B">
        <w:t xml:space="preserve">) Experimentar e analisar diferentes formas de expressão artística (desenho, pintura, colagem, quadrinhos, dobradura, escultura, modelagem, instalação, vídeo, fotografia, </w:t>
      </w:r>
      <w:r w:rsidRPr="0088599B">
        <w:rPr>
          <w:i/>
          <w:iCs/>
        </w:rPr>
        <w:t xml:space="preserve">performance </w:t>
      </w:r>
      <w:r w:rsidRPr="0088599B">
        <w:t>etc.).</w:t>
      </w:r>
    </w:p>
    <w:p w14:paraId="2FDCE509" w14:textId="77777777" w:rsidR="008F5A5C" w:rsidRPr="0088599B" w:rsidRDefault="008F5A5C" w:rsidP="008F5A5C">
      <w:pPr>
        <w:pStyle w:val="02TEXTOPRINCIPALBULLET2"/>
      </w:pPr>
      <w:r w:rsidRPr="0088599B">
        <w:t>(</w:t>
      </w:r>
      <w:r w:rsidRPr="00BA7CC1">
        <w:t>EF69AR06</w:t>
      </w:r>
      <w:r w:rsidRPr="0088599B">
        <w:t>) Desenvolver processos de criação em artes visuais, com base em temas ou interesses artísticos, de modo individual, coletivo e colaborativo, fazendo uso de materiais, instrumentos e recursos convencionais, alternativos e digitais.</w:t>
      </w:r>
    </w:p>
    <w:p w14:paraId="484B4B28" w14:textId="77777777" w:rsidR="008F5A5C" w:rsidRPr="00092E54" w:rsidRDefault="008F5A5C" w:rsidP="008F5A5C">
      <w:pPr>
        <w:pStyle w:val="02TEXTOPRINCIPALBULLET2"/>
      </w:pPr>
      <w:r w:rsidRPr="00BD37B6">
        <w:t>(</w:t>
      </w:r>
      <w:r w:rsidRPr="00BA7CC1">
        <w:t>EF69AR29</w:t>
      </w:r>
      <w:r w:rsidRPr="00BD37B6">
        <w:t>) Experimentar a gestualidade e as construções corporais e vocais de maneira imaginativa na improvisação</w:t>
      </w:r>
      <w:r w:rsidRPr="00092E54">
        <w:t xml:space="preserve"> teatral e no jogo cênico.</w:t>
      </w:r>
    </w:p>
    <w:p w14:paraId="5D8E8486" w14:textId="77777777" w:rsidR="002A3C25" w:rsidRPr="009A5854" w:rsidRDefault="002A3C25">
      <w:pPr>
        <w:autoSpaceDN/>
        <w:spacing w:after="160" w:line="259" w:lineRule="auto"/>
        <w:textAlignment w:val="auto"/>
        <w:rPr>
          <w:rFonts w:eastAsia="Tahoma"/>
        </w:rPr>
      </w:pPr>
      <w:r w:rsidRPr="009A5854">
        <w:br w:type="page"/>
      </w:r>
    </w:p>
    <w:p w14:paraId="781C8A61" w14:textId="77777777" w:rsidR="00E8157A" w:rsidRPr="009A5854" w:rsidRDefault="00E8157A" w:rsidP="008F5A5C">
      <w:pPr>
        <w:pStyle w:val="02TEXTOPRINCIPALBULLET2"/>
        <w:numPr>
          <w:ilvl w:val="0"/>
          <w:numId w:val="0"/>
        </w:numPr>
        <w:ind w:left="244" w:hanging="244"/>
      </w:pPr>
    </w:p>
    <w:p w14:paraId="7F1EC857" w14:textId="23A41D46" w:rsidR="00E8157A" w:rsidRPr="009A5854" w:rsidRDefault="00E8157A" w:rsidP="002A3C25">
      <w:pPr>
        <w:pStyle w:val="01TITULO3"/>
      </w:pPr>
      <w:r w:rsidRPr="009A5854">
        <w:t>Materiais necessários</w:t>
      </w:r>
    </w:p>
    <w:p w14:paraId="0D7027AF" w14:textId="77777777" w:rsidR="008F5A5C" w:rsidRPr="00D95262" w:rsidRDefault="008F5A5C" w:rsidP="008F5A5C">
      <w:pPr>
        <w:pStyle w:val="02TEXTOPRINCIPALBULLET2"/>
      </w:pPr>
      <w:r w:rsidRPr="00D95262">
        <w:t xml:space="preserve">Livros, enciclopédias e computadores com acesso à internet para pesquisa (se possível); material para confecção de pinturas, desenhos ou charges (cartolina, tela, lápis de cor, canetas </w:t>
      </w:r>
      <w:proofErr w:type="spellStart"/>
      <w:r w:rsidRPr="00D95262">
        <w:t>hidrocor</w:t>
      </w:r>
      <w:proofErr w:type="spellEnd"/>
      <w:r w:rsidRPr="00D95262">
        <w:t xml:space="preserve">, tinta, pincéis etc.); materiais para encenações teatrais e </w:t>
      </w:r>
      <w:r w:rsidRPr="00D95262">
        <w:rPr>
          <w:i/>
        </w:rPr>
        <w:t>performances</w:t>
      </w:r>
      <w:r w:rsidRPr="00D95262">
        <w:t xml:space="preserve"> (figurinos, adereços, objetos de cenário etc.).</w:t>
      </w:r>
    </w:p>
    <w:p w14:paraId="62D01F5D" w14:textId="77777777" w:rsidR="002A3C25" w:rsidRPr="009A5854" w:rsidRDefault="002A3C25" w:rsidP="002A3C25">
      <w:pPr>
        <w:pStyle w:val="02TEXTOPRINCIPALBULLET2"/>
        <w:numPr>
          <w:ilvl w:val="0"/>
          <w:numId w:val="0"/>
        </w:numPr>
        <w:ind w:left="244"/>
      </w:pPr>
    </w:p>
    <w:p w14:paraId="4215B143" w14:textId="3F7EFC98" w:rsidR="00E8157A" w:rsidRPr="009A5854" w:rsidRDefault="00E8157A" w:rsidP="002A3C25">
      <w:pPr>
        <w:pStyle w:val="01TITULO3"/>
      </w:pPr>
      <w:r w:rsidRPr="009A5854">
        <w:t>Metodologia</w:t>
      </w:r>
    </w:p>
    <w:p w14:paraId="2FFD3BEB" w14:textId="77777777" w:rsidR="002A3C25" w:rsidRPr="009A5854" w:rsidRDefault="002A3C25" w:rsidP="002A3C25">
      <w:pPr>
        <w:spacing w:line="240" w:lineRule="atLeast"/>
      </w:pPr>
    </w:p>
    <w:p w14:paraId="553E324D" w14:textId="77777777" w:rsidR="00E8157A" w:rsidRPr="009A5854" w:rsidRDefault="00E8157A" w:rsidP="002A3C25">
      <w:pPr>
        <w:pStyle w:val="01TITULO4"/>
      </w:pPr>
      <w:r w:rsidRPr="009A5854">
        <w:t>Etapa 1</w:t>
      </w:r>
    </w:p>
    <w:p w14:paraId="5820D520" w14:textId="38B73D1F" w:rsidR="008F5A5C" w:rsidRDefault="008F5A5C" w:rsidP="008F5A5C">
      <w:pPr>
        <w:pStyle w:val="02TEXTOPRINCIPAL"/>
      </w:pPr>
      <w:r>
        <w:t>Para dar início ao projeto, pergunte aos alunos se eles gostam de ler e que gêneros literários preferem ou leem com mais frequência</w:t>
      </w:r>
      <w:r w:rsidRPr="007D4355">
        <w:t>.</w:t>
      </w:r>
      <w:r>
        <w:t xml:space="preserve"> Anote na lousa os gêneros que eles mencionarem e inclua outros na conversa para incentivá-los a falar sobre seus gostos e preferências. Seria interessante falar também das histórias em quadrinhos, que costumam agradar crianças e adolescentes e podem ser uma boa ferramenta de estímulo à leitura.</w:t>
      </w:r>
    </w:p>
    <w:p w14:paraId="7E9D06E9" w14:textId="0A4645A9" w:rsidR="008F5A5C" w:rsidRDefault="008F5A5C" w:rsidP="008F5A5C">
      <w:pPr>
        <w:pStyle w:val="02TEXTOPRINCIPAL"/>
      </w:pPr>
      <w:r>
        <w:t>Pergunte a eles</w:t>
      </w:r>
      <w:r w:rsidR="00EB70F5">
        <w:t xml:space="preserve"> </w:t>
      </w:r>
      <w:r>
        <w:t xml:space="preserve">se gostam de ler poesia e </w:t>
      </w:r>
      <w:r w:rsidR="00EB70F5">
        <w:t xml:space="preserve">os </w:t>
      </w:r>
      <w:r>
        <w:t>incentive a justificar suas respostas. É possível que alguns deles digam que se trata de uma leitura mais complexa que a prosa, ou que simplesmente preferem outros gêneros literários. Nesse momento, vale a pena estimular o contato da turma com a poesia e despertar nel</w:t>
      </w:r>
      <w:r w:rsidR="00EB70F5">
        <w:t xml:space="preserve">a </w:t>
      </w:r>
      <w:r>
        <w:t xml:space="preserve">o gosto por esse gênero textual. Para isso, você pode levar à sala poemas de diferentes estilos e organizar uma roda de leitura, em voz alta. Sugerimos apresentar </w:t>
      </w:r>
      <w:r w:rsidR="006B6B7E">
        <w:t xml:space="preserve">aos alunos </w:t>
      </w:r>
      <w:r>
        <w:t>poemas de autores como Manuel Bandeira, Cecília Meireles, Vinicius de Moraes, Fernando Pessoa, Décio Pignatari, entre outros. Durante a leitura dos poemas, oriente os alunos a prestar</w:t>
      </w:r>
      <w:r w:rsidR="006B6B7E">
        <w:t xml:space="preserve"> </w:t>
      </w:r>
      <w:r>
        <w:t>atenção às rimas, à musicalidade dos versos e ao uso de figuras de linguagem.</w:t>
      </w:r>
    </w:p>
    <w:p w14:paraId="110B3F3F" w14:textId="44EB2369" w:rsidR="007E77D2" w:rsidRDefault="008F5A5C" w:rsidP="008F5A5C">
      <w:pPr>
        <w:pStyle w:val="02TEXTOPRINCIPAL"/>
      </w:pPr>
      <w:r>
        <w:t>Em seguida, organize a turma em grupos e peça</w:t>
      </w:r>
      <w:r w:rsidR="006B6B7E">
        <w:t>-lhes</w:t>
      </w:r>
      <w:r>
        <w:t xml:space="preserve"> que façam uma pesquisa sobre os poetas lidos em aula. Oriente-os a buscar biografias ou autobiografias desses escritores e a contarem aos colegas, na aula seguinte, o que aprenderam com a leitura desses textos.</w:t>
      </w:r>
    </w:p>
    <w:p w14:paraId="02D16F5C" w14:textId="77777777" w:rsidR="008F5A5C" w:rsidRPr="009A5854" w:rsidRDefault="008F5A5C" w:rsidP="008F5A5C">
      <w:pPr>
        <w:pStyle w:val="02TEXTOPRINCIPAL"/>
      </w:pPr>
    </w:p>
    <w:p w14:paraId="3C394780" w14:textId="77777777" w:rsidR="00E8157A" w:rsidRPr="009A5854" w:rsidRDefault="00E8157A" w:rsidP="002A3C25">
      <w:pPr>
        <w:pStyle w:val="01TITULO4"/>
      </w:pPr>
      <w:r w:rsidRPr="009A5854">
        <w:t>Etapa 2</w:t>
      </w:r>
    </w:p>
    <w:p w14:paraId="39C5C701" w14:textId="03C6A121" w:rsidR="008F5A5C" w:rsidRDefault="008F5A5C" w:rsidP="008F5A5C">
      <w:pPr>
        <w:pStyle w:val="02TEXTOPRINCIPAL"/>
      </w:pPr>
      <w:r>
        <w:t xml:space="preserve">Inicie esta etapa pedindo aos alunos que </w:t>
      </w:r>
      <w:r w:rsidR="00776343">
        <w:t xml:space="preserve">falem sobre </w:t>
      </w:r>
      <w:r>
        <w:t>os resultados das pesquisas sobre os poetas que leram</w:t>
      </w:r>
      <w:r w:rsidRPr="007D4355">
        <w:t>.</w:t>
      </w:r>
      <w:r>
        <w:t xml:space="preserve"> Essa atividade pode ser realizada em grupos ou com toda a turma – nesse caso, as carteiras podem ser organizadas em círculo. Se possível, leve à aula alguns relatos autobiográficos de poetas brasileiros ou estrangeiros para que os alunos leiam e discutam em grupos. Nesse caso, recomendamos orientá-los a observar como a subjetividade se manifesta nesses textos e a compartilharem suas impressões com a turma.</w:t>
      </w:r>
    </w:p>
    <w:p w14:paraId="73703F96" w14:textId="4AFF1395" w:rsidR="008F5A5C" w:rsidRDefault="008F5A5C" w:rsidP="008F5A5C">
      <w:pPr>
        <w:pStyle w:val="02TEXTOPRINCIPAL"/>
      </w:pPr>
      <w:r>
        <w:t xml:space="preserve">Em seguida, diga aos alunos que eles deverão escolher um poema para ler e fazer uma releitura utilizando outra linguagem artística: pintura, desenho, charge, </w:t>
      </w:r>
      <w:r w:rsidRPr="00134F4C">
        <w:rPr>
          <w:i/>
        </w:rPr>
        <w:t>performance</w:t>
      </w:r>
      <w:r>
        <w:t xml:space="preserve"> etc. Explique que eles podem selecionar um dos poemas lidos em sala ou buscar outro na internet ou na biblioteca da escola, se houver essa possibilidade. Uma alternativa é levar à sala cópias impressas de diversos poemas e distribuir aos alunos para que selecionem o que usarão no trabalho. Oriente-os a ler e selecionar textos apropriados à sua faixa etária.</w:t>
      </w:r>
    </w:p>
    <w:p w14:paraId="34444F9C" w14:textId="77777777" w:rsidR="008F5A5C" w:rsidRPr="00F727C4" w:rsidRDefault="008F5A5C" w:rsidP="008F5A5C">
      <w:pPr>
        <w:pStyle w:val="02TEXTOPRINCIPAL"/>
      </w:pPr>
      <w:r>
        <w:t>Recomendamos que a atividade seja feita em grupos. No entanto, s</w:t>
      </w:r>
      <w:r w:rsidRPr="00F727C4">
        <w:t xml:space="preserve">e achar conveniente, sugerimos que, no caso dos grupos que decidirem elaborar pinturas, desenhos ou charges, os alunos tenham a opção de fazer o trabalho individualmente. Já no caso dos que optarem pela </w:t>
      </w:r>
      <w:r w:rsidRPr="00F727C4">
        <w:rPr>
          <w:i/>
        </w:rPr>
        <w:t>performance</w:t>
      </w:r>
      <w:r w:rsidRPr="00F727C4">
        <w:t xml:space="preserve">, </w:t>
      </w:r>
      <w:r>
        <w:t>seria mais apropriado</w:t>
      </w:r>
      <w:r w:rsidRPr="00F727C4">
        <w:t xml:space="preserve"> que trabalhassem em equipe, uma vez que cada integrante do grupo pode desempenhar uma função: atores, diretor, cenógrafo, figurinista etc.</w:t>
      </w:r>
    </w:p>
    <w:p w14:paraId="3BAEDFBA" w14:textId="369F121F" w:rsidR="008F5A5C" w:rsidRPr="007D4355" w:rsidRDefault="008F5A5C" w:rsidP="008F5A5C">
      <w:pPr>
        <w:pStyle w:val="02TEXTOPRINCIPAL"/>
      </w:pPr>
      <w:r>
        <w:t>Oriente os alunos</w:t>
      </w:r>
      <w:r w:rsidR="00776343">
        <w:t xml:space="preserve"> </w:t>
      </w:r>
      <w:r>
        <w:t>durante a seleção dos poemas e solicite</w:t>
      </w:r>
      <w:r w:rsidR="00776343">
        <w:t>-lhes</w:t>
      </w:r>
      <w:r>
        <w:t xml:space="preserve"> que tenham em mente o trabalho artístico visual que será desenvolvido ao fazerem essa escolha. Na aula seguinte, eles deverão trazer ideias de releitura para discutir com o grupo e, juntos, escolherem a melhor opção.</w:t>
      </w:r>
    </w:p>
    <w:p w14:paraId="0A70E706" w14:textId="324591DA" w:rsidR="008F5A5C" w:rsidRDefault="008F5A5C">
      <w:pPr>
        <w:autoSpaceDN/>
        <w:spacing w:after="160" w:line="259" w:lineRule="auto"/>
        <w:textAlignment w:val="auto"/>
      </w:pPr>
      <w:r>
        <w:br w:type="page"/>
      </w:r>
    </w:p>
    <w:p w14:paraId="31F91FC1" w14:textId="77777777" w:rsidR="008F5A5C" w:rsidRPr="009A5854" w:rsidRDefault="008F5A5C" w:rsidP="007E77D2">
      <w:pPr>
        <w:spacing w:line="240" w:lineRule="atLeast"/>
      </w:pPr>
    </w:p>
    <w:p w14:paraId="44BD2568" w14:textId="77777777" w:rsidR="00E8157A" w:rsidRPr="009A5854" w:rsidRDefault="00E8157A" w:rsidP="002A3C25">
      <w:pPr>
        <w:pStyle w:val="01TITULO4"/>
      </w:pPr>
      <w:r w:rsidRPr="009A5854">
        <w:t>Etapa 3</w:t>
      </w:r>
    </w:p>
    <w:p w14:paraId="7C3A8102" w14:textId="0F8704AF" w:rsidR="008F5A5C" w:rsidRDefault="008F5A5C" w:rsidP="008F5A5C">
      <w:pPr>
        <w:pStyle w:val="02TEXTOPRINCIPAL"/>
      </w:pPr>
      <w:r>
        <w:t>Comece</w:t>
      </w:r>
      <w:r w:rsidRPr="007D4355">
        <w:t xml:space="preserve"> esta etapa pedindo aos grupos</w:t>
      </w:r>
      <w:r>
        <w:t xml:space="preserve"> que se reúnam e compartilhem as ideias que tiveram para a releitura do poema que escolheram</w:t>
      </w:r>
      <w:r w:rsidRPr="007D4355">
        <w:t>.</w:t>
      </w:r>
      <w:r>
        <w:t xml:space="preserve"> Eles devem aproveitar esse momento para conversar sobre o poema e discutir o que compreenderam e absorveram do texto.</w:t>
      </w:r>
      <w:r w:rsidRPr="007D4355">
        <w:t xml:space="preserve"> </w:t>
      </w:r>
      <w:r>
        <w:t>Instrua-os a ouvir os colegas com atenção e respeito e a conversarem para escolher a melhor opção, usando argumentos convincentes</w:t>
      </w:r>
      <w:r w:rsidRPr="007D4355">
        <w:t>.</w:t>
      </w:r>
      <w:r>
        <w:t xml:space="preserve"> Nessa escolha, convém levar em conta as inclinações artísticas dos integrantes do grupo, os materiais que serão utilizados, as possibilidades sugeridas pelo texto poético, entre outros fatores. Ande pela sala durante a conversa dos alunos e ajude-os no que for necessário, esclarecendo possíveis dúvidas. </w:t>
      </w:r>
    </w:p>
    <w:p w14:paraId="6B741E2A" w14:textId="1ABE7CBE" w:rsidR="008F5A5C" w:rsidRDefault="008F5A5C" w:rsidP="008F5A5C">
      <w:pPr>
        <w:pStyle w:val="02TEXTOPRINCIPAL"/>
      </w:pPr>
      <w:r>
        <w:t xml:space="preserve">Estimule a turma a usar a criatividade e a imaginação e procure despertar </w:t>
      </w:r>
      <w:r w:rsidR="00776343">
        <w:t xml:space="preserve">nos alunos </w:t>
      </w:r>
      <w:r>
        <w:t xml:space="preserve">o interesse pela arte. Comente com </w:t>
      </w:r>
      <w:r w:rsidR="00776343">
        <w:t xml:space="preserve">eles </w:t>
      </w:r>
      <w:r>
        <w:t>que, por meio da arte, é possível expressar sentimentos e ideias, provocar emoções e reflexões, encantar, surpreender, ensinar e inovar. Pergunte a eles se conhecem exemplos de obras de arte que sejam releituras ou adaptações de outros trabalhos artísticos. Alguns dos mais comuns e conhecidos são os filmes baseados em romances ou histórias em quadrinhos.</w:t>
      </w:r>
    </w:p>
    <w:p w14:paraId="21557D08" w14:textId="60B61596" w:rsidR="007E77D2" w:rsidRDefault="008F5A5C" w:rsidP="008F5A5C">
      <w:pPr>
        <w:pStyle w:val="02TEXTOPRINCIPAL"/>
      </w:pPr>
      <w:r>
        <w:t>Depois da reunião dos grupos, pergunte aos alunos o que eles decidiram e verifique de quais materiais eles e a escola dispõem. Diga aos alunos que o trabalho terá início na aula seguinte.</w:t>
      </w:r>
    </w:p>
    <w:p w14:paraId="59D1D4A4" w14:textId="77777777" w:rsidR="008F5A5C" w:rsidRPr="009A5854" w:rsidRDefault="008F5A5C" w:rsidP="007E77D2">
      <w:pPr>
        <w:spacing w:line="240" w:lineRule="atLeast"/>
      </w:pPr>
    </w:p>
    <w:p w14:paraId="337E4F9A" w14:textId="77777777" w:rsidR="00E8157A" w:rsidRPr="009A5854" w:rsidRDefault="00E8157A" w:rsidP="002A3C25">
      <w:pPr>
        <w:pStyle w:val="01TITULO4"/>
      </w:pPr>
      <w:r w:rsidRPr="009A5854">
        <w:t>Etapa 4</w:t>
      </w:r>
    </w:p>
    <w:p w14:paraId="27DAAFB1" w14:textId="77777777" w:rsidR="008F5A5C" w:rsidRDefault="008F5A5C" w:rsidP="008F5A5C">
      <w:pPr>
        <w:pStyle w:val="02TEXTOPRINCIPAL"/>
        <w:rPr>
          <w:b/>
        </w:rPr>
      </w:pPr>
      <w:r>
        <w:t xml:space="preserve">No início desta etapa, os grupos devem se reunir para começar a confecção da obra artística, que deve ser uma releitura do poema escolhido e discutido pelos alunos. Reserve quantas aulas julgar necessárias para essa produção e avalie a possibilidade de solicitar aos alunos que façam parte do trabalho em casa, caso possam se encontrar fora da escola ou desenvolver algumas das tarefas individualmente. </w:t>
      </w:r>
    </w:p>
    <w:p w14:paraId="0B92E428" w14:textId="77777777" w:rsidR="008F5A5C" w:rsidRDefault="008F5A5C" w:rsidP="008F5A5C">
      <w:pPr>
        <w:pStyle w:val="02TEXTOPRINCIPAL"/>
        <w:rPr>
          <w:b/>
        </w:rPr>
      </w:pPr>
      <w:r>
        <w:t>Explique à turma que, no final das produções, eles organizarão um evento cultural na escola para apresentar seus trabalhos aos alunos de outras turmas. Esse evento pode incluir, portanto, exposições de obras artísticas visuais e apresentações cenográficas ao vivo.</w:t>
      </w:r>
    </w:p>
    <w:p w14:paraId="1D47979E" w14:textId="77777777" w:rsidR="008F5A5C" w:rsidRDefault="008F5A5C" w:rsidP="008F5A5C">
      <w:pPr>
        <w:pStyle w:val="02TEXTOPRINCIPAL"/>
        <w:rPr>
          <w:b/>
        </w:rPr>
      </w:pPr>
      <w:r>
        <w:t>Esse trabalho será realizado em conjunto pelas disciplinas de Língua Portuguesa e Arte em todas as etapas; recomendamos, porém, que a parte de interpretação textual se concentre nas aulas de Língua Portuguesa, e a de desenvolvimento do trabalho artístico, nas de Arte, contando com a cooperação da outra matéria sempre que os professores julgarem conveniente.</w:t>
      </w:r>
    </w:p>
    <w:p w14:paraId="24995FD8" w14:textId="77777777" w:rsidR="008F5A5C" w:rsidRPr="009A5854" w:rsidRDefault="008F5A5C" w:rsidP="007E77D2">
      <w:pPr>
        <w:spacing w:line="240" w:lineRule="atLeast"/>
      </w:pPr>
    </w:p>
    <w:p w14:paraId="5B2B619F" w14:textId="77777777" w:rsidR="00E8157A" w:rsidRPr="009A5854" w:rsidRDefault="00E8157A" w:rsidP="002A3C25">
      <w:pPr>
        <w:pStyle w:val="01TITULO4"/>
      </w:pPr>
      <w:r w:rsidRPr="009A5854">
        <w:t>Etapa 5</w:t>
      </w:r>
    </w:p>
    <w:p w14:paraId="6310AE2C" w14:textId="18C43D26" w:rsidR="008F5A5C" w:rsidRDefault="008F5A5C" w:rsidP="008F5A5C">
      <w:pPr>
        <w:pStyle w:val="02TEXTOPRINCIPAL"/>
      </w:pPr>
      <w:r>
        <w:t>Es</w:t>
      </w:r>
      <w:r w:rsidR="00776343">
        <w:t>s</w:t>
      </w:r>
      <w:r>
        <w:t>a etapa deve ser dedicada ao trabalho artístico e incluirá, portanto, as aulas que forem reservadas para esse propósito</w:t>
      </w:r>
      <w:r w:rsidRPr="007D4355">
        <w:t>.</w:t>
      </w:r>
      <w:r>
        <w:t xml:space="preserve"> Explique aos alunos que sua proposta inicial pode ser modificada ou complementada conforme o andamento do projeto, caso tenham novas ideias ou considerem que outra linguagem artística ou outra forma de fazer a releitura sejam mais interessantes. Oriente-os, no entanto, a planejar o trabalho de forma que seja possível concluí-lo no prazo determinado.</w:t>
      </w:r>
    </w:p>
    <w:p w14:paraId="11F6A761" w14:textId="02290E99" w:rsidR="008F5A5C" w:rsidRDefault="008F5A5C" w:rsidP="008F5A5C">
      <w:pPr>
        <w:pStyle w:val="02TEXTOPRINCIPAL"/>
      </w:pPr>
      <w:r>
        <w:t xml:space="preserve">Também sugerimos, caso julgue conveniente, avaliar a necessidade de reorganizar os grupos de acordo com as preferências e inclinações dos alunos. É possível, por exemplo, que um grupo tenha decidido compor uma </w:t>
      </w:r>
      <w:r w:rsidRPr="008A03B0">
        <w:rPr>
          <w:i/>
        </w:rPr>
        <w:t>performance</w:t>
      </w:r>
      <w:r>
        <w:t xml:space="preserve"> e que um de seus integrantes não se sinta à vontade nesse tipo de apresentação ou tenha mais facilidade para expressar-se em outra forma de arte. Embora um dos objetivos do projeto seja desafiar os estudantes a ampliar seus horizontes artísticos, é interessante levar em conta seus talentos e</w:t>
      </w:r>
      <w:r w:rsidR="0038578B">
        <w:t xml:space="preserve"> suas</w:t>
      </w:r>
      <w:r>
        <w:t xml:space="preserve"> preferências para que se sintam mais motivados a participar da atividade.</w:t>
      </w:r>
    </w:p>
    <w:p w14:paraId="3E7FDC1A" w14:textId="77777777" w:rsidR="008F5A5C" w:rsidRDefault="008F5A5C" w:rsidP="008F5A5C">
      <w:pPr>
        <w:pStyle w:val="02TEXTOPRINCIPAL"/>
      </w:pPr>
      <w:r>
        <w:t>Verifique, ainda, se integrantes de outros grupos podem auxiliar os colegas em algumas das atividades do projeto. Dessa forma, é possível ampliar o contato dos estudantes com diversas tarefas dentro do universo artístico.</w:t>
      </w:r>
    </w:p>
    <w:p w14:paraId="4A2B9D33" w14:textId="10D28E3A" w:rsidR="008F5A5C" w:rsidRDefault="008F5A5C" w:rsidP="008F5A5C">
      <w:pPr>
        <w:pStyle w:val="02TEXTOPRINCIPAL"/>
      </w:pPr>
      <w:r>
        <w:t>Você pode orientá-los, ao longo do projeto, a aplicar em seu trabalho um tom de crítica, humor ou ironia, de acordo com as possibilidades do texto poético e a linguagem artística escolhida.</w:t>
      </w:r>
    </w:p>
    <w:p w14:paraId="063A7982" w14:textId="36361814" w:rsidR="008F5A5C" w:rsidRPr="007D4355" w:rsidRDefault="008F5A5C" w:rsidP="008F5A5C">
      <w:pPr>
        <w:pStyle w:val="02TEXTOPRINCIPAL"/>
      </w:pPr>
      <w:r>
        <w:t xml:space="preserve">Ao final das produções, explique à </w:t>
      </w:r>
      <w:r w:rsidR="0038578B">
        <w:t xml:space="preserve">turma </w:t>
      </w:r>
      <w:r>
        <w:t xml:space="preserve">que a etapa </w:t>
      </w:r>
      <w:r w:rsidR="0038578B">
        <w:t xml:space="preserve">seguinte </w:t>
      </w:r>
      <w:r>
        <w:t>será dedicada ao aperfeiçoamento dos trabalhos produzidos e à organização do evento cultural.</w:t>
      </w:r>
    </w:p>
    <w:p w14:paraId="77C4927E" w14:textId="47675AED" w:rsidR="008F5A5C" w:rsidRDefault="008F5A5C">
      <w:pPr>
        <w:autoSpaceDN/>
        <w:spacing w:after="160" w:line="259" w:lineRule="auto"/>
        <w:textAlignment w:val="auto"/>
        <w:rPr>
          <w:rFonts w:eastAsia="Tahoma"/>
        </w:rPr>
      </w:pPr>
      <w:r>
        <w:br w:type="page"/>
      </w:r>
    </w:p>
    <w:p w14:paraId="03B338F1" w14:textId="77777777" w:rsidR="008F5A5C" w:rsidRPr="009A5854" w:rsidRDefault="008F5A5C" w:rsidP="007E77D2">
      <w:pPr>
        <w:pStyle w:val="02TEXTOPRINCIPAL"/>
      </w:pPr>
    </w:p>
    <w:p w14:paraId="5423DE5D" w14:textId="77777777" w:rsidR="00E8157A" w:rsidRPr="009A5854" w:rsidRDefault="00E8157A" w:rsidP="002A3C25">
      <w:pPr>
        <w:pStyle w:val="01TITULO4"/>
      </w:pPr>
      <w:r w:rsidRPr="009A5854">
        <w:t>Etapa 6</w:t>
      </w:r>
    </w:p>
    <w:p w14:paraId="36DD77FF" w14:textId="54468EB5" w:rsidR="008F5A5C" w:rsidRPr="007D4355" w:rsidRDefault="008F5A5C" w:rsidP="008F5A5C">
      <w:pPr>
        <w:pStyle w:val="02TEXTOPRINCIPAL"/>
      </w:pPr>
      <w:r>
        <w:t>Reserve duas ou três aulas para es</w:t>
      </w:r>
      <w:r w:rsidR="0038578B">
        <w:t>s</w:t>
      </w:r>
      <w:r>
        <w:t>a etapa, que é a penúltima do projeto</w:t>
      </w:r>
      <w:r w:rsidRPr="007D4355">
        <w:t>.</w:t>
      </w:r>
      <w:r>
        <w:t xml:space="preserve"> Em um primeiro momento, instrua os alunos a exporem seus trabalhos para a turma e ouvirem suas sugestões de ajuste ou aprimoramento. É importante cuidar para que respeitem o trabalho dos colegas ao fazerem essas observações, e que sua intenção seja fazer críticas construtivas, e não depreciativas.</w:t>
      </w:r>
    </w:p>
    <w:p w14:paraId="69514E05" w14:textId="31DD8E9F" w:rsidR="008F5A5C" w:rsidRPr="007D4355" w:rsidRDefault="008F5A5C" w:rsidP="008F5A5C">
      <w:pPr>
        <w:pStyle w:val="02TEXTOPRINCIPAL"/>
      </w:pPr>
      <w:r>
        <w:t xml:space="preserve">Eles podem observar, entre outros aspectos, se a obra artística se relaciona com o texto original; se possui o caráter de releitura, ou seja, se acrescenta algo novo e diferente à leitura do poema; o que poderia ser melhorado na qualidade artística da obra (por exemplo, no uso das cores, na realização dos movimentos etc.); se há algo que </w:t>
      </w:r>
      <w:r w:rsidR="00C91896">
        <w:t xml:space="preserve">pode </w:t>
      </w:r>
      <w:r>
        <w:t>ser considerado ofensivo ou de mau gosto.</w:t>
      </w:r>
    </w:p>
    <w:p w14:paraId="6F2B1498" w14:textId="1BB52D93" w:rsidR="008F5A5C" w:rsidRDefault="008F5A5C" w:rsidP="008F5A5C">
      <w:pPr>
        <w:pStyle w:val="02TEXTOPRINCIPAL"/>
      </w:pPr>
      <w:r>
        <w:t xml:space="preserve">Em seguida, os estudantes devem começar a organizar o evento cultural. Para isso, devem consultar </w:t>
      </w:r>
      <w:r w:rsidR="00C91896">
        <w:t>a</w:t>
      </w:r>
      <w:r>
        <w:t xml:space="preserve"> coordenação ou direção da escola para escolher a data e o local, além de pensar em como vão divulgar o evento e convidar a comunidade escolar a comparecer e prestigiar suas apresentações. Isso pode ser feito, por exemplo, por meio de cartazes e folhetos.</w:t>
      </w:r>
    </w:p>
    <w:p w14:paraId="62C1F1F2" w14:textId="10A222A4" w:rsidR="008F5A5C" w:rsidRDefault="008F5A5C" w:rsidP="008F5A5C">
      <w:pPr>
        <w:pStyle w:val="02TEXTOPRINCIPAL"/>
      </w:pPr>
      <w:r>
        <w:t>É importante que os alunos ensaiem as apresentações. Explique a eles que não somente os grupos que optaram pela linguagem teatral precisam ensaiar; também os que vão expor pinturas ou desenhos devem se preparar para ler o poema original e explicar ao público qual é a relação de sua obra artística com o texto. Eles podem, também, providenciar cópias impressas ou escritas à mão do poema para afixar na parede perto da exposição ou encenação da respectiva obra.</w:t>
      </w:r>
    </w:p>
    <w:p w14:paraId="456BABF4" w14:textId="314DFD11" w:rsidR="008F5A5C" w:rsidRPr="007D4355" w:rsidRDefault="008F5A5C" w:rsidP="008F5A5C">
      <w:pPr>
        <w:pStyle w:val="02TEXTOPRINCIPAL"/>
      </w:pPr>
      <w:r>
        <w:t xml:space="preserve">Cada grupo pode se apresentar uma única vez para todo o público, ou pode ser realizada uma espécie </w:t>
      </w:r>
      <w:r w:rsidR="005A5081">
        <w:br/>
      </w:r>
      <w:r>
        <w:t xml:space="preserve">de feira, em que o público circula pelo espaço da escola e os grupos vão se apresentando a intervalos </w:t>
      </w:r>
      <w:r w:rsidR="005A5081">
        <w:br/>
      </w:r>
      <w:r>
        <w:t>pré-definidos, de forma que todos consigam apreciar todas as obras.</w:t>
      </w:r>
    </w:p>
    <w:p w14:paraId="107D7B1E" w14:textId="77777777" w:rsidR="008F5A5C" w:rsidRPr="009A5854" w:rsidRDefault="008F5A5C" w:rsidP="007E77D2">
      <w:pPr>
        <w:spacing w:line="240" w:lineRule="atLeast"/>
      </w:pPr>
    </w:p>
    <w:p w14:paraId="4578138F" w14:textId="77777777" w:rsidR="00E8157A" w:rsidRPr="009A5854" w:rsidRDefault="00E8157A" w:rsidP="002A3C25">
      <w:pPr>
        <w:pStyle w:val="01TITULO4"/>
      </w:pPr>
      <w:r w:rsidRPr="009A5854">
        <w:t>Etapa 7</w:t>
      </w:r>
    </w:p>
    <w:p w14:paraId="21A48791" w14:textId="77777777" w:rsidR="008F5A5C" w:rsidRDefault="008F5A5C" w:rsidP="008F5A5C">
      <w:pPr>
        <w:pStyle w:val="02TEXTOPRINCIPAL"/>
      </w:pPr>
      <w:r w:rsidRPr="007D4355">
        <w:t xml:space="preserve">Prepare </w:t>
      </w:r>
      <w:r>
        <w:t>antecipadamente</w:t>
      </w:r>
      <w:r w:rsidRPr="007D4355">
        <w:t xml:space="preserve"> o espaço para a realização do </w:t>
      </w:r>
      <w:r>
        <w:t>evento cultural, com a ajuda dos alunos</w:t>
      </w:r>
      <w:r w:rsidRPr="007D4355">
        <w:t>.</w:t>
      </w:r>
      <w:r>
        <w:t xml:space="preserve"> Faz parte dessa preparação a colagem das obras em locais visíveis e de boa aparência, o cuidado com a limpeza, a verificação do espaço disponível para a circulação do público, entre outras tarefas.</w:t>
      </w:r>
    </w:p>
    <w:p w14:paraId="3FF18D02" w14:textId="77777777" w:rsidR="008F5A5C" w:rsidRDefault="008F5A5C" w:rsidP="008F5A5C">
      <w:pPr>
        <w:pStyle w:val="02TEXTOPRINCIPAL"/>
      </w:pPr>
      <w:r>
        <w:t>A participação dos familiares e amigos nesse tipo de evento pode ser motivadora para alguns alunos, por isso sugerimos divulgá-lo com antecedência e encorajar o comparecimento de todos.</w:t>
      </w:r>
    </w:p>
    <w:p w14:paraId="697F5B7E" w14:textId="30BB5C92" w:rsidR="007E77D2" w:rsidRDefault="008F5A5C" w:rsidP="008F5A5C">
      <w:pPr>
        <w:pStyle w:val="02TEXTOPRINCIPAL"/>
      </w:pPr>
      <w:r>
        <w:t xml:space="preserve">Se possível, você ou um dos alunos pode fazer uma introdução no início do evento, explicando ao público quais são os objetivos do projeto e como ele foi realizado. Também sugerimos que alguns momentos sejam fotografados ou filmados e que essas imagens sejam postadas no </w:t>
      </w:r>
      <w:r w:rsidRPr="00C071B3">
        <w:rPr>
          <w:i/>
        </w:rPr>
        <w:t>blog</w:t>
      </w:r>
      <w:r>
        <w:t xml:space="preserve"> da turma.</w:t>
      </w:r>
    </w:p>
    <w:p w14:paraId="58D5F4A6" w14:textId="77777777" w:rsidR="008F5A5C" w:rsidRPr="009A5854" w:rsidRDefault="008F5A5C" w:rsidP="007E77D2">
      <w:pPr>
        <w:spacing w:line="240" w:lineRule="atLeast"/>
      </w:pPr>
    </w:p>
    <w:p w14:paraId="0859FA87" w14:textId="77777777" w:rsidR="00E8157A" w:rsidRPr="009A5854" w:rsidRDefault="00E8157A" w:rsidP="002A3C25">
      <w:pPr>
        <w:pStyle w:val="01TITULO3"/>
      </w:pPr>
      <w:r w:rsidRPr="009A5854">
        <w:t>Avaliação do projeto integrador</w:t>
      </w:r>
    </w:p>
    <w:p w14:paraId="5C4098E0" w14:textId="61280B82" w:rsidR="00E8157A" w:rsidRPr="009A5854" w:rsidRDefault="008F5A5C" w:rsidP="008F5A5C">
      <w:pPr>
        <w:pStyle w:val="02TEXTOPRINCIPAL"/>
      </w:pPr>
      <w:r w:rsidRPr="007D4355">
        <w:t>Sugerimos que a avaliação do projeto seja feita em três momentos</w:t>
      </w:r>
      <w:r w:rsidR="00E8157A" w:rsidRPr="009A5854">
        <w:t xml:space="preserve">: </w:t>
      </w:r>
    </w:p>
    <w:p w14:paraId="14D38A83" w14:textId="77777777" w:rsidR="008F5A5C" w:rsidRPr="00C82752" w:rsidRDefault="008F5A5C" w:rsidP="008F5A5C">
      <w:pPr>
        <w:pStyle w:val="02TEXTOPRINCIPAL"/>
      </w:pPr>
      <w:r>
        <w:t>1.</w:t>
      </w:r>
      <w:r w:rsidRPr="00C82752">
        <w:t xml:space="preserve"> Ao longo das etapas de planejamento, elaboração, correção e ensaio.</w:t>
      </w:r>
    </w:p>
    <w:p w14:paraId="1275757F" w14:textId="77777777" w:rsidR="008F5A5C" w:rsidRPr="007D4355" w:rsidRDefault="008F5A5C" w:rsidP="008F5A5C">
      <w:pPr>
        <w:pStyle w:val="02TEXTOPRINCIPAL"/>
      </w:pPr>
      <w:r>
        <w:t>Você pode observar os seguintes aspectos:</w:t>
      </w:r>
      <w:r w:rsidRPr="007D4355">
        <w:t xml:space="preserve"> </w:t>
      </w:r>
      <w:r>
        <w:t>interesse</w:t>
      </w:r>
      <w:r w:rsidRPr="007D4355">
        <w:t xml:space="preserve"> e </w:t>
      </w:r>
      <w:r>
        <w:t>envolvimento do estudante nas pesquisas, leituras e conversas em grupo; habilidade para</w:t>
      </w:r>
      <w:r w:rsidRPr="007D4355">
        <w:t xml:space="preserve"> trabalhar em </w:t>
      </w:r>
      <w:r>
        <w:t>equipe; capricho e organização na realização das tarefas; respeito aos colegas nas discussões e tomadas de decisão</w:t>
      </w:r>
      <w:r w:rsidRPr="007D4355">
        <w:t xml:space="preserve">; criatividade </w:t>
      </w:r>
      <w:r>
        <w:t>na troca de ideias e na elaboração da obra artística; disposição para ensaiar, auxiliar os colegas e fazer os preparativos para o evento</w:t>
      </w:r>
      <w:r w:rsidRPr="007D4355">
        <w:t>.</w:t>
      </w:r>
    </w:p>
    <w:p w14:paraId="3F293B90" w14:textId="77777777" w:rsidR="008F5A5C" w:rsidRPr="003906AE" w:rsidRDefault="008F5A5C" w:rsidP="008F5A5C">
      <w:pPr>
        <w:pStyle w:val="02TEXTOPRINCIPAL"/>
      </w:pPr>
      <w:r>
        <w:t xml:space="preserve">2. </w:t>
      </w:r>
      <w:r w:rsidRPr="003906AE">
        <w:t>Durante e após o evento cultural.</w:t>
      </w:r>
    </w:p>
    <w:p w14:paraId="2BDEE685" w14:textId="35EB1A32" w:rsidR="008F5A5C" w:rsidRDefault="008F5A5C" w:rsidP="008F5A5C">
      <w:pPr>
        <w:pStyle w:val="02TEXTOPRINCIPAL"/>
      </w:pPr>
      <w:r w:rsidRPr="007D4355">
        <w:t xml:space="preserve">Avalie </w:t>
      </w:r>
      <w:r>
        <w:t>o desempenho dos alunos nas apresentações e no contato com o público</w:t>
      </w:r>
      <w:r w:rsidRPr="007D4355">
        <w:t>.</w:t>
      </w:r>
      <w:r>
        <w:t xml:space="preserve"> Verifique se eles realizaram as tarefas conforme o planejado, mostraram-se dispostos a explicar seu trabalho e esclarecer as dúvidas dos espectadores, e demonstraram satisfação em participar de um evento que envolve a literatura e as artes visuais e cenográficas.</w:t>
      </w:r>
    </w:p>
    <w:p w14:paraId="1758CE0D" w14:textId="77777777" w:rsidR="008F5A5C" w:rsidRDefault="008F5A5C">
      <w:pPr>
        <w:autoSpaceDN/>
        <w:spacing w:after="160" w:line="259" w:lineRule="auto"/>
        <w:textAlignment w:val="auto"/>
        <w:rPr>
          <w:rFonts w:eastAsia="Tahoma"/>
        </w:rPr>
      </w:pPr>
      <w:r>
        <w:br w:type="page"/>
      </w:r>
    </w:p>
    <w:p w14:paraId="08F18E41" w14:textId="77777777" w:rsidR="008F5A5C" w:rsidRPr="007D4355" w:rsidRDefault="008F5A5C" w:rsidP="008F5A5C">
      <w:pPr>
        <w:pStyle w:val="02TEXTOPRINCIPAL"/>
      </w:pPr>
    </w:p>
    <w:p w14:paraId="213E42AD" w14:textId="77777777" w:rsidR="008F5A5C" w:rsidRPr="00C82752" w:rsidRDefault="008F5A5C" w:rsidP="008F5A5C">
      <w:pPr>
        <w:pStyle w:val="02TEXTOPRINCIPAL"/>
      </w:pPr>
      <w:r w:rsidRPr="00C82752">
        <w:t>3. Em sala de aula, com a colaboração da turma.</w:t>
      </w:r>
    </w:p>
    <w:p w14:paraId="6C90AFD3" w14:textId="23D1C1FF" w:rsidR="008F5A5C" w:rsidRPr="007D4355" w:rsidRDefault="008F5A5C" w:rsidP="008F5A5C">
      <w:pPr>
        <w:pStyle w:val="02TEXTOPRINCIPAL"/>
      </w:pPr>
      <w:r>
        <w:t>Em uma aula posterior ao evento cultural, converse com os alunos e peça</w:t>
      </w:r>
      <w:r w:rsidR="00C91896">
        <w:t>-lhes</w:t>
      </w:r>
      <w:r>
        <w:t xml:space="preserve"> que façam uma autoavaliação, refletindo sobre o trabalho que realizaram e os resultados das apresentações</w:t>
      </w:r>
      <w:r w:rsidRPr="007D4355">
        <w:t>.</w:t>
      </w:r>
      <w:r>
        <w:t xml:space="preserve"> Incentive-os a pensar no que poderia ser melhorado em um próximo trabalho desse tipo e no que aprenderam nesse projeto. Além disso, você pode motivá-los a refletir sobre suas tendências artísticas e sobre os interesses que o projeto pode ter despertado neles em termos de gosto pela leitura e pela apreciação e expressão artísticas.</w:t>
      </w:r>
    </w:p>
    <w:p w14:paraId="55E5E356" w14:textId="77777777" w:rsidR="007E77D2" w:rsidRPr="009A5854" w:rsidRDefault="007E77D2" w:rsidP="007E77D2">
      <w:pPr>
        <w:spacing w:line="240" w:lineRule="atLeast"/>
      </w:pPr>
    </w:p>
    <w:p w14:paraId="6E0D5293" w14:textId="77777777" w:rsidR="00E8157A" w:rsidRPr="009A5854" w:rsidRDefault="00E8157A" w:rsidP="002A3C25">
      <w:pPr>
        <w:pStyle w:val="01TITULO3"/>
      </w:pPr>
      <w:r w:rsidRPr="009A5854">
        <w:t>Informações importantes e sugestões</w:t>
      </w:r>
    </w:p>
    <w:p w14:paraId="48042922" w14:textId="77777777" w:rsidR="008F5A5C" w:rsidRPr="007D4355" w:rsidRDefault="008F5A5C" w:rsidP="008F5A5C">
      <w:pPr>
        <w:pStyle w:val="02TEXTOPRINCIPALBULLET2"/>
      </w:pPr>
      <w:r>
        <w:t>Converse com a direção ou a coordenação da escola com antecedência para reservar a data e o local necessários para a realização do evento</w:t>
      </w:r>
      <w:r w:rsidRPr="007D4355">
        <w:t>.</w:t>
      </w:r>
      <w:r>
        <w:t xml:space="preserve"> Fale também com os familiares dos alunos e explique a importância do apoio e do incentivo nesse tipo de projeto.</w:t>
      </w:r>
    </w:p>
    <w:p w14:paraId="130788E9" w14:textId="4191316C" w:rsidR="00841731" w:rsidRPr="008F5A5C" w:rsidRDefault="008F5A5C" w:rsidP="008F5A5C">
      <w:pPr>
        <w:pStyle w:val="02TEXTOPRINCIPALBULLET2"/>
      </w:pPr>
      <w:r w:rsidRPr="001D7A63">
        <w:t>As linguagens artísticas e o gênero literário sugeridos neste projeto levam em conta as unidades do 3</w:t>
      </w:r>
      <w:r w:rsidRPr="008C3AFB">
        <w:rPr>
          <w:u w:val="single"/>
          <w:vertAlign w:val="superscript"/>
        </w:rPr>
        <w:t>o</w:t>
      </w:r>
      <w:r w:rsidRPr="001D7A63">
        <w:t xml:space="preserve"> bimestre letivo. Entretanto, avalie a conveniência de incluir outras possibilidades, de outros bimestres ou volumes da coleção, de acordo com os interesses da turma, os materiais disponíveis e o seu plano de aulas.</w:t>
      </w:r>
    </w:p>
    <w:sectPr w:rsidR="00841731" w:rsidRPr="008F5A5C" w:rsidSect="001A1944">
      <w:headerReference w:type="even" r:id="rId7"/>
      <w:headerReference w:type="default" r:id="rId8"/>
      <w:footerReference w:type="even" r:id="rId9"/>
      <w:footerReference w:type="default" r:id="rId10"/>
      <w:headerReference w:type="first" r:id="rId11"/>
      <w:footerReference w:type="first" r:id="rId12"/>
      <w:pgSz w:w="11906" w:h="16838"/>
      <w:pgMar w:top="851" w:right="851" w:bottom="851" w:left="851" w:header="720" w:footer="6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EECD68" w14:textId="77777777" w:rsidR="009A543B" w:rsidRDefault="009A543B">
      <w:r>
        <w:separator/>
      </w:r>
    </w:p>
  </w:endnote>
  <w:endnote w:type="continuationSeparator" w:id="0">
    <w:p w14:paraId="31DCDAB3" w14:textId="77777777" w:rsidR="009A543B" w:rsidRDefault="009A5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Neo Sans St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19DCA" w14:textId="77777777" w:rsidR="00694969" w:rsidRDefault="00694969">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comgrade"/>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73"/>
      <w:gridCol w:w="733"/>
    </w:tblGrid>
    <w:tr w:rsidR="00972F7A" w:rsidRPr="00693936" w14:paraId="7AAA46C9" w14:textId="77777777" w:rsidTr="00694969">
      <w:trPr>
        <w:trHeight w:val="351"/>
      </w:trPr>
      <w:tc>
        <w:tcPr>
          <w:tcW w:w="9473" w:type="dxa"/>
        </w:tcPr>
        <w:p w14:paraId="5E18CE7A" w14:textId="77777777" w:rsidR="00972F7A" w:rsidRPr="00693936" w:rsidRDefault="00972F7A" w:rsidP="0097697A">
          <w:pPr>
            <w:tabs>
              <w:tab w:val="center" w:pos="4252"/>
              <w:tab w:val="right" w:pos="8504"/>
            </w:tabs>
            <w:rPr>
              <w:sz w:val="14"/>
              <w:szCs w:val="14"/>
            </w:rPr>
          </w:pPr>
          <w:r w:rsidRPr="00693936">
            <w:rPr>
              <w:sz w:val="14"/>
              <w:szCs w:val="14"/>
            </w:rPr>
            <w:t xml:space="preserve">Este material está em Licença Aberta — CC BY NC 3.0BR ou 4.0 </w:t>
          </w:r>
          <w:proofErr w:type="spellStart"/>
          <w:r w:rsidRPr="00693936">
            <w:rPr>
              <w:i/>
              <w:iCs/>
              <w:sz w:val="14"/>
              <w:szCs w:val="14"/>
            </w:rPr>
            <w:t>International</w:t>
          </w:r>
          <w:proofErr w:type="spellEnd"/>
          <w:r w:rsidRPr="00693936">
            <w:rPr>
              <w:sz w:val="14"/>
              <w:szCs w:val="14"/>
            </w:rPr>
            <w:t xml:space="preserve"> (permite a edição ou a criação de obras derivadas sobre a obra</w:t>
          </w:r>
          <w:r w:rsidRPr="00693936">
            <w:rPr>
              <w:sz w:val="14"/>
              <w:szCs w:val="14"/>
            </w:rPr>
            <w:br/>
            <w:t>com fins não comerciais, contanto que atribuam crédito e que licenciem as criações sob os mesmos parâmetros da Licença Aberta).</w:t>
          </w:r>
        </w:p>
      </w:tc>
      <w:tc>
        <w:tcPr>
          <w:tcW w:w="733" w:type="dxa"/>
          <w:vAlign w:val="center"/>
        </w:tcPr>
        <w:p w14:paraId="78B609FE" w14:textId="77777777" w:rsidR="00972F7A" w:rsidRPr="00693936" w:rsidRDefault="00972F7A" w:rsidP="0097697A">
          <w:pPr>
            <w:tabs>
              <w:tab w:val="center" w:pos="4252"/>
              <w:tab w:val="right" w:pos="8504"/>
            </w:tabs>
          </w:pPr>
          <w:r w:rsidRPr="00693936">
            <w:fldChar w:fldCharType="begin"/>
          </w:r>
          <w:r w:rsidRPr="00693936">
            <w:instrText xml:space="preserve"> PAGE  \* Arabic  \* MERGEFORMAT </w:instrText>
          </w:r>
          <w:r w:rsidRPr="00693936">
            <w:fldChar w:fldCharType="separate"/>
          </w:r>
          <w:r>
            <w:rPr>
              <w:noProof/>
            </w:rPr>
            <w:t>1</w:t>
          </w:r>
          <w:r w:rsidRPr="00693936">
            <w:fldChar w:fldCharType="end"/>
          </w:r>
        </w:p>
      </w:tc>
    </w:tr>
  </w:tbl>
  <w:p w14:paraId="49CB6685" w14:textId="77777777" w:rsidR="00972F7A" w:rsidRPr="00C35232" w:rsidRDefault="00972F7A" w:rsidP="00694969">
    <w:pPr>
      <w:pStyle w:val="Rodap"/>
      <w:spacing w:line="240" w:lineRule="atLeast"/>
      <w:rPr>
        <w:sz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49DB0" w14:textId="77777777" w:rsidR="00694969" w:rsidRDefault="00694969">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D976CC" w14:textId="77777777" w:rsidR="009A543B" w:rsidRDefault="009A543B">
      <w:r>
        <w:separator/>
      </w:r>
    </w:p>
  </w:footnote>
  <w:footnote w:type="continuationSeparator" w:id="0">
    <w:p w14:paraId="027E7A6E" w14:textId="77777777" w:rsidR="009A543B" w:rsidRDefault="009A54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BEFA7" w14:textId="77777777" w:rsidR="00694969" w:rsidRDefault="00694969">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A6D64" w14:textId="596FEA33" w:rsidR="00972F7A" w:rsidRPr="005214CC" w:rsidRDefault="00972F7A" w:rsidP="005214CC">
    <w:r>
      <w:rPr>
        <w:noProof/>
        <w:lang w:val="en-US" w:eastAsia="en-US" w:bidi="ar-SA"/>
      </w:rPr>
      <w:drawing>
        <wp:inline distT="0" distB="0" distL="0" distR="0" wp14:anchorId="445213CD" wp14:editId="071A96A3">
          <wp:extent cx="6248400" cy="475488"/>
          <wp:effectExtent l="0" t="0" r="0" b="7620"/>
          <wp:docPr id="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 PNLD 2020 MD Barra superior ARA CIE 300.jpg"/>
                  <pic:cNvPicPr/>
                </pic:nvPicPr>
                <pic:blipFill>
                  <a:blip r:embed="rId1">
                    <a:extLst>
                      <a:ext uri="{28A0092B-C50C-407E-A947-70E740481C1C}">
                        <a14:useLocalDpi xmlns:a14="http://schemas.microsoft.com/office/drawing/2010/main" val="0"/>
                      </a:ext>
                    </a:extLst>
                  </a:blip>
                  <a:stretch>
                    <a:fillRect/>
                  </a:stretch>
                </pic:blipFill>
                <pic:spPr>
                  <a:xfrm>
                    <a:off x="0" y="0"/>
                    <a:ext cx="6248400" cy="475488"/>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F182B" w14:textId="77777777" w:rsidR="00694969" w:rsidRDefault="00694969">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C70A7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5061EE"/>
    <w:multiLevelType w:val="hybridMultilevel"/>
    <w:tmpl w:val="71B6EA6E"/>
    <w:lvl w:ilvl="0" w:tplc="0C2C3920">
      <w:start w:val="1"/>
      <w:numFmt w:val="bullet"/>
      <w:pStyle w:val="00Textoger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1133D9"/>
    <w:multiLevelType w:val="hybridMultilevel"/>
    <w:tmpl w:val="ACC6AF56"/>
    <w:lvl w:ilvl="0" w:tplc="04160001">
      <w:start w:val="1"/>
      <w:numFmt w:val="bullet"/>
      <w:lvlText w:val=""/>
      <w:lvlJc w:val="left"/>
      <w:pPr>
        <w:ind w:left="795" w:hanging="360"/>
      </w:pPr>
      <w:rPr>
        <w:rFonts w:ascii="Symbol" w:hAnsi="Symbol" w:hint="default"/>
      </w:rPr>
    </w:lvl>
    <w:lvl w:ilvl="1" w:tplc="04160003" w:tentative="1">
      <w:start w:val="1"/>
      <w:numFmt w:val="bullet"/>
      <w:lvlText w:val="o"/>
      <w:lvlJc w:val="left"/>
      <w:pPr>
        <w:ind w:left="1515" w:hanging="360"/>
      </w:pPr>
      <w:rPr>
        <w:rFonts w:ascii="Courier New" w:hAnsi="Courier New" w:cs="Courier New" w:hint="default"/>
      </w:rPr>
    </w:lvl>
    <w:lvl w:ilvl="2" w:tplc="04160005" w:tentative="1">
      <w:start w:val="1"/>
      <w:numFmt w:val="bullet"/>
      <w:lvlText w:val=""/>
      <w:lvlJc w:val="left"/>
      <w:pPr>
        <w:ind w:left="2235" w:hanging="360"/>
      </w:pPr>
      <w:rPr>
        <w:rFonts w:ascii="Wingdings" w:hAnsi="Wingdings" w:hint="default"/>
      </w:rPr>
    </w:lvl>
    <w:lvl w:ilvl="3" w:tplc="04160001" w:tentative="1">
      <w:start w:val="1"/>
      <w:numFmt w:val="bullet"/>
      <w:lvlText w:val=""/>
      <w:lvlJc w:val="left"/>
      <w:pPr>
        <w:ind w:left="2955" w:hanging="360"/>
      </w:pPr>
      <w:rPr>
        <w:rFonts w:ascii="Symbol" w:hAnsi="Symbol" w:hint="default"/>
      </w:rPr>
    </w:lvl>
    <w:lvl w:ilvl="4" w:tplc="04160003" w:tentative="1">
      <w:start w:val="1"/>
      <w:numFmt w:val="bullet"/>
      <w:lvlText w:val="o"/>
      <w:lvlJc w:val="left"/>
      <w:pPr>
        <w:ind w:left="3675" w:hanging="360"/>
      </w:pPr>
      <w:rPr>
        <w:rFonts w:ascii="Courier New" w:hAnsi="Courier New" w:cs="Courier New" w:hint="default"/>
      </w:rPr>
    </w:lvl>
    <w:lvl w:ilvl="5" w:tplc="04160005" w:tentative="1">
      <w:start w:val="1"/>
      <w:numFmt w:val="bullet"/>
      <w:lvlText w:val=""/>
      <w:lvlJc w:val="left"/>
      <w:pPr>
        <w:ind w:left="4395" w:hanging="360"/>
      </w:pPr>
      <w:rPr>
        <w:rFonts w:ascii="Wingdings" w:hAnsi="Wingdings" w:hint="default"/>
      </w:rPr>
    </w:lvl>
    <w:lvl w:ilvl="6" w:tplc="04160001" w:tentative="1">
      <w:start w:val="1"/>
      <w:numFmt w:val="bullet"/>
      <w:lvlText w:val=""/>
      <w:lvlJc w:val="left"/>
      <w:pPr>
        <w:ind w:left="5115" w:hanging="360"/>
      </w:pPr>
      <w:rPr>
        <w:rFonts w:ascii="Symbol" w:hAnsi="Symbol" w:hint="default"/>
      </w:rPr>
    </w:lvl>
    <w:lvl w:ilvl="7" w:tplc="04160003" w:tentative="1">
      <w:start w:val="1"/>
      <w:numFmt w:val="bullet"/>
      <w:lvlText w:val="o"/>
      <w:lvlJc w:val="left"/>
      <w:pPr>
        <w:ind w:left="5835" w:hanging="360"/>
      </w:pPr>
      <w:rPr>
        <w:rFonts w:ascii="Courier New" w:hAnsi="Courier New" w:cs="Courier New" w:hint="default"/>
      </w:rPr>
    </w:lvl>
    <w:lvl w:ilvl="8" w:tplc="04160005" w:tentative="1">
      <w:start w:val="1"/>
      <w:numFmt w:val="bullet"/>
      <w:lvlText w:val=""/>
      <w:lvlJc w:val="left"/>
      <w:pPr>
        <w:ind w:left="6555" w:hanging="360"/>
      </w:pPr>
      <w:rPr>
        <w:rFonts w:ascii="Wingdings" w:hAnsi="Wingdings" w:hint="default"/>
      </w:rPr>
    </w:lvl>
  </w:abstractNum>
  <w:abstractNum w:abstractNumId="3" w15:restartNumberingAfterBreak="0">
    <w:nsid w:val="22F67ADB"/>
    <w:multiLevelType w:val="hybridMultilevel"/>
    <w:tmpl w:val="C20E0822"/>
    <w:lvl w:ilvl="0" w:tplc="6264EB82">
      <w:start w:val="1"/>
      <w:numFmt w:val="bullet"/>
      <w:pStyle w:val="02TEXTOPRINCIPALBULLET2"/>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31373C8A"/>
    <w:multiLevelType w:val="hybridMultilevel"/>
    <w:tmpl w:val="F73449A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5FFC0F6D"/>
    <w:multiLevelType w:val="hybridMultilevel"/>
    <w:tmpl w:val="465A4E8C"/>
    <w:lvl w:ilvl="0" w:tplc="04160001">
      <w:start w:val="1"/>
      <w:numFmt w:val="bullet"/>
      <w:lvlText w:val=""/>
      <w:lvlJc w:val="left"/>
      <w:pPr>
        <w:ind w:left="644"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64B007CD"/>
    <w:multiLevelType w:val="multilevel"/>
    <w:tmpl w:val="81B6C57A"/>
    <w:styleLink w:val="LFO3"/>
    <w:lvl w:ilvl="0">
      <w:numFmt w:val="bullet"/>
      <w:lvlText w:val=""/>
      <w:lvlJc w:val="left"/>
      <w:pPr>
        <w:ind w:left="227" w:hanging="227"/>
      </w:pPr>
      <w:rPr>
        <w:rFonts w:ascii="Symbol" w:hAnsi="Symbol" w:hint="default"/>
      </w:rPr>
    </w:lvl>
    <w:lvl w:ilv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Wingdings" w:hAnsi="Wingdings" w:hint="default"/>
      </w:rPr>
    </w:lvl>
    <w:lvl w:ilvl="3">
      <w:numFmt w:val="bullet"/>
      <w:lvlText w:val=""/>
      <w:lvlJc w:val="left"/>
      <w:pPr>
        <w:ind w:left="2880" w:hanging="360"/>
      </w:pPr>
      <w:rPr>
        <w:rFonts w:ascii="Symbol" w:hAnsi="Symbol" w:hint="default"/>
      </w:rPr>
    </w:lvl>
    <w:lvl w:ilvl="4">
      <w:numFmt w:val="bullet"/>
      <w:lvlText w:val="o"/>
      <w:lvlJc w:val="left"/>
      <w:pPr>
        <w:ind w:left="3600" w:hanging="360"/>
      </w:pPr>
      <w:rPr>
        <w:rFonts w:ascii="Courier New" w:hAnsi="Courier New" w:cs="Courier New" w:hint="default"/>
      </w:rPr>
    </w:lvl>
    <w:lvl w:ilvl="5">
      <w:numFmt w:val="bullet"/>
      <w:lvlText w:val=""/>
      <w:lvlJc w:val="left"/>
      <w:pPr>
        <w:ind w:left="4320" w:hanging="360"/>
      </w:pPr>
      <w:rPr>
        <w:rFonts w:ascii="Wingdings" w:hAnsi="Wingdings" w:hint="default"/>
      </w:rPr>
    </w:lvl>
    <w:lvl w:ilvl="6">
      <w:numFmt w:val="bullet"/>
      <w:lvlText w:val=""/>
      <w:lvlJc w:val="left"/>
      <w:pPr>
        <w:ind w:left="5040" w:hanging="360"/>
      </w:pPr>
      <w:rPr>
        <w:rFonts w:ascii="Symbol" w:hAnsi="Symbol" w:hint="default"/>
      </w:rPr>
    </w:lvl>
    <w:lvl w:ilvl="7">
      <w:numFmt w:val="bullet"/>
      <w:lvlText w:val="o"/>
      <w:lvlJc w:val="left"/>
      <w:pPr>
        <w:ind w:left="5760" w:hanging="360"/>
      </w:pPr>
      <w:rPr>
        <w:rFonts w:ascii="Courier New" w:hAnsi="Courier New" w:cs="Courier New" w:hint="default"/>
      </w:rPr>
    </w:lvl>
    <w:lvl w:ilvl="8">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2"/>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46A1"/>
    <w:rsid w:val="00024603"/>
    <w:rsid w:val="00026BDE"/>
    <w:rsid w:val="00082FC5"/>
    <w:rsid w:val="00092E54"/>
    <w:rsid w:val="000A6B14"/>
    <w:rsid w:val="000B5691"/>
    <w:rsid w:val="000D19CF"/>
    <w:rsid w:val="000F2147"/>
    <w:rsid w:val="00105A1B"/>
    <w:rsid w:val="00120D5D"/>
    <w:rsid w:val="00134C50"/>
    <w:rsid w:val="00151AF5"/>
    <w:rsid w:val="00154D59"/>
    <w:rsid w:val="00166F16"/>
    <w:rsid w:val="00183AAF"/>
    <w:rsid w:val="001869F1"/>
    <w:rsid w:val="001A1944"/>
    <w:rsid w:val="001A4FC5"/>
    <w:rsid w:val="001B5C4A"/>
    <w:rsid w:val="001C1B3B"/>
    <w:rsid w:val="001D04D9"/>
    <w:rsid w:val="001E0DF1"/>
    <w:rsid w:val="002015B6"/>
    <w:rsid w:val="00216B1F"/>
    <w:rsid w:val="00244189"/>
    <w:rsid w:val="00255BB4"/>
    <w:rsid w:val="0027728D"/>
    <w:rsid w:val="00277CA6"/>
    <w:rsid w:val="002A3C25"/>
    <w:rsid w:val="003027A3"/>
    <w:rsid w:val="003032C9"/>
    <w:rsid w:val="00311CE6"/>
    <w:rsid w:val="00375182"/>
    <w:rsid w:val="00375214"/>
    <w:rsid w:val="00377B97"/>
    <w:rsid w:val="0038578B"/>
    <w:rsid w:val="00387582"/>
    <w:rsid w:val="00395AC5"/>
    <w:rsid w:val="003B4C0A"/>
    <w:rsid w:val="003B792D"/>
    <w:rsid w:val="004602AB"/>
    <w:rsid w:val="00464210"/>
    <w:rsid w:val="004715F3"/>
    <w:rsid w:val="004737D4"/>
    <w:rsid w:val="00482A28"/>
    <w:rsid w:val="0048408A"/>
    <w:rsid w:val="004A57DB"/>
    <w:rsid w:val="004A595A"/>
    <w:rsid w:val="004B14F5"/>
    <w:rsid w:val="004D2A5F"/>
    <w:rsid w:val="004D3BB1"/>
    <w:rsid w:val="004F462B"/>
    <w:rsid w:val="0050339A"/>
    <w:rsid w:val="00505ECB"/>
    <w:rsid w:val="00513B19"/>
    <w:rsid w:val="005214CC"/>
    <w:rsid w:val="00540F96"/>
    <w:rsid w:val="005450FB"/>
    <w:rsid w:val="0055607B"/>
    <w:rsid w:val="005831C4"/>
    <w:rsid w:val="0059438F"/>
    <w:rsid w:val="005A5081"/>
    <w:rsid w:val="005D0D54"/>
    <w:rsid w:val="005D2C3F"/>
    <w:rsid w:val="005E4AEE"/>
    <w:rsid w:val="005F2591"/>
    <w:rsid w:val="005F355D"/>
    <w:rsid w:val="0061213F"/>
    <w:rsid w:val="0061596C"/>
    <w:rsid w:val="00637475"/>
    <w:rsid w:val="006431B3"/>
    <w:rsid w:val="00646FF1"/>
    <w:rsid w:val="00660BCD"/>
    <w:rsid w:val="00665C1F"/>
    <w:rsid w:val="00694969"/>
    <w:rsid w:val="006A5783"/>
    <w:rsid w:val="006B6B7E"/>
    <w:rsid w:val="006B7330"/>
    <w:rsid w:val="006B7824"/>
    <w:rsid w:val="006D209E"/>
    <w:rsid w:val="006E79C1"/>
    <w:rsid w:val="006F199A"/>
    <w:rsid w:val="007071B2"/>
    <w:rsid w:val="00720291"/>
    <w:rsid w:val="00730A83"/>
    <w:rsid w:val="00747D9D"/>
    <w:rsid w:val="00776343"/>
    <w:rsid w:val="00780BBE"/>
    <w:rsid w:val="00783387"/>
    <w:rsid w:val="00783840"/>
    <w:rsid w:val="00785835"/>
    <w:rsid w:val="007940CA"/>
    <w:rsid w:val="007C65D4"/>
    <w:rsid w:val="007D35EE"/>
    <w:rsid w:val="007E32AF"/>
    <w:rsid w:val="007E5FFE"/>
    <w:rsid w:val="007E77D2"/>
    <w:rsid w:val="007F0369"/>
    <w:rsid w:val="007F12FA"/>
    <w:rsid w:val="007F339D"/>
    <w:rsid w:val="00832E27"/>
    <w:rsid w:val="0083396C"/>
    <w:rsid w:val="00841731"/>
    <w:rsid w:val="00844420"/>
    <w:rsid w:val="008570A9"/>
    <w:rsid w:val="00877BAB"/>
    <w:rsid w:val="00895313"/>
    <w:rsid w:val="008B56E9"/>
    <w:rsid w:val="008C17C8"/>
    <w:rsid w:val="008F5A5C"/>
    <w:rsid w:val="00902F58"/>
    <w:rsid w:val="00955909"/>
    <w:rsid w:val="0097055A"/>
    <w:rsid w:val="00972F7A"/>
    <w:rsid w:val="0097697A"/>
    <w:rsid w:val="00981E9F"/>
    <w:rsid w:val="00994B2C"/>
    <w:rsid w:val="00995A7D"/>
    <w:rsid w:val="009A543B"/>
    <w:rsid w:val="009A5854"/>
    <w:rsid w:val="009D5488"/>
    <w:rsid w:val="00A010C0"/>
    <w:rsid w:val="00A02446"/>
    <w:rsid w:val="00A15E85"/>
    <w:rsid w:val="00A23C95"/>
    <w:rsid w:val="00A47073"/>
    <w:rsid w:val="00A9315A"/>
    <w:rsid w:val="00AA6912"/>
    <w:rsid w:val="00AD4E47"/>
    <w:rsid w:val="00AE3D11"/>
    <w:rsid w:val="00AF4CBC"/>
    <w:rsid w:val="00AF6A62"/>
    <w:rsid w:val="00B1114E"/>
    <w:rsid w:val="00B20E0B"/>
    <w:rsid w:val="00B51D40"/>
    <w:rsid w:val="00B64BCF"/>
    <w:rsid w:val="00B86058"/>
    <w:rsid w:val="00B8647F"/>
    <w:rsid w:val="00B9124E"/>
    <w:rsid w:val="00BA7CC1"/>
    <w:rsid w:val="00BC278B"/>
    <w:rsid w:val="00BD0E1F"/>
    <w:rsid w:val="00BE4C12"/>
    <w:rsid w:val="00BF49D3"/>
    <w:rsid w:val="00C3476A"/>
    <w:rsid w:val="00C35232"/>
    <w:rsid w:val="00C35A15"/>
    <w:rsid w:val="00C424A9"/>
    <w:rsid w:val="00C44CD2"/>
    <w:rsid w:val="00C56CB9"/>
    <w:rsid w:val="00C91896"/>
    <w:rsid w:val="00CA7737"/>
    <w:rsid w:val="00CE175E"/>
    <w:rsid w:val="00D00BE8"/>
    <w:rsid w:val="00D03DA9"/>
    <w:rsid w:val="00D207DC"/>
    <w:rsid w:val="00D27373"/>
    <w:rsid w:val="00D43899"/>
    <w:rsid w:val="00D52467"/>
    <w:rsid w:val="00D846A1"/>
    <w:rsid w:val="00DE02D0"/>
    <w:rsid w:val="00E026F3"/>
    <w:rsid w:val="00E06C28"/>
    <w:rsid w:val="00E142FF"/>
    <w:rsid w:val="00E45462"/>
    <w:rsid w:val="00E70C7E"/>
    <w:rsid w:val="00E8157A"/>
    <w:rsid w:val="00E86292"/>
    <w:rsid w:val="00EB70F5"/>
    <w:rsid w:val="00EB7E62"/>
    <w:rsid w:val="00EE416E"/>
    <w:rsid w:val="00EF115F"/>
    <w:rsid w:val="00F05C71"/>
    <w:rsid w:val="00F229CE"/>
    <w:rsid w:val="00F46D29"/>
    <w:rsid w:val="00F647D9"/>
    <w:rsid w:val="00F82FA3"/>
    <w:rsid w:val="00FB6891"/>
    <w:rsid w:val="00FE52A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133467"/>
  <w15:chartTrackingRefBased/>
  <w15:docId w15:val="{CAB35440-C5B2-431A-AAED-ADE0838FD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rsid w:val="007E77D2"/>
    <w:pPr>
      <w:autoSpaceDN w:val="0"/>
      <w:spacing w:after="0" w:line="240" w:lineRule="auto"/>
      <w:textAlignment w:val="baseline"/>
    </w:pPr>
    <w:rPr>
      <w:rFonts w:ascii="Tahoma" w:eastAsia="SimSun" w:hAnsi="Tahoma" w:cs="Tahoma"/>
      <w:kern w:val="3"/>
      <w:sz w:val="21"/>
      <w:szCs w:val="21"/>
      <w:lang w:eastAsia="zh-CN" w:bidi="hi-IN"/>
    </w:rPr>
  </w:style>
  <w:style w:type="paragraph" w:styleId="Ttulo2">
    <w:name w:val="heading 2"/>
    <w:basedOn w:val="Normal"/>
    <w:next w:val="Normal"/>
    <w:link w:val="Ttulo2Char"/>
    <w:uiPriority w:val="9"/>
    <w:semiHidden/>
    <w:unhideWhenUsed/>
    <w:qFormat/>
    <w:rsid w:val="00D846A1"/>
    <w:pPr>
      <w:keepNext/>
      <w:keepLines/>
      <w:spacing w:before="40"/>
      <w:outlineLvl w:val="1"/>
    </w:pPr>
    <w:rPr>
      <w:rFonts w:asciiTheme="majorHAnsi" w:eastAsiaTheme="majorEastAsia" w:hAnsiTheme="majorHAnsi" w:cs="Mangal"/>
      <w:color w:val="2F5496" w:themeColor="accent1" w:themeShade="BF"/>
      <w:sz w:val="26"/>
      <w:szCs w:val="23"/>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numbering" w:customStyle="1" w:styleId="LFO3">
    <w:name w:val="LFO3"/>
    <w:basedOn w:val="Semlista"/>
    <w:rsid w:val="00387582"/>
    <w:pPr>
      <w:numPr>
        <w:numId w:val="1"/>
      </w:numPr>
    </w:pPr>
  </w:style>
  <w:style w:type="paragraph" w:customStyle="1" w:styleId="02TEXTOPRINCIPAL">
    <w:name w:val="02_TEXTO_PRINCIPAL"/>
    <w:basedOn w:val="Normal"/>
    <w:rsid w:val="00D846A1"/>
    <w:pPr>
      <w:suppressAutoHyphens/>
      <w:spacing w:before="57" w:after="57" w:line="240" w:lineRule="atLeast"/>
    </w:pPr>
    <w:rPr>
      <w:rFonts w:eastAsia="Tahoma"/>
    </w:rPr>
  </w:style>
  <w:style w:type="paragraph" w:customStyle="1" w:styleId="03TITULOTABELAS1">
    <w:name w:val="03_TITULO_TABELAS_1"/>
    <w:basedOn w:val="02TEXTOPRINCIPAL"/>
    <w:rsid w:val="00D846A1"/>
    <w:pPr>
      <w:spacing w:before="0" w:after="0"/>
      <w:jc w:val="center"/>
    </w:pPr>
    <w:rPr>
      <w:b/>
      <w:sz w:val="23"/>
    </w:rPr>
  </w:style>
  <w:style w:type="paragraph" w:customStyle="1" w:styleId="01TITULO1">
    <w:name w:val="01_TITULO_1"/>
    <w:basedOn w:val="02TEXTOPRINCIPAL"/>
    <w:rsid w:val="00D846A1"/>
    <w:pPr>
      <w:spacing w:before="160" w:after="0"/>
    </w:pPr>
    <w:rPr>
      <w:rFonts w:ascii="Cambria" w:eastAsia="Cambria" w:hAnsi="Cambria" w:cs="Cambria"/>
      <w:b/>
      <w:sz w:val="40"/>
    </w:rPr>
  </w:style>
  <w:style w:type="paragraph" w:customStyle="1" w:styleId="01TITULO2">
    <w:name w:val="01_TITULO_2"/>
    <w:basedOn w:val="Ttulo2"/>
    <w:rsid w:val="00D846A1"/>
    <w:pPr>
      <w:keepLines w:val="0"/>
      <w:suppressAutoHyphens/>
      <w:spacing w:before="57" w:line="240" w:lineRule="atLeast"/>
    </w:pPr>
    <w:rPr>
      <w:rFonts w:ascii="Cambria" w:eastAsia="Cambria" w:hAnsi="Cambria" w:cs="Cambria"/>
      <w:b/>
      <w:bCs/>
      <w:color w:val="auto"/>
      <w:sz w:val="36"/>
      <w:szCs w:val="28"/>
    </w:rPr>
  </w:style>
  <w:style w:type="paragraph" w:customStyle="1" w:styleId="01TITULO3">
    <w:name w:val="01_TITULO_3"/>
    <w:basedOn w:val="01TITULO2"/>
    <w:rsid w:val="00D846A1"/>
    <w:rPr>
      <w:sz w:val="32"/>
    </w:rPr>
  </w:style>
  <w:style w:type="paragraph" w:customStyle="1" w:styleId="03TITULOTABELAS2">
    <w:name w:val="03_TITULO_TABELAS_2"/>
    <w:basedOn w:val="03TITULOTABELAS1"/>
    <w:rsid w:val="00D846A1"/>
    <w:rPr>
      <w:sz w:val="21"/>
    </w:rPr>
  </w:style>
  <w:style w:type="paragraph" w:customStyle="1" w:styleId="04TEXTOTABELAS">
    <w:name w:val="04_TEXTO_TABELAS"/>
    <w:basedOn w:val="02TEXTOPRINCIPAL"/>
    <w:rsid w:val="003032C9"/>
    <w:pPr>
      <w:spacing w:beforeLines="20" w:before="48" w:afterLines="20" w:after="48"/>
    </w:pPr>
    <w:rPr>
      <w:sz w:val="18"/>
      <w:szCs w:val="18"/>
    </w:rPr>
  </w:style>
  <w:style w:type="paragraph" w:customStyle="1" w:styleId="06CREDITO">
    <w:name w:val="06_CREDITO"/>
    <w:basedOn w:val="02TEXTOPRINCIPAL"/>
    <w:rsid w:val="00D846A1"/>
    <w:rPr>
      <w:sz w:val="16"/>
    </w:rPr>
  </w:style>
  <w:style w:type="paragraph" w:customStyle="1" w:styleId="02TEXTOPRINCIPALBULLET">
    <w:name w:val="02_TEXTO_PRINCIPAL_BULLET"/>
    <w:basedOn w:val="Normal"/>
    <w:rsid w:val="002A3C25"/>
    <w:pPr>
      <w:suppressLineNumbers/>
      <w:tabs>
        <w:tab w:val="left" w:pos="227"/>
      </w:tabs>
      <w:suppressAutoHyphens/>
      <w:spacing w:after="20" w:line="280" w:lineRule="exact"/>
      <w:ind w:left="244" w:hanging="244"/>
    </w:pPr>
    <w:rPr>
      <w:rFonts w:eastAsia="Tahoma"/>
    </w:rPr>
  </w:style>
  <w:style w:type="paragraph" w:styleId="Rodap">
    <w:name w:val="footer"/>
    <w:basedOn w:val="Normal"/>
    <w:link w:val="RodapChar"/>
    <w:rsid w:val="00D846A1"/>
    <w:pPr>
      <w:tabs>
        <w:tab w:val="center" w:pos="4252"/>
        <w:tab w:val="right" w:pos="8504"/>
      </w:tabs>
    </w:pPr>
  </w:style>
  <w:style w:type="character" w:customStyle="1" w:styleId="RodapChar">
    <w:name w:val="Rodapé Char"/>
    <w:basedOn w:val="Fontepargpadro"/>
    <w:link w:val="Rodap"/>
    <w:rsid w:val="00D846A1"/>
    <w:rPr>
      <w:rFonts w:ascii="Tahoma" w:eastAsia="SimSun" w:hAnsi="Tahoma" w:cs="Tahoma"/>
      <w:kern w:val="3"/>
      <w:sz w:val="21"/>
      <w:szCs w:val="21"/>
      <w:lang w:eastAsia="zh-CN" w:bidi="hi-IN"/>
    </w:rPr>
  </w:style>
  <w:style w:type="table" w:styleId="Tabelacomgrade">
    <w:name w:val="Table Grid"/>
    <w:basedOn w:val="Tabelanormal"/>
    <w:uiPriority w:val="59"/>
    <w:rsid w:val="00D846A1"/>
    <w:pPr>
      <w:autoSpaceDN w:val="0"/>
      <w:spacing w:after="0" w:line="240" w:lineRule="auto"/>
      <w:textAlignment w:val="baseline"/>
    </w:pPr>
    <w:rPr>
      <w:rFonts w:ascii="Tahoma" w:eastAsia="SimSun" w:hAnsi="Tahoma" w:cs="Tahoma"/>
      <w:kern w:val="3"/>
      <w:sz w:val="21"/>
      <w:szCs w:val="21"/>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D846A1"/>
    <w:rPr>
      <w:color w:val="0563C1" w:themeColor="hyperlink"/>
      <w:u w:val="single"/>
    </w:rPr>
  </w:style>
  <w:style w:type="character" w:customStyle="1" w:styleId="Ttulo2Char">
    <w:name w:val="Título 2 Char"/>
    <w:basedOn w:val="Fontepargpadro"/>
    <w:link w:val="Ttulo2"/>
    <w:uiPriority w:val="9"/>
    <w:semiHidden/>
    <w:rsid w:val="00D846A1"/>
    <w:rPr>
      <w:rFonts w:asciiTheme="majorHAnsi" w:eastAsiaTheme="majorEastAsia" w:hAnsiTheme="majorHAnsi" w:cs="Mangal"/>
      <w:color w:val="2F5496" w:themeColor="accent1" w:themeShade="BF"/>
      <w:kern w:val="3"/>
      <w:sz w:val="26"/>
      <w:szCs w:val="23"/>
      <w:lang w:eastAsia="zh-CN" w:bidi="hi-IN"/>
    </w:rPr>
  </w:style>
  <w:style w:type="paragraph" w:styleId="Cabealho">
    <w:name w:val="header"/>
    <w:basedOn w:val="Normal"/>
    <w:link w:val="CabealhoChar"/>
    <w:uiPriority w:val="99"/>
    <w:unhideWhenUsed/>
    <w:rsid w:val="00AE3D11"/>
    <w:pPr>
      <w:tabs>
        <w:tab w:val="center" w:pos="4680"/>
        <w:tab w:val="right" w:pos="9360"/>
      </w:tabs>
    </w:pPr>
    <w:rPr>
      <w:rFonts w:cs="Mangal"/>
      <w:szCs w:val="19"/>
    </w:rPr>
  </w:style>
  <w:style w:type="character" w:customStyle="1" w:styleId="CabealhoChar">
    <w:name w:val="Cabeçalho Char"/>
    <w:basedOn w:val="Fontepargpadro"/>
    <w:link w:val="Cabealho"/>
    <w:uiPriority w:val="99"/>
    <w:rsid w:val="00AE3D11"/>
    <w:rPr>
      <w:rFonts w:ascii="Tahoma" w:eastAsia="SimSun" w:hAnsi="Tahoma" w:cs="Mangal"/>
      <w:kern w:val="3"/>
      <w:sz w:val="21"/>
      <w:szCs w:val="19"/>
      <w:lang w:eastAsia="zh-CN" w:bidi="hi-IN"/>
    </w:rPr>
  </w:style>
  <w:style w:type="character" w:styleId="Refdecomentrio">
    <w:name w:val="annotation reference"/>
    <w:basedOn w:val="Fontepargpadro"/>
    <w:uiPriority w:val="99"/>
    <w:semiHidden/>
    <w:unhideWhenUsed/>
    <w:rsid w:val="000D19CF"/>
    <w:rPr>
      <w:sz w:val="16"/>
      <w:szCs w:val="16"/>
    </w:rPr>
  </w:style>
  <w:style w:type="paragraph" w:styleId="Textodecomentrio">
    <w:name w:val="annotation text"/>
    <w:basedOn w:val="Normal"/>
    <w:link w:val="TextodecomentrioChar"/>
    <w:uiPriority w:val="99"/>
    <w:semiHidden/>
    <w:unhideWhenUsed/>
    <w:rsid w:val="000D19CF"/>
    <w:rPr>
      <w:rFonts w:cs="Mangal"/>
      <w:sz w:val="20"/>
      <w:szCs w:val="18"/>
    </w:rPr>
  </w:style>
  <w:style w:type="character" w:customStyle="1" w:styleId="TextodecomentrioChar">
    <w:name w:val="Texto de comentário Char"/>
    <w:basedOn w:val="Fontepargpadro"/>
    <w:link w:val="Textodecomentrio"/>
    <w:uiPriority w:val="99"/>
    <w:semiHidden/>
    <w:rsid w:val="000D19CF"/>
    <w:rPr>
      <w:rFonts w:ascii="Tahoma" w:eastAsia="SimSun" w:hAnsi="Tahoma" w:cs="Mangal"/>
      <w:kern w:val="3"/>
      <w:sz w:val="20"/>
      <w:szCs w:val="18"/>
      <w:lang w:eastAsia="zh-CN" w:bidi="hi-IN"/>
    </w:rPr>
  </w:style>
  <w:style w:type="paragraph" w:styleId="Assuntodocomentrio">
    <w:name w:val="annotation subject"/>
    <w:basedOn w:val="Textodecomentrio"/>
    <w:next w:val="Textodecomentrio"/>
    <w:link w:val="AssuntodocomentrioChar"/>
    <w:uiPriority w:val="99"/>
    <w:semiHidden/>
    <w:unhideWhenUsed/>
    <w:rsid w:val="000D19CF"/>
    <w:rPr>
      <w:b/>
      <w:bCs/>
    </w:rPr>
  </w:style>
  <w:style w:type="character" w:customStyle="1" w:styleId="AssuntodocomentrioChar">
    <w:name w:val="Assunto do comentário Char"/>
    <w:basedOn w:val="TextodecomentrioChar"/>
    <w:link w:val="Assuntodocomentrio"/>
    <w:uiPriority w:val="99"/>
    <w:semiHidden/>
    <w:rsid w:val="000D19CF"/>
    <w:rPr>
      <w:rFonts w:ascii="Tahoma" w:eastAsia="SimSun" w:hAnsi="Tahoma" w:cs="Mangal"/>
      <w:b/>
      <w:bCs/>
      <w:kern w:val="3"/>
      <w:sz w:val="20"/>
      <w:szCs w:val="18"/>
      <w:lang w:eastAsia="zh-CN" w:bidi="hi-IN"/>
    </w:rPr>
  </w:style>
  <w:style w:type="paragraph" w:styleId="Textodebalo">
    <w:name w:val="Balloon Text"/>
    <w:basedOn w:val="Normal"/>
    <w:link w:val="TextodebaloChar"/>
    <w:uiPriority w:val="99"/>
    <w:semiHidden/>
    <w:unhideWhenUsed/>
    <w:rsid w:val="000D19CF"/>
    <w:rPr>
      <w:rFonts w:ascii="Segoe UI" w:hAnsi="Segoe UI" w:cs="Mangal"/>
      <w:sz w:val="18"/>
      <w:szCs w:val="16"/>
    </w:rPr>
  </w:style>
  <w:style w:type="character" w:customStyle="1" w:styleId="TextodebaloChar">
    <w:name w:val="Texto de balão Char"/>
    <w:basedOn w:val="Fontepargpadro"/>
    <w:link w:val="Textodebalo"/>
    <w:uiPriority w:val="99"/>
    <w:semiHidden/>
    <w:rsid w:val="000D19CF"/>
    <w:rPr>
      <w:rFonts w:ascii="Segoe UI" w:eastAsia="SimSun" w:hAnsi="Segoe UI" w:cs="Mangal"/>
      <w:kern w:val="3"/>
      <w:sz w:val="18"/>
      <w:szCs w:val="16"/>
      <w:lang w:eastAsia="zh-CN" w:bidi="hi-IN"/>
    </w:rPr>
  </w:style>
  <w:style w:type="paragraph" w:customStyle="1" w:styleId="00cabeos">
    <w:name w:val="00_cabeços"/>
    <w:autoRedefine/>
    <w:qFormat/>
    <w:rsid w:val="007071B2"/>
    <w:pPr>
      <w:spacing w:after="0" w:line="240" w:lineRule="auto"/>
      <w:outlineLvl w:val="0"/>
    </w:pPr>
    <w:rPr>
      <w:rFonts w:ascii="Cambria" w:eastAsia="MS Mincho" w:hAnsi="Cambria" w:cs="Cambria"/>
      <w:b/>
      <w:bCs/>
      <w:caps/>
      <w:color w:val="4EA993"/>
      <w:sz w:val="32"/>
      <w:szCs w:val="36"/>
      <w:lang w:eastAsia="es-ES"/>
    </w:rPr>
  </w:style>
  <w:style w:type="paragraph" w:customStyle="1" w:styleId="00Textogeral">
    <w:name w:val="00_Texto_geral"/>
    <w:basedOn w:val="Normal"/>
    <w:uiPriority w:val="99"/>
    <w:qFormat/>
    <w:rsid w:val="007071B2"/>
    <w:pPr>
      <w:widowControl w:val="0"/>
      <w:autoSpaceDE w:val="0"/>
      <w:adjustRightInd w:val="0"/>
      <w:spacing w:after="57" w:line="250" w:lineRule="atLeast"/>
      <w:ind w:firstLine="283"/>
      <w:jc w:val="both"/>
      <w:textAlignment w:val="center"/>
    </w:pPr>
    <w:rPr>
      <w:rFonts w:eastAsiaTheme="minorEastAsia"/>
      <w:color w:val="000000"/>
      <w:kern w:val="0"/>
      <w:sz w:val="22"/>
      <w:szCs w:val="22"/>
      <w:lang w:eastAsia="es-ES" w:bidi="ar-SA"/>
    </w:rPr>
  </w:style>
  <w:style w:type="table" w:customStyle="1" w:styleId="TabeladeGradeClara2">
    <w:name w:val="Tabela de Grade Clara2"/>
    <w:basedOn w:val="Tabelanormal"/>
    <w:uiPriority w:val="47"/>
    <w:rsid w:val="007071B2"/>
    <w:pPr>
      <w:spacing w:after="0" w:line="240" w:lineRule="auto"/>
    </w:pPr>
    <w:rPr>
      <w:sz w:val="24"/>
      <w:szCs w:val="24"/>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00PESO2">
    <w:name w:val="00_PESO_2"/>
    <w:basedOn w:val="Normal"/>
    <w:uiPriority w:val="99"/>
    <w:qFormat/>
    <w:rsid w:val="0050339A"/>
    <w:pPr>
      <w:widowControl w:val="0"/>
      <w:tabs>
        <w:tab w:val="left" w:pos="283"/>
      </w:tabs>
      <w:suppressAutoHyphens/>
      <w:autoSpaceDE w:val="0"/>
      <w:adjustRightInd w:val="0"/>
      <w:spacing w:line="360" w:lineRule="auto"/>
      <w:contextualSpacing/>
      <w:jc w:val="both"/>
      <w:textAlignment w:val="center"/>
    </w:pPr>
    <w:rPr>
      <w:rFonts w:ascii="Cambria" w:eastAsiaTheme="minorEastAsia" w:hAnsi="Cambria"/>
      <w:b/>
      <w:bCs/>
      <w:color w:val="000000"/>
      <w:kern w:val="0"/>
      <w:sz w:val="29"/>
      <w:szCs w:val="29"/>
      <w:lang w:eastAsia="es-ES" w:bidi="ar-SA"/>
    </w:rPr>
  </w:style>
  <w:style w:type="paragraph" w:styleId="PargrafodaLista">
    <w:name w:val="List Paragraph"/>
    <w:basedOn w:val="Normal"/>
    <w:uiPriority w:val="34"/>
    <w:qFormat/>
    <w:rsid w:val="0050339A"/>
    <w:pPr>
      <w:autoSpaceDN/>
      <w:ind w:left="720"/>
      <w:contextualSpacing/>
      <w:textAlignment w:val="auto"/>
    </w:pPr>
    <w:rPr>
      <w:rFonts w:asciiTheme="minorHAnsi" w:eastAsiaTheme="minorEastAsia" w:hAnsiTheme="minorHAnsi" w:cstheme="minorBidi"/>
      <w:kern w:val="0"/>
      <w:sz w:val="24"/>
      <w:szCs w:val="24"/>
      <w:lang w:val="en-US" w:eastAsia="es-ES" w:bidi="ar-SA"/>
    </w:rPr>
  </w:style>
  <w:style w:type="paragraph" w:customStyle="1" w:styleId="00textosemparagrafo">
    <w:name w:val="00_texto_sem_paragrafo"/>
    <w:basedOn w:val="Normal"/>
    <w:rsid w:val="00E8157A"/>
    <w:pPr>
      <w:widowControl w:val="0"/>
      <w:autoSpaceDE w:val="0"/>
      <w:adjustRightInd w:val="0"/>
      <w:spacing w:after="57" w:line="250" w:lineRule="atLeast"/>
      <w:jc w:val="both"/>
      <w:textAlignment w:val="center"/>
    </w:pPr>
    <w:rPr>
      <w:rFonts w:eastAsiaTheme="minorEastAsia" w:cs="Arial"/>
      <w:color w:val="000000"/>
      <w:kern w:val="0"/>
      <w:sz w:val="22"/>
      <w:szCs w:val="22"/>
      <w:lang w:eastAsia="es-ES" w:bidi="ar-SA"/>
    </w:rPr>
  </w:style>
  <w:style w:type="paragraph" w:customStyle="1" w:styleId="00Textogeralbullet">
    <w:name w:val="00_Texto_geral_bullet"/>
    <w:basedOn w:val="Normal"/>
    <w:uiPriority w:val="99"/>
    <w:qFormat/>
    <w:rsid w:val="00E8157A"/>
    <w:pPr>
      <w:widowControl w:val="0"/>
      <w:numPr>
        <w:numId w:val="3"/>
      </w:numPr>
      <w:tabs>
        <w:tab w:val="left" w:pos="300"/>
      </w:tabs>
      <w:autoSpaceDE w:val="0"/>
      <w:adjustRightInd w:val="0"/>
      <w:spacing w:before="85" w:after="57" w:line="250" w:lineRule="atLeast"/>
      <w:jc w:val="both"/>
      <w:textAlignment w:val="center"/>
    </w:pPr>
    <w:rPr>
      <w:rFonts w:eastAsiaTheme="minorEastAsia"/>
      <w:color w:val="000000"/>
      <w:spacing w:val="-2"/>
      <w:kern w:val="0"/>
      <w:sz w:val="22"/>
      <w:szCs w:val="22"/>
      <w:lang w:eastAsia="es-ES" w:bidi="ar-SA"/>
    </w:rPr>
  </w:style>
  <w:style w:type="paragraph" w:styleId="NormalWeb">
    <w:name w:val="Normal (Web)"/>
    <w:basedOn w:val="Normal"/>
    <w:uiPriority w:val="99"/>
    <w:unhideWhenUsed/>
    <w:rsid w:val="00E8157A"/>
    <w:pPr>
      <w:autoSpaceDN/>
      <w:spacing w:before="100" w:beforeAutospacing="1" w:after="100" w:afterAutospacing="1"/>
      <w:textAlignment w:val="auto"/>
    </w:pPr>
    <w:rPr>
      <w:rFonts w:ascii="Times New Roman" w:eastAsia="Times New Roman" w:hAnsi="Times New Roman" w:cs="Times New Roman"/>
      <w:kern w:val="0"/>
      <w:sz w:val="24"/>
      <w:szCs w:val="24"/>
      <w:lang w:eastAsia="pt-BR" w:bidi="ar-SA"/>
    </w:rPr>
  </w:style>
  <w:style w:type="paragraph" w:customStyle="1" w:styleId="01TITULO4">
    <w:name w:val="01_TITULO_4"/>
    <w:basedOn w:val="01TITULO3"/>
    <w:rsid w:val="002A3C25"/>
    <w:rPr>
      <w:sz w:val="28"/>
    </w:rPr>
  </w:style>
  <w:style w:type="paragraph" w:customStyle="1" w:styleId="02TEXTOPRINCIPALBULLET2">
    <w:name w:val="02_TEXTO_PRINCIPAL_BULLET_2"/>
    <w:basedOn w:val="02TEXTOPRINCIPALBULLET"/>
    <w:rsid w:val="002A3C25"/>
    <w:pPr>
      <w:numPr>
        <w:numId w:val="5"/>
      </w:numPr>
      <w:ind w:left="244" w:hanging="244"/>
    </w:pPr>
  </w:style>
  <w:style w:type="paragraph" w:styleId="Reviso">
    <w:name w:val="Revision"/>
    <w:hidden/>
    <w:uiPriority w:val="99"/>
    <w:semiHidden/>
    <w:rsid w:val="00E70C7E"/>
    <w:pPr>
      <w:spacing w:after="0" w:line="240" w:lineRule="auto"/>
    </w:pPr>
    <w:rPr>
      <w:rFonts w:ascii="Tahoma" w:eastAsia="SimSun" w:hAnsi="Tahoma" w:cs="Mangal"/>
      <w:kern w:val="3"/>
      <w:sz w:val="21"/>
      <w:szCs w:val="19"/>
      <w:lang w:eastAsia="zh-CN" w:bidi="hi-IN"/>
    </w:rPr>
  </w:style>
  <w:style w:type="paragraph" w:customStyle="1" w:styleId="Default">
    <w:name w:val="Default"/>
    <w:rsid w:val="00A010C0"/>
    <w:pPr>
      <w:autoSpaceDE w:val="0"/>
      <w:autoSpaceDN w:val="0"/>
      <w:adjustRightInd w:val="0"/>
      <w:spacing w:after="0" w:line="240" w:lineRule="auto"/>
    </w:pPr>
    <w:rPr>
      <w:rFonts w:ascii="Neo Sans Std" w:hAnsi="Neo Sans Std" w:cs="Neo Sans St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553</TotalTime>
  <Pages>17</Pages>
  <Words>6135</Words>
  <Characters>33130</Characters>
  <Application>Microsoft Office Word</Application>
  <DocSecurity>0</DocSecurity>
  <Lines>276</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Junior F. Dias</dc:creator>
  <cp:keywords/>
  <dc:description/>
  <cp:lastModifiedBy>Jayres Gonçalves Gomes</cp:lastModifiedBy>
  <cp:revision>62</cp:revision>
  <dcterms:created xsi:type="dcterms:W3CDTF">2018-10-05T13:22:00Z</dcterms:created>
  <dcterms:modified xsi:type="dcterms:W3CDTF">2018-11-08T11:14:00Z</dcterms:modified>
</cp:coreProperties>
</file>