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67799A10" w:rsidR="0050339A" w:rsidRPr="009A5854" w:rsidRDefault="0050339A" w:rsidP="001D04D9">
      <w:pPr>
        <w:rPr>
          <w:rFonts w:ascii="Cambria" w:eastAsia="Cambria" w:hAnsi="Cambria" w:cs="Cambria"/>
          <w:b/>
          <w:sz w:val="40"/>
        </w:rPr>
      </w:pPr>
      <w:r w:rsidRPr="009A5854">
        <w:rPr>
          <w:rFonts w:ascii="Cambria" w:eastAsia="Cambria" w:hAnsi="Cambria" w:cs="Cambria"/>
          <w:b/>
          <w:sz w:val="40"/>
        </w:rPr>
        <w:t>PLANO DE DESENVOLVIMENTO</w:t>
      </w:r>
    </w:p>
    <w:p w14:paraId="2D9CF3E9" w14:textId="77777777" w:rsidR="007071B2" w:rsidRPr="009A5854" w:rsidRDefault="007071B2" w:rsidP="000B5691">
      <w:pPr>
        <w:pStyle w:val="01TITULO1"/>
        <w:spacing w:before="0"/>
        <w:rPr>
          <w:rFonts w:ascii="Tahoma" w:hAnsi="Tahoma" w:cs="Tahoma"/>
          <w:sz w:val="28"/>
          <w:szCs w:val="28"/>
        </w:rPr>
      </w:pPr>
    </w:p>
    <w:p w14:paraId="2AFA0801" w14:textId="404719E0" w:rsidR="0050339A" w:rsidRPr="009A5854" w:rsidRDefault="00E10A82" w:rsidP="001869F1">
      <w:pPr>
        <w:rPr>
          <w:rFonts w:ascii="Cambria" w:eastAsia="Tahoma" w:hAnsi="Cambria"/>
          <w:b/>
          <w:sz w:val="36"/>
          <w:szCs w:val="36"/>
        </w:rPr>
      </w:pPr>
      <w:r>
        <w:rPr>
          <w:rFonts w:ascii="Cambria" w:eastAsia="Tahoma" w:hAnsi="Cambria"/>
          <w:b/>
          <w:sz w:val="36"/>
          <w:szCs w:val="36"/>
        </w:rPr>
        <w:t>4</w:t>
      </w:r>
      <w:r w:rsidR="0050339A" w:rsidRPr="009A5854">
        <w:rPr>
          <w:rFonts w:ascii="Cambria" w:eastAsia="Tahoma" w:hAnsi="Cambria"/>
          <w:b/>
          <w:sz w:val="36"/>
          <w:szCs w:val="36"/>
        </w:rPr>
        <w:t>º bimestre</w:t>
      </w:r>
    </w:p>
    <w:p w14:paraId="3D05B2A4" w14:textId="77777777" w:rsidR="003032C9" w:rsidRPr="009A5854" w:rsidRDefault="003032C9" w:rsidP="003032C9">
      <w:pPr>
        <w:pStyle w:val="01TITULO1"/>
        <w:spacing w:before="0"/>
        <w:rPr>
          <w:rFonts w:ascii="Tahoma" w:hAnsi="Tahoma" w:cs="Tahoma"/>
          <w:sz w:val="28"/>
          <w:szCs w:val="28"/>
        </w:rPr>
      </w:pPr>
    </w:p>
    <w:p w14:paraId="57414738" w14:textId="17EC82BB" w:rsidR="00277CA6" w:rsidRPr="009A5854" w:rsidRDefault="0050339A" w:rsidP="000B5691">
      <w:pPr>
        <w:pStyle w:val="02TEXTOPRINCIPAL"/>
      </w:pPr>
      <w:r w:rsidRPr="009A5854">
        <w:rPr>
          <w:rFonts w:ascii="Cambria" w:eastAsia="Cambria" w:hAnsi="Cambria" w:cs="Cambria"/>
          <w:b/>
          <w:sz w:val="32"/>
          <w:szCs w:val="32"/>
        </w:rPr>
        <w:t xml:space="preserve">Distribuição das práticas de linguagem/unidades temáticas, dos objetos de conhecimento, das habilidades e das práticas </w:t>
      </w:r>
      <w:r w:rsidR="00565FFE">
        <w:rPr>
          <w:rFonts w:ascii="Cambria" w:eastAsia="Cambria" w:hAnsi="Cambria" w:cs="Cambria"/>
          <w:b/>
          <w:sz w:val="32"/>
          <w:szCs w:val="32"/>
        </w:rPr>
        <w:br/>
      </w:r>
      <w:r w:rsidRPr="009A5854">
        <w:rPr>
          <w:rFonts w:ascii="Cambria" w:eastAsia="Cambria" w:hAnsi="Cambria" w:cs="Cambria"/>
          <w:b/>
          <w:sz w:val="32"/>
          <w:szCs w:val="32"/>
        </w:rPr>
        <w:t>didático-pedagógicas do livro do estudante</w:t>
      </w:r>
    </w:p>
    <w:p w14:paraId="1EA31120" w14:textId="77777777" w:rsidR="003032C9" w:rsidRPr="009A5854" w:rsidRDefault="003032C9" w:rsidP="00E10A82">
      <w:pPr>
        <w:pStyle w:val="02TEXTOPRINCIPAL"/>
      </w:pPr>
    </w:p>
    <w:p w14:paraId="432A1835" w14:textId="77777777" w:rsidR="00E10A82" w:rsidRPr="00143CF0" w:rsidRDefault="00E10A82" w:rsidP="00E10A82">
      <w:pPr>
        <w:pStyle w:val="02TEXTOPRINCIPAL"/>
      </w:pPr>
      <w:r w:rsidRPr="00143CF0">
        <w:t>No 4</w:t>
      </w:r>
      <w:r w:rsidRPr="00B61653">
        <w:rPr>
          <w:u w:val="single"/>
          <w:vertAlign w:val="superscript"/>
        </w:rPr>
        <w:t>o</w:t>
      </w:r>
      <w:r w:rsidRPr="00143CF0">
        <w:t xml:space="preserve"> bimestre, a Unidade 7, “Representatividade feminina e as artistas do Modernismo brasileiro”, focaliza a reportagem e o artigo de opinião e, na arte, o Modernismo Brasileiro, especialmente as artistas que se destacaram nesse movimento artístico, abrindo espaço para a discussão do papel da mulher na sociedade.</w:t>
      </w:r>
    </w:p>
    <w:p w14:paraId="40EF70D0" w14:textId="77777777" w:rsidR="00E10A82" w:rsidRPr="007D4355" w:rsidRDefault="00E10A82" w:rsidP="00E10A82">
      <w:pPr>
        <w:pStyle w:val="02TEXTOPRINCIPAL"/>
      </w:pPr>
      <w:r w:rsidRPr="00143CF0">
        <w:t>Na Unidade 8, "Diferentes pontos de vista", discute-se a importância do debate e da expressão artística como formas de colocar em pauta questões sociais relevantes e urgentes como o racismo.</w:t>
      </w:r>
    </w:p>
    <w:p w14:paraId="2CE63012" w14:textId="77777777" w:rsidR="003032C9" w:rsidRPr="009A5854" w:rsidRDefault="003032C9" w:rsidP="003032C9">
      <w:pPr>
        <w:pStyle w:val="01TITULO1"/>
        <w:spacing w:before="0"/>
        <w:rPr>
          <w:rFonts w:ascii="Tahoma" w:hAnsi="Tahoma" w:cs="Tahoma"/>
          <w:sz w:val="28"/>
          <w:szCs w:val="28"/>
        </w:rPr>
      </w:pPr>
    </w:p>
    <w:tbl>
      <w:tblPr>
        <w:tblStyle w:val="Tabelacomgrade"/>
        <w:tblW w:w="10201" w:type="dxa"/>
        <w:tblLook w:val="04A0" w:firstRow="1" w:lastRow="0" w:firstColumn="1" w:lastColumn="0" w:noHBand="0" w:noVBand="1"/>
      </w:tblPr>
      <w:tblGrid>
        <w:gridCol w:w="1696"/>
        <w:gridCol w:w="1843"/>
        <w:gridCol w:w="3771"/>
        <w:gridCol w:w="2891"/>
      </w:tblGrid>
      <w:tr w:rsidR="0050339A" w:rsidRPr="009A5854" w14:paraId="6260A051" w14:textId="77777777" w:rsidTr="003032C9">
        <w:trPr>
          <w:trHeight w:val="425"/>
        </w:trPr>
        <w:tc>
          <w:tcPr>
            <w:tcW w:w="10201" w:type="dxa"/>
            <w:gridSpan w:val="4"/>
            <w:shd w:val="clear" w:color="auto" w:fill="D9D9D9" w:themeFill="background1" w:themeFillShade="D9"/>
            <w:vAlign w:val="center"/>
          </w:tcPr>
          <w:p w14:paraId="1CB18C50" w14:textId="534BE321" w:rsidR="0050339A" w:rsidRPr="009A5854" w:rsidRDefault="00E10A82" w:rsidP="003032C9">
            <w:pPr>
              <w:pStyle w:val="03TITULOTABELAS2"/>
            </w:pPr>
            <w:r>
              <w:t>4</w:t>
            </w:r>
            <w:r w:rsidR="00E70C7E" w:rsidRPr="009A5854">
              <w:rPr>
                <w:u w:val="single"/>
                <w:vertAlign w:val="superscript"/>
              </w:rPr>
              <w:t>o</w:t>
            </w:r>
            <w:r w:rsidR="0050339A" w:rsidRPr="009A5854">
              <w:t xml:space="preserve"> bimestre</w:t>
            </w:r>
          </w:p>
        </w:tc>
      </w:tr>
      <w:tr w:rsidR="0050339A" w:rsidRPr="009A5854" w14:paraId="6AFEA7D4" w14:textId="77777777" w:rsidTr="003032C9">
        <w:trPr>
          <w:trHeight w:val="403"/>
        </w:trPr>
        <w:tc>
          <w:tcPr>
            <w:tcW w:w="10201" w:type="dxa"/>
            <w:gridSpan w:val="4"/>
            <w:shd w:val="clear" w:color="auto" w:fill="D9D9D9" w:themeFill="background1" w:themeFillShade="D9"/>
            <w:vAlign w:val="center"/>
          </w:tcPr>
          <w:p w14:paraId="766710DB" w14:textId="0568A0DA" w:rsidR="0050339A" w:rsidRPr="009A5854" w:rsidRDefault="0050339A" w:rsidP="003032C9">
            <w:pPr>
              <w:pStyle w:val="03TITULOTABELAS2"/>
            </w:pPr>
            <w:r w:rsidRPr="009A5854">
              <w:t xml:space="preserve">Unidade </w:t>
            </w:r>
            <w:r w:rsidR="00E10A82">
              <w:t>7</w:t>
            </w:r>
          </w:p>
        </w:tc>
      </w:tr>
      <w:tr w:rsidR="003032C9" w:rsidRPr="009A5854" w14:paraId="65D0AAC6" w14:textId="77777777" w:rsidTr="005D28A5">
        <w:tc>
          <w:tcPr>
            <w:tcW w:w="1696" w:type="dxa"/>
            <w:shd w:val="clear" w:color="auto" w:fill="F2F2F2" w:themeFill="background1" w:themeFillShade="F2"/>
            <w:vAlign w:val="center"/>
          </w:tcPr>
          <w:p w14:paraId="04C02C6F" w14:textId="34F185FC" w:rsidR="0050339A" w:rsidRPr="009A5854" w:rsidRDefault="0050339A" w:rsidP="003032C9">
            <w:pPr>
              <w:pStyle w:val="03TITULOTABELAS2"/>
            </w:pPr>
            <w:r w:rsidRPr="009A5854">
              <w:t>Práticas de linguagem / Unidades temáticas</w:t>
            </w:r>
          </w:p>
        </w:tc>
        <w:tc>
          <w:tcPr>
            <w:tcW w:w="1843" w:type="dxa"/>
            <w:shd w:val="clear" w:color="auto" w:fill="F2F2F2" w:themeFill="background1" w:themeFillShade="F2"/>
            <w:tcMar>
              <w:top w:w="85" w:type="dxa"/>
              <w:bottom w:w="85" w:type="dxa"/>
            </w:tcMar>
            <w:vAlign w:val="center"/>
          </w:tcPr>
          <w:p w14:paraId="2FF339AA" w14:textId="30ADD3DD" w:rsidR="0050339A" w:rsidRPr="009A5854" w:rsidRDefault="0050339A" w:rsidP="003032C9">
            <w:pPr>
              <w:pStyle w:val="03TITULOTABELAS2"/>
            </w:pPr>
            <w:r w:rsidRPr="009A5854">
              <w:t>Objetos de conhecimento</w:t>
            </w:r>
          </w:p>
        </w:tc>
        <w:tc>
          <w:tcPr>
            <w:tcW w:w="3771" w:type="dxa"/>
            <w:shd w:val="clear" w:color="auto" w:fill="F2F2F2" w:themeFill="background1" w:themeFillShade="F2"/>
            <w:vAlign w:val="center"/>
          </w:tcPr>
          <w:p w14:paraId="25D0FC76" w14:textId="17A58B6C" w:rsidR="0050339A" w:rsidRPr="009A5854" w:rsidRDefault="0050339A" w:rsidP="003032C9">
            <w:pPr>
              <w:pStyle w:val="03TITULOTABELAS2"/>
            </w:pPr>
            <w:r w:rsidRPr="009A5854">
              <w:t>Habilidades</w:t>
            </w:r>
          </w:p>
        </w:tc>
        <w:tc>
          <w:tcPr>
            <w:tcW w:w="2891" w:type="dxa"/>
            <w:shd w:val="clear" w:color="auto" w:fill="F2F2F2" w:themeFill="background1" w:themeFillShade="F2"/>
            <w:tcMar>
              <w:top w:w="85" w:type="dxa"/>
              <w:bottom w:w="85" w:type="dxa"/>
            </w:tcMar>
            <w:vAlign w:val="center"/>
          </w:tcPr>
          <w:p w14:paraId="3AC5D524" w14:textId="77777777" w:rsidR="00513B19" w:rsidRDefault="0050339A" w:rsidP="003032C9">
            <w:pPr>
              <w:pStyle w:val="03TITULOTABELAS2"/>
            </w:pPr>
            <w:r w:rsidRPr="009A5854">
              <w:t xml:space="preserve">Práticas </w:t>
            </w:r>
          </w:p>
          <w:p w14:paraId="644C7FD3" w14:textId="528E949A" w:rsidR="0050339A" w:rsidRPr="009A5854" w:rsidRDefault="0050339A" w:rsidP="003032C9">
            <w:pPr>
              <w:pStyle w:val="03TITULOTABELAS2"/>
            </w:pPr>
            <w:r w:rsidRPr="009A5854">
              <w:t>didático</w:t>
            </w:r>
            <w:r w:rsidR="00B9124E">
              <w:t>-</w:t>
            </w:r>
            <w:r w:rsidRPr="009A5854">
              <w:t>pedagógicas</w:t>
            </w:r>
          </w:p>
        </w:tc>
      </w:tr>
      <w:tr w:rsidR="00E10A82" w:rsidRPr="009A5854" w14:paraId="7E649E6C" w14:textId="77777777" w:rsidTr="005D28A5">
        <w:tc>
          <w:tcPr>
            <w:tcW w:w="1696" w:type="dxa"/>
            <w:shd w:val="clear" w:color="auto" w:fill="FFFFFF" w:themeFill="background1"/>
            <w:vAlign w:val="center"/>
          </w:tcPr>
          <w:p w14:paraId="3D68A750" w14:textId="4BED0C4F" w:rsidR="00E10A82" w:rsidRPr="00E10A82" w:rsidRDefault="00E10A82" w:rsidP="00E10A82">
            <w:pPr>
              <w:pStyle w:val="04TEXTOTABELAS"/>
              <w:rPr>
                <w:b/>
                <w:sz w:val="19"/>
                <w:szCs w:val="19"/>
              </w:rPr>
            </w:pPr>
            <w:r w:rsidRPr="00E10A82">
              <w:rPr>
                <w:sz w:val="19"/>
                <w:szCs w:val="19"/>
              </w:rPr>
              <w:t>Artes visuais</w:t>
            </w:r>
          </w:p>
        </w:tc>
        <w:tc>
          <w:tcPr>
            <w:tcW w:w="1843" w:type="dxa"/>
            <w:shd w:val="clear" w:color="auto" w:fill="FFFFFF" w:themeFill="background1"/>
            <w:tcMar>
              <w:top w:w="85" w:type="dxa"/>
              <w:bottom w:w="85" w:type="dxa"/>
            </w:tcMar>
            <w:vAlign w:val="center"/>
          </w:tcPr>
          <w:p w14:paraId="11346811" w14:textId="5FFE0EC9" w:rsidR="00E10A82" w:rsidRPr="00E10A82" w:rsidRDefault="00E10A82" w:rsidP="00E10A82">
            <w:pPr>
              <w:pStyle w:val="04TEXTOTABELAS"/>
              <w:rPr>
                <w:b/>
                <w:sz w:val="19"/>
                <w:szCs w:val="19"/>
              </w:rPr>
            </w:pPr>
            <w:r w:rsidRPr="00E10A82">
              <w:rPr>
                <w:sz w:val="19"/>
                <w:szCs w:val="19"/>
              </w:rPr>
              <w:t>Contextos e práticas</w:t>
            </w:r>
          </w:p>
        </w:tc>
        <w:tc>
          <w:tcPr>
            <w:tcW w:w="3771" w:type="dxa"/>
            <w:shd w:val="clear" w:color="auto" w:fill="FFFFFF" w:themeFill="background1"/>
            <w:vAlign w:val="center"/>
          </w:tcPr>
          <w:p w14:paraId="7907BE29" w14:textId="308A17ED" w:rsidR="00E10A82" w:rsidRPr="00E10A82" w:rsidRDefault="00E10A82" w:rsidP="00E10A82">
            <w:pPr>
              <w:pStyle w:val="04TEXTOTABELAS"/>
              <w:rPr>
                <w:sz w:val="19"/>
                <w:szCs w:val="19"/>
              </w:rPr>
            </w:pPr>
            <w:r w:rsidRPr="00E10A82">
              <w:rPr>
                <w:b/>
                <w:sz w:val="19"/>
                <w:szCs w:val="19"/>
              </w:rPr>
              <w:t>(EF69AR01)</w:t>
            </w:r>
            <w:r w:rsidRPr="00E10A82">
              <w:rPr>
                <w:sz w:val="19"/>
                <w:szCs w:val="19"/>
              </w:rPr>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c>
          <w:tcPr>
            <w:tcW w:w="2891" w:type="dxa"/>
            <w:tcMar>
              <w:top w:w="85" w:type="dxa"/>
              <w:bottom w:w="85" w:type="dxa"/>
            </w:tcMar>
            <w:vAlign w:val="center"/>
          </w:tcPr>
          <w:p w14:paraId="3CC4AFF2" w14:textId="77777777" w:rsidR="00E10A82" w:rsidRPr="00565FFE" w:rsidRDefault="00E10A82" w:rsidP="00E10A82">
            <w:pPr>
              <w:spacing w:before="60" w:after="60"/>
              <w:rPr>
                <w:b/>
                <w:sz w:val="19"/>
                <w:szCs w:val="19"/>
              </w:rPr>
            </w:pPr>
            <w:r w:rsidRPr="00565FFE">
              <w:rPr>
                <w:b/>
                <w:sz w:val="19"/>
                <w:szCs w:val="19"/>
              </w:rPr>
              <w:t>De olho na imagem</w:t>
            </w:r>
          </w:p>
          <w:p w14:paraId="609EB060" w14:textId="215538A4" w:rsidR="00E10A82" w:rsidRPr="00565FFE" w:rsidRDefault="00E10A82" w:rsidP="00565FFE">
            <w:pPr>
              <w:pStyle w:val="04TEXTOTABELAS"/>
              <w:rPr>
                <w:sz w:val="19"/>
                <w:szCs w:val="19"/>
              </w:rPr>
            </w:pPr>
            <w:r w:rsidRPr="00565FFE">
              <w:rPr>
                <w:sz w:val="19"/>
                <w:szCs w:val="19"/>
              </w:rPr>
              <w:t xml:space="preserve">Observação e análise da obra </w:t>
            </w:r>
            <w:r w:rsidRPr="00565FFE">
              <w:rPr>
                <w:i/>
                <w:sz w:val="19"/>
                <w:szCs w:val="19"/>
              </w:rPr>
              <w:t>Tropical</w:t>
            </w:r>
            <w:r w:rsidRPr="00565FFE">
              <w:rPr>
                <w:sz w:val="19"/>
                <w:szCs w:val="19"/>
              </w:rPr>
              <w:t>, de Anita Malfatti.</w:t>
            </w:r>
          </w:p>
          <w:p w14:paraId="5D6AA246" w14:textId="77777777" w:rsidR="00E10A82" w:rsidRPr="00565FFE" w:rsidRDefault="00E10A82" w:rsidP="00565FFE">
            <w:pPr>
              <w:pStyle w:val="04TEXTOTABELAS"/>
              <w:rPr>
                <w:sz w:val="19"/>
                <w:szCs w:val="19"/>
              </w:rPr>
            </w:pPr>
          </w:p>
          <w:p w14:paraId="42E14E6F" w14:textId="77777777" w:rsidR="00E10A82" w:rsidRPr="00565FFE" w:rsidRDefault="00E10A82" w:rsidP="00565FFE">
            <w:pPr>
              <w:pStyle w:val="04TEXTOTABELAS"/>
              <w:rPr>
                <w:b/>
                <w:sz w:val="19"/>
                <w:szCs w:val="19"/>
              </w:rPr>
            </w:pPr>
            <w:r w:rsidRPr="00565FFE">
              <w:rPr>
                <w:b/>
                <w:sz w:val="19"/>
                <w:szCs w:val="19"/>
              </w:rPr>
              <w:t>Estudo das artes visuais</w:t>
            </w:r>
          </w:p>
          <w:p w14:paraId="588ABFF4" w14:textId="77777777" w:rsidR="00E10A82" w:rsidRPr="00565FFE" w:rsidRDefault="00E10A82" w:rsidP="00565FFE">
            <w:pPr>
              <w:pStyle w:val="04TEXTOTABELAS"/>
              <w:rPr>
                <w:sz w:val="19"/>
                <w:szCs w:val="19"/>
              </w:rPr>
            </w:pPr>
            <w:r w:rsidRPr="00565FFE">
              <w:rPr>
                <w:sz w:val="19"/>
                <w:szCs w:val="19"/>
              </w:rPr>
              <w:t>Observação de obras de artistas brasileiros, como Anita Malfatti e Tarsila do Amaral, e de outros países, como Pablo Picasso.</w:t>
            </w:r>
          </w:p>
          <w:p w14:paraId="22890A80" w14:textId="5DF2E65B" w:rsidR="00E10A82" w:rsidRPr="00E10A82" w:rsidRDefault="00E10A82" w:rsidP="00565FFE">
            <w:pPr>
              <w:pStyle w:val="04TEXTOTABELAS"/>
            </w:pPr>
            <w:r w:rsidRPr="00565FFE">
              <w:rPr>
                <w:sz w:val="19"/>
                <w:szCs w:val="19"/>
              </w:rPr>
              <w:t>Conhecimento das características estéticas dessas obras e sua relação com o contexto cultural de cada época.</w:t>
            </w:r>
          </w:p>
        </w:tc>
      </w:tr>
    </w:tbl>
    <w:p w14:paraId="3915E1AA"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43E0BF98" w14:textId="633A3741" w:rsidR="00E10A82" w:rsidRDefault="00E10A82"/>
    <w:p w14:paraId="4B66973F" w14:textId="35AB87ED"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7A8A6076" w14:textId="77777777" w:rsidTr="005D28A5">
        <w:tc>
          <w:tcPr>
            <w:tcW w:w="1696" w:type="dxa"/>
            <w:shd w:val="clear" w:color="auto" w:fill="FFFFFF" w:themeFill="background1"/>
            <w:vAlign w:val="center"/>
          </w:tcPr>
          <w:p w14:paraId="6F4348D0" w14:textId="29A389D4" w:rsidR="00E10A82" w:rsidRPr="00E10A82" w:rsidRDefault="00E10A82" w:rsidP="00E10A82">
            <w:pPr>
              <w:pStyle w:val="04TEXTOTABELAS"/>
              <w:rPr>
                <w:sz w:val="19"/>
                <w:szCs w:val="19"/>
              </w:rPr>
            </w:pPr>
            <w:r w:rsidRPr="00E10A82">
              <w:rPr>
                <w:sz w:val="19"/>
                <w:szCs w:val="19"/>
              </w:rPr>
              <w:t>Leitura</w:t>
            </w:r>
          </w:p>
        </w:tc>
        <w:tc>
          <w:tcPr>
            <w:tcW w:w="1843" w:type="dxa"/>
            <w:shd w:val="clear" w:color="auto" w:fill="FFFFFF" w:themeFill="background1"/>
            <w:tcMar>
              <w:top w:w="85" w:type="dxa"/>
              <w:bottom w:w="85" w:type="dxa"/>
            </w:tcMar>
            <w:vAlign w:val="center"/>
          </w:tcPr>
          <w:p w14:paraId="034D3C8B" w14:textId="01EB4058" w:rsidR="00E10A82" w:rsidRPr="00E10A82" w:rsidRDefault="00E10A82" w:rsidP="00E10A82">
            <w:pPr>
              <w:pStyle w:val="04TEXTOTABELAS"/>
              <w:rPr>
                <w:sz w:val="19"/>
                <w:szCs w:val="19"/>
              </w:rPr>
            </w:pPr>
            <w:r w:rsidRPr="00E10A82">
              <w:rPr>
                <w:sz w:val="19"/>
                <w:szCs w:val="19"/>
              </w:rPr>
              <w:t>Estratégia de leitura: apreender os sentidos globais do texto</w:t>
            </w:r>
          </w:p>
        </w:tc>
        <w:tc>
          <w:tcPr>
            <w:tcW w:w="3771" w:type="dxa"/>
            <w:shd w:val="clear" w:color="auto" w:fill="FFFFFF" w:themeFill="background1"/>
            <w:vAlign w:val="center"/>
          </w:tcPr>
          <w:p w14:paraId="4518400A" w14:textId="39101788" w:rsidR="00E10A82" w:rsidRPr="00E10A82" w:rsidRDefault="00E10A82" w:rsidP="00E10A82">
            <w:pPr>
              <w:pStyle w:val="04TEXTOTABELAS"/>
              <w:rPr>
                <w:sz w:val="19"/>
                <w:szCs w:val="19"/>
              </w:rPr>
            </w:pPr>
            <w:r w:rsidRPr="00E10A82">
              <w:rPr>
                <w:b/>
                <w:sz w:val="19"/>
                <w:szCs w:val="19"/>
              </w:rPr>
              <w:t>(EF69LP03)</w:t>
            </w:r>
            <w:r w:rsidRPr="00E10A82">
              <w:rPr>
                <w:sz w:val="19"/>
                <w:szCs w:val="19"/>
              </w:rPr>
              <w:t xml:space="preserve">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w:t>
            </w:r>
          </w:p>
        </w:tc>
        <w:tc>
          <w:tcPr>
            <w:tcW w:w="2891" w:type="dxa"/>
            <w:tcMar>
              <w:top w:w="85" w:type="dxa"/>
              <w:bottom w:w="85" w:type="dxa"/>
            </w:tcMar>
            <w:vAlign w:val="center"/>
          </w:tcPr>
          <w:p w14:paraId="396392A7" w14:textId="77777777" w:rsidR="00E10A82" w:rsidRPr="00E10A82" w:rsidRDefault="00E10A82" w:rsidP="00E10A82">
            <w:pPr>
              <w:spacing w:before="60" w:after="60"/>
              <w:rPr>
                <w:b/>
                <w:sz w:val="19"/>
                <w:szCs w:val="19"/>
              </w:rPr>
            </w:pPr>
            <w:r w:rsidRPr="00E10A82">
              <w:rPr>
                <w:b/>
                <w:sz w:val="19"/>
                <w:szCs w:val="19"/>
              </w:rPr>
              <w:t>Estudo do texto</w:t>
            </w:r>
          </w:p>
          <w:p w14:paraId="3BFDDDC5" w14:textId="77777777" w:rsidR="00E10A82" w:rsidRPr="00E10A82" w:rsidRDefault="00E10A82" w:rsidP="00E10A82">
            <w:pPr>
              <w:spacing w:before="60" w:after="60"/>
              <w:rPr>
                <w:b/>
                <w:sz w:val="19"/>
                <w:szCs w:val="19"/>
              </w:rPr>
            </w:pPr>
            <w:r w:rsidRPr="00E10A82">
              <w:rPr>
                <w:b/>
                <w:sz w:val="19"/>
                <w:szCs w:val="19"/>
              </w:rPr>
              <w:t>Compreensão do texto</w:t>
            </w:r>
          </w:p>
          <w:p w14:paraId="4E5DAB88" w14:textId="1531A4E3" w:rsidR="00E10A82" w:rsidRPr="00E10A82" w:rsidRDefault="00E10A82" w:rsidP="00E10A82">
            <w:pPr>
              <w:spacing w:before="60" w:after="60"/>
              <w:rPr>
                <w:b/>
                <w:sz w:val="19"/>
                <w:szCs w:val="19"/>
              </w:rPr>
            </w:pPr>
            <w:r w:rsidRPr="00E10A82">
              <w:rPr>
                <w:sz w:val="19"/>
                <w:szCs w:val="19"/>
              </w:rPr>
              <w:t xml:space="preserve">Leitura de uma reportagem e identificação da temática retratada: o machismo nos jogos </w:t>
            </w:r>
            <w:r w:rsidRPr="00E10A82">
              <w:rPr>
                <w:i/>
                <w:sz w:val="19"/>
                <w:szCs w:val="19"/>
              </w:rPr>
              <w:t>on-line</w:t>
            </w:r>
            <w:r w:rsidRPr="00E10A82">
              <w:rPr>
                <w:sz w:val="19"/>
                <w:szCs w:val="19"/>
              </w:rPr>
              <w:t>.</w:t>
            </w:r>
          </w:p>
        </w:tc>
      </w:tr>
      <w:tr w:rsidR="00E10A82" w:rsidRPr="009A5854" w14:paraId="2078C51D" w14:textId="77777777" w:rsidTr="005D28A5">
        <w:tc>
          <w:tcPr>
            <w:tcW w:w="1696" w:type="dxa"/>
            <w:shd w:val="clear" w:color="auto" w:fill="FFFFFF" w:themeFill="background1"/>
            <w:vAlign w:val="center"/>
          </w:tcPr>
          <w:p w14:paraId="07EAF4B0" w14:textId="542EBE34" w:rsidR="00E10A82" w:rsidRPr="00E10A82" w:rsidRDefault="00E10A82" w:rsidP="00E10A82">
            <w:pPr>
              <w:pStyle w:val="04TEXTOTABELAS"/>
              <w:rPr>
                <w:sz w:val="19"/>
                <w:szCs w:val="19"/>
              </w:rPr>
            </w:pPr>
            <w:r w:rsidRPr="00E10A82">
              <w:rPr>
                <w:bCs/>
                <w:sz w:val="19"/>
                <w:szCs w:val="19"/>
              </w:rPr>
              <w:t>Produção de textos</w:t>
            </w:r>
          </w:p>
        </w:tc>
        <w:tc>
          <w:tcPr>
            <w:tcW w:w="1843" w:type="dxa"/>
            <w:shd w:val="clear" w:color="auto" w:fill="FFFFFF" w:themeFill="background1"/>
            <w:tcMar>
              <w:top w:w="85" w:type="dxa"/>
              <w:bottom w:w="85" w:type="dxa"/>
            </w:tcMar>
            <w:vAlign w:val="center"/>
          </w:tcPr>
          <w:p w14:paraId="5BB9B324" w14:textId="2043B479" w:rsidR="00E10A82" w:rsidRPr="00E10A82" w:rsidRDefault="00E10A82" w:rsidP="00E10A82">
            <w:pPr>
              <w:pStyle w:val="04TEXTOTABELAS"/>
              <w:rPr>
                <w:sz w:val="19"/>
                <w:szCs w:val="19"/>
              </w:rPr>
            </w:pPr>
            <w:r w:rsidRPr="00E10A82">
              <w:rPr>
                <w:bCs/>
                <w:sz w:val="19"/>
                <w:szCs w:val="19"/>
              </w:rPr>
              <w:t>Relação do texto com o contexto de produção e experimentação de papéis sociais</w:t>
            </w:r>
          </w:p>
        </w:tc>
        <w:tc>
          <w:tcPr>
            <w:tcW w:w="3771" w:type="dxa"/>
            <w:shd w:val="clear" w:color="auto" w:fill="FFFFFF" w:themeFill="background1"/>
            <w:vAlign w:val="center"/>
          </w:tcPr>
          <w:p w14:paraId="7E1A568C" w14:textId="69B783BE" w:rsidR="00E10A82" w:rsidRPr="00E10A82" w:rsidRDefault="00E10A82" w:rsidP="00E10A82">
            <w:pPr>
              <w:pStyle w:val="04TEXTOTABELAS"/>
              <w:rPr>
                <w:sz w:val="19"/>
                <w:szCs w:val="19"/>
              </w:rPr>
            </w:pPr>
            <w:r w:rsidRPr="00E10A82">
              <w:rPr>
                <w:b/>
                <w:sz w:val="19"/>
                <w:szCs w:val="19"/>
              </w:rPr>
              <w:t>(EF69LP06)</w:t>
            </w:r>
            <w:r w:rsidRPr="00E10A82">
              <w:rPr>
                <w:sz w:val="19"/>
                <w:szCs w:val="19"/>
              </w:rPr>
              <w:t xml:space="preserve"> Produzir e publicar notícias, </w:t>
            </w:r>
            <w:proofErr w:type="spellStart"/>
            <w:r w:rsidRPr="00E10A82">
              <w:rPr>
                <w:sz w:val="19"/>
                <w:szCs w:val="19"/>
              </w:rPr>
              <w:t>fotodenúncias</w:t>
            </w:r>
            <w:proofErr w:type="spellEnd"/>
            <w:r w:rsidRPr="00E10A82">
              <w:rPr>
                <w:sz w:val="19"/>
                <w:szCs w:val="19"/>
              </w:rPr>
              <w:t xml:space="preserve">, fotorreportagens, reportagens, reportagens </w:t>
            </w:r>
            <w:proofErr w:type="spellStart"/>
            <w:r w:rsidRPr="00E10A82">
              <w:rPr>
                <w:sz w:val="19"/>
                <w:szCs w:val="19"/>
              </w:rPr>
              <w:t>multimidiáticas</w:t>
            </w:r>
            <w:proofErr w:type="spellEnd"/>
            <w:r w:rsidRPr="00E10A82">
              <w:rPr>
                <w:sz w:val="19"/>
                <w:szCs w:val="19"/>
              </w:rPr>
              <w:t xml:space="preserve">, infográficos, </w:t>
            </w:r>
            <w:r w:rsidRPr="00E10A82">
              <w:rPr>
                <w:i/>
                <w:sz w:val="19"/>
                <w:szCs w:val="19"/>
              </w:rPr>
              <w:t>podcasts</w:t>
            </w:r>
            <w:r w:rsidRPr="00E10A82">
              <w:rPr>
                <w:sz w:val="19"/>
                <w:szCs w:val="19"/>
              </w:rPr>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E10A82">
              <w:rPr>
                <w:i/>
                <w:sz w:val="19"/>
                <w:szCs w:val="19"/>
              </w:rPr>
              <w:t>vlogs</w:t>
            </w:r>
            <w:proofErr w:type="spellEnd"/>
            <w:r w:rsidRPr="00E10A82">
              <w:rPr>
                <w:sz w:val="19"/>
                <w:szCs w:val="19"/>
              </w:rPr>
              <w:t xml:space="preserve"> e </w:t>
            </w:r>
            <w:r w:rsidRPr="00E10A82">
              <w:rPr>
                <w:i/>
                <w:sz w:val="19"/>
                <w:szCs w:val="19"/>
              </w:rPr>
              <w:t>podcasts</w:t>
            </w:r>
            <w:r w:rsidRPr="00E10A82">
              <w:rPr>
                <w:sz w:val="19"/>
                <w:szCs w:val="19"/>
              </w:rPr>
              <w:t xml:space="preserve"> culturais, </w:t>
            </w:r>
            <w:r w:rsidRPr="00E10A82">
              <w:rPr>
                <w:i/>
                <w:sz w:val="19"/>
                <w:szCs w:val="19"/>
              </w:rPr>
              <w:t>gameplay</w:t>
            </w:r>
            <w:r w:rsidRPr="00E10A82">
              <w:rPr>
                <w:sz w:val="19"/>
                <w:szCs w:val="19"/>
              </w:rPr>
              <w:t>, detonado etc.</w:t>
            </w:r>
            <w:r w:rsidR="00730B05">
              <w:rPr>
                <w:sz w:val="19"/>
                <w:szCs w:val="19"/>
              </w:rPr>
              <w:t xml:space="preserve"> </w:t>
            </w:r>
            <w:r w:rsidRPr="00E10A82">
              <w:rPr>
                <w:sz w:val="19"/>
                <w:szCs w:val="19"/>
              </w:rPr>
              <w:t xml:space="preserve">– e cartazes, anúncios, propagandas, </w:t>
            </w:r>
            <w:r w:rsidRPr="004D2893">
              <w:rPr>
                <w:i/>
                <w:sz w:val="19"/>
                <w:szCs w:val="19"/>
              </w:rPr>
              <w:t>spots</w:t>
            </w:r>
            <w:r w:rsidRPr="00E10A82">
              <w:rPr>
                <w:sz w:val="19"/>
                <w:szCs w:val="19"/>
              </w:rPr>
              <w:t xml:space="preserve">, </w:t>
            </w:r>
            <w:r w:rsidRPr="004D2893">
              <w:rPr>
                <w:i/>
                <w:sz w:val="19"/>
                <w:szCs w:val="19"/>
              </w:rPr>
              <w:t>jingles</w:t>
            </w:r>
            <w:r w:rsidRPr="00E10A82">
              <w:rPr>
                <w:sz w:val="19"/>
                <w:szCs w:val="19"/>
              </w:rPr>
              <w:t xml:space="preserve"> de campanhas sociais, dentre outros em várias mídias, vivenciando de forma significativa o papel de repórter, de comentador, de analista, de crítico, de editor ou articulista, de </w:t>
            </w:r>
            <w:proofErr w:type="spellStart"/>
            <w:r w:rsidRPr="00E10A82">
              <w:rPr>
                <w:i/>
                <w:sz w:val="19"/>
                <w:szCs w:val="19"/>
              </w:rPr>
              <w:t>booktuber</w:t>
            </w:r>
            <w:proofErr w:type="spellEnd"/>
            <w:r w:rsidRPr="00E10A82">
              <w:rPr>
                <w:sz w:val="19"/>
                <w:szCs w:val="19"/>
              </w:rPr>
              <w:t xml:space="preserve">, de </w:t>
            </w:r>
            <w:r w:rsidRPr="00E10A82">
              <w:rPr>
                <w:i/>
                <w:sz w:val="19"/>
                <w:szCs w:val="19"/>
              </w:rPr>
              <w:t>vlogger</w:t>
            </w:r>
            <w:r w:rsidRPr="00E10A82">
              <w:rPr>
                <w:sz w:val="19"/>
                <w:szCs w:val="19"/>
              </w:rPr>
              <w:t xml:space="preserve"> (</w:t>
            </w:r>
            <w:proofErr w:type="spellStart"/>
            <w:r w:rsidRPr="00E10A82">
              <w:rPr>
                <w:sz w:val="19"/>
                <w:szCs w:val="19"/>
              </w:rPr>
              <w:t>vlogueiro</w:t>
            </w:r>
            <w:proofErr w:type="spellEnd"/>
            <w:r w:rsidRPr="00E10A82">
              <w:rPr>
                <w:sz w:val="19"/>
                <w:szCs w:val="19"/>
              </w:rPr>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E10A82">
              <w:rPr>
                <w:i/>
                <w:sz w:val="19"/>
                <w:szCs w:val="19"/>
              </w:rPr>
              <w:t>Web</w:t>
            </w:r>
            <w:r w:rsidRPr="00E10A82">
              <w:rPr>
                <w:sz w:val="19"/>
                <w:szCs w:val="19"/>
              </w:rPr>
              <w:t xml:space="preserve"> 2.0, que amplia a possibilidade de circulação desses textos e “funde” os papéis de leitor e autor, de consumidor e produtor.</w:t>
            </w:r>
          </w:p>
        </w:tc>
        <w:tc>
          <w:tcPr>
            <w:tcW w:w="2891" w:type="dxa"/>
            <w:tcMar>
              <w:top w:w="85" w:type="dxa"/>
              <w:bottom w:w="85" w:type="dxa"/>
            </w:tcMar>
            <w:vAlign w:val="center"/>
          </w:tcPr>
          <w:p w14:paraId="28486E7C" w14:textId="77777777" w:rsidR="00E10A82" w:rsidRPr="00E10A82" w:rsidRDefault="00E10A82" w:rsidP="00E10A82">
            <w:pPr>
              <w:spacing w:before="60" w:after="60"/>
              <w:rPr>
                <w:b/>
                <w:sz w:val="19"/>
                <w:szCs w:val="19"/>
              </w:rPr>
            </w:pPr>
            <w:r w:rsidRPr="00E10A82">
              <w:rPr>
                <w:b/>
                <w:sz w:val="19"/>
                <w:szCs w:val="19"/>
              </w:rPr>
              <w:t>Produção de texto 1</w:t>
            </w:r>
          </w:p>
          <w:p w14:paraId="7DC3639C" w14:textId="39C53589" w:rsidR="00E10A82" w:rsidRDefault="00E10A82" w:rsidP="00E10A82">
            <w:pPr>
              <w:spacing w:before="60" w:after="60"/>
              <w:rPr>
                <w:sz w:val="19"/>
                <w:szCs w:val="19"/>
              </w:rPr>
            </w:pPr>
            <w:r w:rsidRPr="00E10A82">
              <w:rPr>
                <w:sz w:val="19"/>
                <w:szCs w:val="19"/>
              </w:rPr>
              <w:t xml:space="preserve">Elaboração e divulgação de uma reportagem, com a possibilidade de publicação em um meio digital, com </w:t>
            </w:r>
            <w:r w:rsidRPr="00E10A82">
              <w:rPr>
                <w:i/>
                <w:sz w:val="19"/>
                <w:szCs w:val="19"/>
              </w:rPr>
              <w:t>hyperlinks</w:t>
            </w:r>
            <w:r w:rsidRPr="00E10A82">
              <w:rPr>
                <w:sz w:val="19"/>
                <w:szCs w:val="19"/>
              </w:rPr>
              <w:t xml:space="preserve"> e espaço para a participação dos leitores.</w:t>
            </w:r>
          </w:p>
          <w:p w14:paraId="5DA3A6F4" w14:textId="77777777" w:rsidR="00E10A82" w:rsidRPr="00E10A82" w:rsidRDefault="00E10A82" w:rsidP="00E10A82">
            <w:pPr>
              <w:spacing w:before="60" w:after="60"/>
              <w:rPr>
                <w:sz w:val="19"/>
                <w:szCs w:val="19"/>
              </w:rPr>
            </w:pPr>
          </w:p>
          <w:p w14:paraId="4BD14C56" w14:textId="77777777" w:rsidR="00E10A82" w:rsidRPr="00E10A82" w:rsidRDefault="00E10A82" w:rsidP="00E10A82">
            <w:pPr>
              <w:spacing w:before="60" w:after="60"/>
              <w:rPr>
                <w:b/>
                <w:sz w:val="19"/>
                <w:szCs w:val="19"/>
              </w:rPr>
            </w:pPr>
            <w:r w:rsidRPr="00E10A82">
              <w:rPr>
                <w:b/>
                <w:sz w:val="19"/>
                <w:szCs w:val="19"/>
              </w:rPr>
              <w:t>Produção de texto 2</w:t>
            </w:r>
          </w:p>
          <w:p w14:paraId="376A520A" w14:textId="6A48C4D7" w:rsidR="00E10A82" w:rsidRDefault="00E10A82" w:rsidP="00E10A82">
            <w:pPr>
              <w:spacing w:before="60" w:after="60"/>
              <w:rPr>
                <w:sz w:val="19"/>
                <w:szCs w:val="19"/>
              </w:rPr>
            </w:pPr>
            <w:r w:rsidRPr="00E10A82">
              <w:rPr>
                <w:sz w:val="19"/>
                <w:szCs w:val="19"/>
              </w:rPr>
              <w:t>Escrita e divulgação de um artigo de opinião relacionado a problemas que afetam a escola ou o bairro.</w:t>
            </w:r>
          </w:p>
          <w:p w14:paraId="04B46305" w14:textId="77777777" w:rsidR="00E10A82" w:rsidRPr="00E10A82" w:rsidRDefault="00E10A82" w:rsidP="00E10A82">
            <w:pPr>
              <w:spacing w:before="60" w:after="60"/>
              <w:rPr>
                <w:sz w:val="19"/>
                <w:szCs w:val="19"/>
              </w:rPr>
            </w:pPr>
          </w:p>
          <w:p w14:paraId="04DA1876" w14:textId="77777777" w:rsidR="00E10A82" w:rsidRPr="00E10A82" w:rsidRDefault="00E10A82" w:rsidP="00E10A82">
            <w:pPr>
              <w:spacing w:before="60" w:after="60"/>
              <w:rPr>
                <w:b/>
                <w:sz w:val="19"/>
                <w:szCs w:val="19"/>
              </w:rPr>
            </w:pPr>
            <w:r w:rsidRPr="00E10A82">
              <w:rPr>
                <w:b/>
                <w:sz w:val="19"/>
                <w:szCs w:val="19"/>
              </w:rPr>
              <w:t>Estudo das artes visuais</w:t>
            </w:r>
          </w:p>
          <w:p w14:paraId="3DE91DA4" w14:textId="77777777" w:rsidR="00E10A82" w:rsidRPr="00E10A82" w:rsidRDefault="00E10A82" w:rsidP="00E10A82">
            <w:pPr>
              <w:spacing w:before="60" w:after="60"/>
              <w:rPr>
                <w:sz w:val="19"/>
                <w:szCs w:val="19"/>
              </w:rPr>
            </w:pPr>
            <w:r w:rsidRPr="00E10A82">
              <w:rPr>
                <w:b/>
                <w:sz w:val="19"/>
                <w:szCs w:val="19"/>
              </w:rPr>
              <w:t>Criação em equipe</w:t>
            </w:r>
          </w:p>
          <w:p w14:paraId="53773D55" w14:textId="7520F2D8" w:rsidR="00E10A82" w:rsidRPr="00E10A82" w:rsidRDefault="00E10A82" w:rsidP="00E10A82">
            <w:pPr>
              <w:spacing w:before="60" w:after="60"/>
              <w:rPr>
                <w:b/>
                <w:sz w:val="19"/>
                <w:szCs w:val="19"/>
              </w:rPr>
            </w:pPr>
            <w:r w:rsidRPr="00E10A82">
              <w:rPr>
                <w:sz w:val="19"/>
                <w:szCs w:val="19"/>
              </w:rPr>
              <w:t>Produção de uma reportagem sobre uma artista contemporânea.</w:t>
            </w:r>
          </w:p>
        </w:tc>
      </w:tr>
    </w:tbl>
    <w:p w14:paraId="337C0D45"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42773800" w14:textId="546FB8F5" w:rsidR="00E10A82" w:rsidRDefault="00E10A82"/>
    <w:p w14:paraId="5D176E29" w14:textId="1E418787"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4E53ED33" w14:textId="77777777" w:rsidTr="005D28A5">
        <w:tc>
          <w:tcPr>
            <w:tcW w:w="1696" w:type="dxa"/>
            <w:shd w:val="clear" w:color="auto" w:fill="FFFFFF" w:themeFill="background1"/>
            <w:vAlign w:val="center"/>
          </w:tcPr>
          <w:p w14:paraId="144721A3" w14:textId="04BFA41C" w:rsidR="00E10A82" w:rsidRPr="00E10A82" w:rsidRDefault="00E10A82" w:rsidP="00E10A82">
            <w:pPr>
              <w:pStyle w:val="04TEXTOTABELAS"/>
              <w:rPr>
                <w:bCs/>
                <w:sz w:val="19"/>
                <w:szCs w:val="19"/>
              </w:rPr>
            </w:pPr>
            <w:r w:rsidRPr="00E10A82">
              <w:rPr>
                <w:bCs/>
                <w:sz w:val="19"/>
                <w:szCs w:val="19"/>
              </w:rPr>
              <w:t>Produção de textos</w:t>
            </w:r>
          </w:p>
        </w:tc>
        <w:tc>
          <w:tcPr>
            <w:tcW w:w="1843" w:type="dxa"/>
            <w:shd w:val="clear" w:color="auto" w:fill="FFFFFF" w:themeFill="background1"/>
            <w:tcMar>
              <w:top w:w="85" w:type="dxa"/>
              <w:bottom w:w="85" w:type="dxa"/>
            </w:tcMar>
            <w:vAlign w:val="center"/>
          </w:tcPr>
          <w:p w14:paraId="07E2373F" w14:textId="47076CD6" w:rsidR="00E10A82" w:rsidRPr="00E10A82" w:rsidRDefault="00E10A82" w:rsidP="00E10A82">
            <w:pPr>
              <w:pStyle w:val="04TEXTOTABELAS"/>
              <w:rPr>
                <w:bCs/>
                <w:sz w:val="19"/>
                <w:szCs w:val="19"/>
              </w:rPr>
            </w:pPr>
            <w:r w:rsidRPr="00E10A82">
              <w:rPr>
                <w:sz w:val="19"/>
                <w:szCs w:val="19"/>
              </w:rPr>
              <w:t>Textualização</w:t>
            </w:r>
          </w:p>
        </w:tc>
        <w:tc>
          <w:tcPr>
            <w:tcW w:w="3771" w:type="dxa"/>
            <w:shd w:val="clear" w:color="auto" w:fill="FFFFFF" w:themeFill="background1"/>
            <w:vAlign w:val="center"/>
          </w:tcPr>
          <w:p w14:paraId="0C6E14E0" w14:textId="0C1130C6" w:rsidR="00E10A82" w:rsidRPr="00E10A82" w:rsidRDefault="00E10A82" w:rsidP="00E10A82">
            <w:pPr>
              <w:pStyle w:val="04TEXTOTABELAS"/>
              <w:rPr>
                <w:sz w:val="19"/>
                <w:szCs w:val="19"/>
              </w:rPr>
            </w:pPr>
            <w:r w:rsidRPr="00E10A82">
              <w:rPr>
                <w:b/>
                <w:sz w:val="19"/>
                <w:szCs w:val="19"/>
              </w:rPr>
              <w:t>(EF69LP07)</w:t>
            </w:r>
            <w:r w:rsidRPr="00E10A82">
              <w:rPr>
                <w:sz w:val="19"/>
                <w:szCs w:val="19"/>
              </w:rPr>
              <w:t xml:space="preserve"> Produzir textos em diferentes gêneros, considerando sua adequação ao contexto produção e circulação – os enunciadores envolvidos, os objetivos, o gênero, o suporte, a circulação </w:t>
            </w:r>
            <w:r w:rsidR="00730B05" w:rsidRPr="00E10A82">
              <w:rPr>
                <w:sz w:val="19"/>
                <w:szCs w:val="19"/>
              </w:rPr>
              <w:t>–</w:t>
            </w:r>
            <w:r w:rsidRPr="00E10A82">
              <w:rPr>
                <w:sz w:val="19"/>
                <w:szCs w:val="19"/>
              </w:rPr>
              <w:t>,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E10A82">
              <w:rPr>
                <w:i/>
                <w:sz w:val="19"/>
                <w:szCs w:val="19"/>
              </w:rPr>
              <w:t>redesign</w:t>
            </w:r>
            <w:proofErr w:type="spellEnd"/>
            <w:r w:rsidRPr="00E10A82">
              <w:rPr>
                <w:sz w:val="19"/>
                <w:szCs w:val="19"/>
              </w:rPr>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2891" w:type="dxa"/>
            <w:tcMar>
              <w:top w:w="85" w:type="dxa"/>
              <w:bottom w:w="85" w:type="dxa"/>
            </w:tcMar>
            <w:vAlign w:val="center"/>
          </w:tcPr>
          <w:p w14:paraId="7753E2E7" w14:textId="77777777" w:rsidR="00E10A82" w:rsidRPr="00E10A82" w:rsidRDefault="00E10A82" w:rsidP="00E10A82">
            <w:pPr>
              <w:spacing w:before="60" w:after="60"/>
              <w:rPr>
                <w:b/>
                <w:sz w:val="19"/>
                <w:szCs w:val="19"/>
              </w:rPr>
            </w:pPr>
            <w:r w:rsidRPr="00E10A82">
              <w:rPr>
                <w:b/>
                <w:sz w:val="19"/>
                <w:szCs w:val="19"/>
              </w:rPr>
              <w:t xml:space="preserve">Produção de texto </w:t>
            </w:r>
          </w:p>
          <w:p w14:paraId="7623968F" w14:textId="6834B92B" w:rsidR="00E10A82" w:rsidRPr="00E10A82" w:rsidRDefault="00E10A82" w:rsidP="00E10A82">
            <w:pPr>
              <w:spacing w:before="60" w:after="60"/>
              <w:rPr>
                <w:b/>
                <w:sz w:val="19"/>
                <w:szCs w:val="19"/>
              </w:rPr>
            </w:pPr>
            <w:r w:rsidRPr="00E10A82">
              <w:rPr>
                <w:sz w:val="19"/>
                <w:szCs w:val="19"/>
              </w:rPr>
              <w:t>Elaboração, revisão e reescrita de reportagens e artigos de opinião sobre os temas discutidos na unidade.</w:t>
            </w:r>
          </w:p>
        </w:tc>
      </w:tr>
      <w:tr w:rsidR="00E10A82" w:rsidRPr="009A5854" w14:paraId="4EBD3A2F" w14:textId="77777777" w:rsidTr="005D28A5">
        <w:tc>
          <w:tcPr>
            <w:tcW w:w="1696" w:type="dxa"/>
            <w:shd w:val="clear" w:color="auto" w:fill="FFFFFF" w:themeFill="background1"/>
            <w:vAlign w:val="center"/>
          </w:tcPr>
          <w:p w14:paraId="79ED1CAC" w14:textId="4C6DF0FE" w:rsidR="00E10A82" w:rsidRPr="00E10A82" w:rsidRDefault="00E10A82" w:rsidP="00E10A82">
            <w:pPr>
              <w:pStyle w:val="04TEXTOTABELAS"/>
              <w:rPr>
                <w:bCs/>
                <w:sz w:val="19"/>
                <w:szCs w:val="19"/>
              </w:rPr>
            </w:pPr>
            <w:r w:rsidRPr="00E10A82">
              <w:rPr>
                <w:bCs/>
                <w:sz w:val="19"/>
                <w:szCs w:val="19"/>
              </w:rPr>
              <w:t>Produção de textos</w:t>
            </w:r>
          </w:p>
        </w:tc>
        <w:tc>
          <w:tcPr>
            <w:tcW w:w="1843" w:type="dxa"/>
            <w:shd w:val="clear" w:color="auto" w:fill="FFFFFF" w:themeFill="background1"/>
            <w:tcMar>
              <w:top w:w="85" w:type="dxa"/>
              <w:bottom w:w="85" w:type="dxa"/>
            </w:tcMar>
            <w:vAlign w:val="center"/>
          </w:tcPr>
          <w:p w14:paraId="1871F1B7" w14:textId="30C32AE6" w:rsidR="00E10A82" w:rsidRPr="00E10A82" w:rsidRDefault="00E10A82" w:rsidP="00E10A82">
            <w:pPr>
              <w:pStyle w:val="04TEXTOTABELAS"/>
              <w:rPr>
                <w:sz w:val="19"/>
                <w:szCs w:val="19"/>
              </w:rPr>
            </w:pPr>
            <w:r w:rsidRPr="00E10A82">
              <w:rPr>
                <w:bCs/>
                <w:sz w:val="19"/>
                <w:szCs w:val="19"/>
              </w:rPr>
              <w:t>Revisão/edição de texto informativo e opinativo</w:t>
            </w:r>
          </w:p>
        </w:tc>
        <w:tc>
          <w:tcPr>
            <w:tcW w:w="3771" w:type="dxa"/>
            <w:shd w:val="clear" w:color="auto" w:fill="FFFFFF" w:themeFill="background1"/>
            <w:vAlign w:val="center"/>
          </w:tcPr>
          <w:p w14:paraId="6652BD70" w14:textId="4A517F3D" w:rsidR="00E10A82" w:rsidRPr="00E10A82" w:rsidRDefault="00E10A82" w:rsidP="00E10A82">
            <w:pPr>
              <w:pStyle w:val="04TEXTOTABELAS"/>
              <w:rPr>
                <w:sz w:val="19"/>
                <w:szCs w:val="19"/>
              </w:rPr>
            </w:pPr>
            <w:r w:rsidRPr="00E10A82">
              <w:rPr>
                <w:b/>
                <w:sz w:val="19"/>
                <w:szCs w:val="19"/>
              </w:rPr>
              <w:t>(EF69LP08)</w:t>
            </w:r>
            <w:r w:rsidRPr="00E10A82">
              <w:rPr>
                <w:sz w:val="19"/>
                <w:szCs w:val="19"/>
              </w:rPr>
              <w:t xml:space="preserve">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tc>
        <w:tc>
          <w:tcPr>
            <w:tcW w:w="2891" w:type="dxa"/>
            <w:tcMar>
              <w:top w:w="85" w:type="dxa"/>
              <w:bottom w:w="85" w:type="dxa"/>
            </w:tcMar>
            <w:vAlign w:val="center"/>
          </w:tcPr>
          <w:p w14:paraId="338B1E27" w14:textId="77777777" w:rsidR="00E10A82" w:rsidRPr="00E10A82" w:rsidRDefault="00E10A82" w:rsidP="00E10A82">
            <w:pPr>
              <w:spacing w:before="60" w:after="60"/>
              <w:rPr>
                <w:sz w:val="19"/>
                <w:szCs w:val="19"/>
              </w:rPr>
            </w:pPr>
            <w:r w:rsidRPr="00E10A82">
              <w:rPr>
                <w:b/>
                <w:sz w:val="19"/>
                <w:szCs w:val="19"/>
              </w:rPr>
              <w:t>Produção de texto</w:t>
            </w:r>
          </w:p>
          <w:p w14:paraId="0F3A683A" w14:textId="7B109395" w:rsidR="00E10A82" w:rsidRPr="00E10A82" w:rsidRDefault="00E10A82" w:rsidP="00E10A82">
            <w:pPr>
              <w:spacing w:before="60" w:after="60"/>
              <w:rPr>
                <w:b/>
                <w:sz w:val="19"/>
                <w:szCs w:val="19"/>
              </w:rPr>
            </w:pPr>
            <w:r w:rsidRPr="00E10A82">
              <w:rPr>
                <w:sz w:val="19"/>
                <w:szCs w:val="19"/>
              </w:rPr>
              <w:t>Elaboração, revisão e edição de reportagens e artigos de opinião. A revisão envolve a verificação de aspectos relacionados às características do gênero e à linguagem utilizada no texto.</w:t>
            </w:r>
          </w:p>
        </w:tc>
      </w:tr>
      <w:tr w:rsidR="00E10A82" w:rsidRPr="009A5854" w14:paraId="22774A87" w14:textId="77777777" w:rsidTr="005D28A5">
        <w:tc>
          <w:tcPr>
            <w:tcW w:w="1696" w:type="dxa"/>
            <w:shd w:val="clear" w:color="auto" w:fill="FFFFFF" w:themeFill="background1"/>
            <w:vAlign w:val="center"/>
          </w:tcPr>
          <w:p w14:paraId="22710B95" w14:textId="5572EC17" w:rsidR="00E10A82" w:rsidRPr="00E10A82" w:rsidRDefault="00E10A82" w:rsidP="00E10A82">
            <w:pPr>
              <w:pStyle w:val="04TEXTOTABELAS"/>
              <w:rPr>
                <w:bCs/>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65D60EB2" w14:textId="34D82066" w:rsidR="00E10A82" w:rsidRPr="00E10A82" w:rsidRDefault="00E10A82" w:rsidP="00E10A82">
            <w:pPr>
              <w:pStyle w:val="04TEXTOTABELAS"/>
              <w:rPr>
                <w:bCs/>
                <w:sz w:val="19"/>
                <w:szCs w:val="19"/>
              </w:rPr>
            </w:pPr>
            <w:r w:rsidRPr="00E10A82">
              <w:rPr>
                <w:bCs/>
                <w:sz w:val="19"/>
                <w:szCs w:val="19"/>
              </w:rPr>
              <w:t>Participação em discussões orais de temas controversos de interesse da turma e/ou de relevância social</w:t>
            </w:r>
          </w:p>
        </w:tc>
        <w:tc>
          <w:tcPr>
            <w:tcW w:w="3771" w:type="dxa"/>
            <w:shd w:val="clear" w:color="auto" w:fill="FFFFFF" w:themeFill="background1"/>
            <w:vAlign w:val="center"/>
          </w:tcPr>
          <w:p w14:paraId="5FFEAC03" w14:textId="625FAE10" w:rsidR="00E10A82" w:rsidRPr="00E10A82" w:rsidRDefault="00E10A82" w:rsidP="00E10A82">
            <w:pPr>
              <w:pStyle w:val="04TEXTOTABELAS"/>
              <w:rPr>
                <w:sz w:val="19"/>
                <w:szCs w:val="19"/>
              </w:rPr>
            </w:pPr>
            <w:r w:rsidRPr="00E10A82">
              <w:rPr>
                <w:b/>
                <w:sz w:val="19"/>
                <w:szCs w:val="19"/>
              </w:rPr>
              <w:t>(EF69LP13)</w:t>
            </w:r>
            <w:r w:rsidRPr="00E10A82">
              <w:rPr>
                <w:sz w:val="19"/>
                <w:szCs w:val="19"/>
              </w:rPr>
              <w:t xml:space="preserve"> Engajar-se e contribuir com a busca de conclusões comuns relativas a problemas, temas ou questões polêmicas de interesse da turma e/ou de relevância social.</w:t>
            </w:r>
          </w:p>
        </w:tc>
        <w:tc>
          <w:tcPr>
            <w:tcW w:w="2891" w:type="dxa"/>
            <w:tcMar>
              <w:top w:w="85" w:type="dxa"/>
              <w:bottom w:w="85" w:type="dxa"/>
            </w:tcMar>
            <w:vAlign w:val="center"/>
          </w:tcPr>
          <w:p w14:paraId="0BA580D2" w14:textId="77777777" w:rsidR="00E10A82" w:rsidRPr="00E10A82" w:rsidRDefault="00E10A82" w:rsidP="00E10A82">
            <w:pPr>
              <w:spacing w:before="60" w:after="60"/>
              <w:rPr>
                <w:b/>
                <w:sz w:val="19"/>
                <w:szCs w:val="19"/>
              </w:rPr>
            </w:pPr>
            <w:r w:rsidRPr="00E10A82">
              <w:rPr>
                <w:b/>
                <w:sz w:val="19"/>
                <w:szCs w:val="19"/>
              </w:rPr>
              <w:t>Produção de texto 2</w:t>
            </w:r>
          </w:p>
          <w:p w14:paraId="674BA611" w14:textId="77777777" w:rsidR="00E10A82" w:rsidRPr="00E10A82" w:rsidRDefault="00E10A82" w:rsidP="00E10A82">
            <w:pPr>
              <w:spacing w:before="60" w:after="60"/>
              <w:rPr>
                <w:b/>
                <w:sz w:val="19"/>
                <w:szCs w:val="19"/>
              </w:rPr>
            </w:pPr>
            <w:r w:rsidRPr="00E10A82">
              <w:rPr>
                <w:b/>
                <w:sz w:val="19"/>
                <w:szCs w:val="19"/>
              </w:rPr>
              <w:t>Planeje seu texto</w:t>
            </w:r>
          </w:p>
          <w:p w14:paraId="5C2ED9B4" w14:textId="77777777" w:rsidR="00E10A82" w:rsidRPr="00E10A82" w:rsidRDefault="00E10A82" w:rsidP="00E10A82">
            <w:pPr>
              <w:spacing w:before="60" w:after="60"/>
              <w:rPr>
                <w:sz w:val="19"/>
                <w:szCs w:val="19"/>
              </w:rPr>
            </w:pPr>
            <w:r w:rsidRPr="00E10A82">
              <w:rPr>
                <w:sz w:val="19"/>
                <w:szCs w:val="19"/>
              </w:rPr>
              <w:t xml:space="preserve">Discussão com os colegas sobre problemas que afetam a escola ou o bairro para elaboração de artigo de opinião. </w:t>
            </w:r>
          </w:p>
          <w:p w14:paraId="4819D7C4" w14:textId="0C62AE14" w:rsidR="00E10A82" w:rsidRPr="00E10A82" w:rsidRDefault="00E10A82" w:rsidP="00E10A82">
            <w:pPr>
              <w:spacing w:before="60" w:after="60"/>
              <w:rPr>
                <w:b/>
                <w:sz w:val="19"/>
                <w:szCs w:val="19"/>
              </w:rPr>
            </w:pPr>
            <w:r w:rsidRPr="00E10A82">
              <w:rPr>
                <w:sz w:val="19"/>
                <w:szCs w:val="19"/>
              </w:rPr>
              <w:t>Escolha de uma das propostas apresentadas nos artigos da turma e possibilidade de colocá-la em prática.</w:t>
            </w:r>
          </w:p>
        </w:tc>
      </w:tr>
    </w:tbl>
    <w:p w14:paraId="7C73E5FA" w14:textId="1C563D58"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6C333354" w14:textId="0345104F" w:rsidR="00E10A82" w:rsidRDefault="00E10A82"/>
    <w:p w14:paraId="0B8F64AB" w14:textId="71D305C3"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44F48E4F" w14:textId="77777777" w:rsidTr="005D28A5">
        <w:tc>
          <w:tcPr>
            <w:tcW w:w="1696" w:type="dxa"/>
            <w:shd w:val="clear" w:color="auto" w:fill="FFFFFF" w:themeFill="background1"/>
            <w:vAlign w:val="center"/>
          </w:tcPr>
          <w:p w14:paraId="2A7F6A54" w14:textId="145D2680" w:rsidR="00E10A82" w:rsidRPr="00E10A82" w:rsidRDefault="00E10A82" w:rsidP="00E10A82">
            <w:pPr>
              <w:pStyle w:val="04TEXTOTABELAS"/>
              <w:rPr>
                <w:sz w:val="19"/>
                <w:szCs w:val="19"/>
              </w:rPr>
            </w:pPr>
            <w:r w:rsidRPr="00E10A82">
              <w:rPr>
                <w:bCs/>
                <w:sz w:val="19"/>
                <w:szCs w:val="19"/>
              </w:rPr>
              <w:t>Análise</w:t>
            </w:r>
            <w:r w:rsidR="005D28A5">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751EF20D" w14:textId="3ED6BC08" w:rsidR="00E10A82" w:rsidRPr="00E10A82" w:rsidRDefault="00E10A82" w:rsidP="00E10A82">
            <w:pPr>
              <w:pStyle w:val="04TEXTOTABELAS"/>
              <w:rPr>
                <w:bCs/>
                <w:sz w:val="19"/>
                <w:szCs w:val="19"/>
              </w:rPr>
            </w:pPr>
            <w:r w:rsidRPr="00E10A82">
              <w:rPr>
                <w:bCs/>
                <w:sz w:val="19"/>
                <w:szCs w:val="19"/>
              </w:rPr>
              <w:t>Construção composicional</w:t>
            </w:r>
          </w:p>
        </w:tc>
        <w:tc>
          <w:tcPr>
            <w:tcW w:w="3771" w:type="dxa"/>
            <w:shd w:val="clear" w:color="auto" w:fill="FFFFFF" w:themeFill="background1"/>
            <w:vAlign w:val="center"/>
          </w:tcPr>
          <w:p w14:paraId="3F38DF40" w14:textId="3AC7F7EA" w:rsidR="00E10A82" w:rsidRPr="00E10A82" w:rsidRDefault="00E10A82" w:rsidP="00E10A82">
            <w:pPr>
              <w:pStyle w:val="04TEXTOTABELAS"/>
              <w:rPr>
                <w:sz w:val="19"/>
                <w:szCs w:val="19"/>
              </w:rPr>
            </w:pPr>
            <w:r w:rsidRPr="00E10A82">
              <w:rPr>
                <w:b/>
                <w:sz w:val="19"/>
                <w:szCs w:val="19"/>
              </w:rPr>
              <w:t>(EF69LP16)</w:t>
            </w:r>
            <w:r w:rsidRPr="00E10A82">
              <w:rPr>
                <w:sz w:val="19"/>
                <w:szCs w:val="19"/>
              </w:rPr>
              <w:t xml:space="preserve"> Analisar e utilizar as formas de composição dos gêneros jornalísticos da ordem do relatar, tais como notícias (pirâmide invertida no impresso</w:t>
            </w:r>
            <w:r w:rsidR="00E91C4B" w:rsidRPr="00E91C4B">
              <w:rPr>
                <w:sz w:val="21"/>
                <w:szCs w:val="21"/>
              </w:rPr>
              <w:t xml:space="preserve"> </w:t>
            </w:r>
            <m:oMath>
              <m:r>
                <w:rPr>
                  <w:rFonts w:ascii="Cambria Math" w:hAnsi="Cambria Math"/>
                  <w:sz w:val="21"/>
                  <w:szCs w:val="21"/>
                </w:rPr>
                <m:t>x</m:t>
              </m:r>
            </m:oMath>
            <w:r w:rsidR="00E91C4B">
              <w:rPr>
                <w:sz w:val="19"/>
                <w:szCs w:val="19"/>
              </w:rPr>
              <w:t xml:space="preserve"> </w:t>
            </w:r>
            <w:r w:rsidRPr="00E10A82">
              <w:rPr>
                <w:sz w:val="19"/>
                <w:szCs w:val="19"/>
              </w:rPr>
              <w:t xml:space="preserve">blocos noticiosos </w:t>
            </w:r>
            <w:proofErr w:type="spellStart"/>
            <w:r w:rsidRPr="00E10A82">
              <w:rPr>
                <w:sz w:val="19"/>
                <w:szCs w:val="19"/>
              </w:rPr>
              <w:t>hipertextuais</w:t>
            </w:r>
            <w:proofErr w:type="spellEnd"/>
            <w:r w:rsidRPr="00E10A82">
              <w:rPr>
                <w:sz w:val="19"/>
                <w:szCs w:val="19"/>
              </w:rPr>
              <w:t xml:space="preserve"> e </w:t>
            </w:r>
            <w:proofErr w:type="spellStart"/>
            <w:r w:rsidRPr="00E10A82">
              <w:rPr>
                <w:sz w:val="19"/>
                <w:szCs w:val="19"/>
              </w:rPr>
              <w:t>hipermidiáticos</w:t>
            </w:r>
            <w:proofErr w:type="spellEnd"/>
            <w:r w:rsidRPr="00E10A82">
              <w:rPr>
                <w:sz w:val="19"/>
                <w:szCs w:val="19"/>
              </w:rPr>
              <w:t xml:space="preserve">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tc>
        <w:tc>
          <w:tcPr>
            <w:tcW w:w="2891" w:type="dxa"/>
            <w:tcMar>
              <w:top w:w="85" w:type="dxa"/>
              <w:bottom w:w="85" w:type="dxa"/>
            </w:tcMar>
            <w:vAlign w:val="center"/>
          </w:tcPr>
          <w:p w14:paraId="2751F5FE" w14:textId="77777777" w:rsidR="00E10A82" w:rsidRPr="00E10A82" w:rsidRDefault="00E10A82" w:rsidP="00E10A82">
            <w:pPr>
              <w:spacing w:before="60" w:after="60"/>
              <w:rPr>
                <w:b/>
                <w:sz w:val="19"/>
                <w:szCs w:val="19"/>
              </w:rPr>
            </w:pPr>
            <w:r w:rsidRPr="00E10A82">
              <w:rPr>
                <w:b/>
                <w:sz w:val="19"/>
                <w:szCs w:val="19"/>
              </w:rPr>
              <w:t>Estudo do texto</w:t>
            </w:r>
          </w:p>
          <w:p w14:paraId="0E56E0C7" w14:textId="77777777" w:rsidR="00E10A82" w:rsidRPr="00E10A82" w:rsidRDefault="00E10A82" w:rsidP="00E10A82">
            <w:pPr>
              <w:spacing w:before="60" w:after="60"/>
              <w:rPr>
                <w:b/>
                <w:sz w:val="19"/>
                <w:szCs w:val="19"/>
              </w:rPr>
            </w:pPr>
            <w:r w:rsidRPr="00E10A82">
              <w:rPr>
                <w:b/>
                <w:sz w:val="19"/>
                <w:szCs w:val="19"/>
              </w:rPr>
              <w:t>A reportagem</w:t>
            </w:r>
          </w:p>
          <w:p w14:paraId="35F9DB0E" w14:textId="1715AFEB" w:rsidR="00E10A82" w:rsidRDefault="00E10A82" w:rsidP="00E10A82">
            <w:pPr>
              <w:spacing w:before="60" w:after="60"/>
              <w:rPr>
                <w:sz w:val="19"/>
                <w:szCs w:val="19"/>
              </w:rPr>
            </w:pPr>
            <w:r w:rsidRPr="00E10A82">
              <w:rPr>
                <w:sz w:val="19"/>
                <w:szCs w:val="19"/>
              </w:rPr>
              <w:t>Verificação da organização textual e dos elementos que compõem uma reportagem, bem como sua utilização na produção de textos desse gênero.</w:t>
            </w:r>
          </w:p>
          <w:p w14:paraId="360A92E5" w14:textId="77777777" w:rsidR="00E10A82" w:rsidRPr="00E10A82" w:rsidRDefault="00E10A82" w:rsidP="00E10A82">
            <w:pPr>
              <w:spacing w:before="60" w:after="60"/>
              <w:rPr>
                <w:sz w:val="19"/>
                <w:szCs w:val="19"/>
              </w:rPr>
            </w:pPr>
          </w:p>
          <w:p w14:paraId="4D557ABB" w14:textId="77777777" w:rsidR="00E10A82" w:rsidRPr="00E10A82" w:rsidRDefault="00E10A82" w:rsidP="00E10A82">
            <w:pPr>
              <w:spacing w:before="60" w:after="60"/>
              <w:rPr>
                <w:b/>
                <w:sz w:val="19"/>
                <w:szCs w:val="19"/>
              </w:rPr>
            </w:pPr>
            <w:r w:rsidRPr="00E10A82">
              <w:rPr>
                <w:b/>
                <w:sz w:val="19"/>
                <w:szCs w:val="19"/>
              </w:rPr>
              <w:t>Produção de texto 2</w:t>
            </w:r>
          </w:p>
          <w:p w14:paraId="63523F2F" w14:textId="77777777" w:rsidR="00E10A82" w:rsidRPr="00E10A82" w:rsidRDefault="00E10A82" w:rsidP="00E10A82">
            <w:pPr>
              <w:spacing w:before="60" w:after="60"/>
              <w:rPr>
                <w:b/>
                <w:sz w:val="19"/>
                <w:szCs w:val="19"/>
              </w:rPr>
            </w:pPr>
            <w:r w:rsidRPr="00E10A82">
              <w:rPr>
                <w:b/>
                <w:sz w:val="19"/>
                <w:szCs w:val="19"/>
              </w:rPr>
              <w:t>Artigo de opinião</w:t>
            </w:r>
          </w:p>
          <w:p w14:paraId="03D95DEA" w14:textId="654ED373" w:rsidR="00E10A82" w:rsidRPr="00E10A82" w:rsidRDefault="00E10A82" w:rsidP="00E10A82">
            <w:pPr>
              <w:spacing w:before="60" w:after="60"/>
              <w:rPr>
                <w:b/>
                <w:sz w:val="19"/>
                <w:szCs w:val="19"/>
              </w:rPr>
            </w:pPr>
            <w:r w:rsidRPr="00E10A82">
              <w:rPr>
                <w:sz w:val="19"/>
                <w:szCs w:val="19"/>
              </w:rPr>
              <w:t>Estudo das características de composição e estilo do gênero artigo de opinião e emprego desses elementos na produção de um texto desse gênero.</w:t>
            </w:r>
          </w:p>
        </w:tc>
      </w:tr>
      <w:tr w:rsidR="00E10A82" w:rsidRPr="009A5854" w14:paraId="1F15A2E4" w14:textId="77777777" w:rsidTr="005D28A5">
        <w:tc>
          <w:tcPr>
            <w:tcW w:w="1696" w:type="dxa"/>
            <w:shd w:val="clear" w:color="auto" w:fill="FFFFFF" w:themeFill="background1"/>
            <w:vAlign w:val="center"/>
          </w:tcPr>
          <w:p w14:paraId="5AAB203A" w14:textId="735B4FF6" w:rsidR="00E10A82" w:rsidRPr="00E10A82" w:rsidRDefault="00E10A82" w:rsidP="00E10A82">
            <w:pPr>
              <w:pStyle w:val="04TEXTOTABELAS"/>
              <w:rPr>
                <w:bCs/>
                <w:sz w:val="19"/>
                <w:szCs w:val="19"/>
              </w:rPr>
            </w:pPr>
            <w:r w:rsidRPr="00E10A82">
              <w:rPr>
                <w:bCs/>
                <w:sz w:val="19"/>
                <w:szCs w:val="19"/>
              </w:rPr>
              <w:t>Análise</w:t>
            </w:r>
            <w:r w:rsidR="005D28A5">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720045E1" w14:textId="30CB8170" w:rsidR="00E10A82" w:rsidRPr="00E10A82" w:rsidRDefault="00E10A82" w:rsidP="00E10A82">
            <w:pPr>
              <w:pStyle w:val="04TEXTOTABELAS"/>
              <w:rPr>
                <w:bCs/>
                <w:sz w:val="19"/>
                <w:szCs w:val="19"/>
              </w:rPr>
            </w:pPr>
            <w:r w:rsidRPr="00E10A82">
              <w:rPr>
                <w:sz w:val="19"/>
                <w:szCs w:val="19"/>
              </w:rPr>
              <w:t>Estilo</w:t>
            </w:r>
          </w:p>
        </w:tc>
        <w:tc>
          <w:tcPr>
            <w:tcW w:w="3771" w:type="dxa"/>
            <w:shd w:val="clear" w:color="auto" w:fill="FFFFFF" w:themeFill="background1"/>
            <w:vAlign w:val="center"/>
          </w:tcPr>
          <w:p w14:paraId="0F85CFC3" w14:textId="20C4D1AA" w:rsidR="00E10A82" w:rsidRPr="00E10A82" w:rsidRDefault="00E10A82" w:rsidP="00E10A82">
            <w:pPr>
              <w:pStyle w:val="04TEXTOTABELAS"/>
              <w:rPr>
                <w:sz w:val="19"/>
                <w:szCs w:val="19"/>
              </w:rPr>
            </w:pPr>
            <w:r w:rsidRPr="00E10A82">
              <w:rPr>
                <w:b/>
                <w:sz w:val="19"/>
                <w:szCs w:val="19"/>
              </w:rPr>
              <w:t>(EF69LP17)</w:t>
            </w:r>
            <w:r w:rsidRPr="00E10A82">
              <w:rPr>
                <w:sz w:val="19"/>
                <w:szCs w:val="19"/>
              </w:rPr>
              <w:t xml:space="preserve"> Perceber e analisar os recursos estilísticos e semióticos dos gêneros jornalísticos e 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w:t>
            </w:r>
            <w:r w:rsidR="00E91C4B">
              <w:rPr>
                <w:sz w:val="19"/>
                <w:szCs w:val="19"/>
              </w:rPr>
              <w:br/>
            </w:r>
            <w:r w:rsidRPr="00E10A82">
              <w:rPr>
                <w:sz w:val="19"/>
                <w:szCs w:val="19"/>
              </w:rPr>
              <w:t>linguístico</w:t>
            </w:r>
            <w:r w:rsidR="007D78F8">
              <w:rPr>
                <w:sz w:val="19"/>
                <w:szCs w:val="19"/>
              </w:rPr>
              <w:t>-</w:t>
            </w:r>
            <w:r w:rsidRPr="00E10A82">
              <w:rPr>
                <w:sz w:val="19"/>
                <w:szCs w:val="19"/>
              </w:rPr>
              <w:t>discursivos utilizados (tempo verbal, jogos de palavras, metáforas, imagens).</w:t>
            </w:r>
          </w:p>
        </w:tc>
        <w:tc>
          <w:tcPr>
            <w:tcW w:w="2891" w:type="dxa"/>
            <w:tcMar>
              <w:top w:w="85" w:type="dxa"/>
              <w:bottom w:w="85" w:type="dxa"/>
            </w:tcMar>
            <w:vAlign w:val="center"/>
          </w:tcPr>
          <w:p w14:paraId="25894BA7" w14:textId="77777777" w:rsidR="00E10A82" w:rsidRPr="00E10A82" w:rsidRDefault="00E10A82" w:rsidP="00E10A82">
            <w:pPr>
              <w:spacing w:before="60" w:after="60"/>
              <w:rPr>
                <w:b/>
                <w:sz w:val="19"/>
                <w:szCs w:val="19"/>
              </w:rPr>
            </w:pPr>
            <w:r w:rsidRPr="00E10A82">
              <w:rPr>
                <w:b/>
                <w:sz w:val="19"/>
                <w:szCs w:val="19"/>
              </w:rPr>
              <w:t>O gênero em foco: reportagem</w:t>
            </w:r>
          </w:p>
          <w:p w14:paraId="1F28007D" w14:textId="4EB21F30" w:rsidR="00E10A82" w:rsidRDefault="00E10A82" w:rsidP="00E10A82">
            <w:pPr>
              <w:spacing w:before="60" w:after="60"/>
              <w:rPr>
                <w:sz w:val="19"/>
                <w:szCs w:val="19"/>
              </w:rPr>
            </w:pPr>
            <w:r w:rsidRPr="00E10A82">
              <w:rPr>
                <w:sz w:val="19"/>
                <w:szCs w:val="19"/>
              </w:rPr>
              <w:t>Estudo dos elementos de estruturação e estilo da reportagem, bem como dos tipos de reportagem existentes.</w:t>
            </w:r>
          </w:p>
          <w:p w14:paraId="22635B3E" w14:textId="77777777" w:rsidR="00E10A82" w:rsidRPr="00E10A82" w:rsidRDefault="00E10A82" w:rsidP="00E10A82">
            <w:pPr>
              <w:spacing w:before="60" w:after="60"/>
              <w:rPr>
                <w:sz w:val="19"/>
                <w:szCs w:val="19"/>
              </w:rPr>
            </w:pPr>
          </w:p>
          <w:p w14:paraId="5CA78570" w14:textId="77777777" w:rsidR="00E10A82" w:rsidRPr="00E10A82" w:rsidRDefault="00E10A82" w:rsidP="00E10A82">
            <w:pPr>
              <w:spacing w:before="60" w:after="60"/>
              <w:rPr>
                <w:b/>
                <w:sz w:val="19"/>
                <w:szCs w:val="19"/>
              </w:rPr>
            </w:pPr>
            <w:r w:rsidRPr="00E10A82">
              <w:rPr>
                <w:b/>
                <w:sz w:val="19"/>
                <w:szCs w:val="19"/>
              </w:rPr>
              <w:t>Produção de texto 2</w:t>
            </w:r>
          </w:p>
          <w:p w14:paraId="21B70536" w14:textId="77777777" w:rsidR="00E10A82" w:rsidRPr="00E10A82" w:rsidRDefault="00E10A82" w:rsidP="00E10A82">
            <w:pPr>
              <w:spacing w:before="60" w:after="60"/>
              <w:rPr>
                <w:b/>
                <w:sz w:val="19"/>
                <w:szCs w:val="19"/>
              </w:rPr>
            </w:pPr>
            <w:r w:rsidRPr="00E10A82">
              <w:rPr>
                <w:b/>
                <w:sz w:val="19"/>
                <w:szCs w:val="19"/>
              </w:rPr>
              <w:t>Artigo de opinião</w:t>
            </w:r>
          </w:p>
          <w:p w14:paraId="1B802B9B" w14:textId="054FB533" w:rsidR="00E10A82" w:rsidRPr="00E10A82" w:rsidRDefault="00E10A82" w:rsidP="00E10A82">
            <w:pPr>
              <w:spacing w:before="60" w:after="60"/>
              <w:rPr>
                <w:b/>
                <w:sz w:val="19"/>
                <w:szCs w:val="19"/>
              </w:rPr>
            </w:pPr>
            <w:r w:rsidRPr="00E10A82">
              <w:rPr>
                <w:sz w:val="19"/>
                <w:szCs w:val="19"/>
              </w:rPr>
              <w:t>Identificação dos recursos persuasivos utilizados no artigo lido, bem como dos recursos de suporte ao ponto de vista defendido pela autora.</w:t>
            </w:r>
          </w:p>
        </w:tc>
      </w:tr>
    </w:tbl>
    <w:p w14:paraId="768C3902"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2A5C6E11" w14:textId="114EA1CB" w:rsidR="00E10A82" w:rsidRDefault="00E10A82"/>
    <w:p w14:paraId="10A1AE22" w14:textId="607E5CDA"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19A0AFF0" w14:textId="77777777" w:rsidTr="005D28A5">
        <w:tc>
          <w:tcPr>
            <w:tcW w:w="1696" w:type="dxa"/>
            <w:shd w:val="clear" w:color="auto" w:fill="FFFFFF" w:themeFill="background1"/>
            <w:vAlign w:val="center"/>
          </w:tcPr>
          <w:p w14:paraId="2CD2A4E2" w14:textId="15B0F14E" w:rsidR="00E10A82" w:rsidRPr="00E10A82" w:rsidRDefault="00E10A82" w:rsidP="00E10A82">
            <w:pPr>
              <w:pStyle w:val="04TEXTOTABELAS"/>
              <w:rPr>
                <w:bCs/>
                <w:sz w:val="19"/>
                <w:szCs w:val="19"/>
              </w:rPr>
            </w:pPr>
            <w:r w:rsidRPr="00E10A82">
              <w:rPr>
                <w:bCs/>
                <w:sz w:val="19"/>
                <w:szCs w:val="19"/>
              </w:rPr>
              <w:t>Análise</w:t>
            </w:r>
            <w:r w:rsidR="005D28A5">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280C3A69" w14:textId="082160C7" w:rsidR="00E10A82" w:rsidRPr="00E10A82" w:rsidRDefault="00E10A82" w:rsidP="00E10A82">
            <w:pPr>
              <w:pStyle w:val="04TEXTOTABELAS"/>
              <w:rPr>
                <w:sz w:val="19"/>
                <w:szCs w:val="19"/>
              </w:rPr>
            </w:pPr>
            <w:r w:rsidRPr="00E10A82">
              <w:rPr>
                <w:sz w:val="19"/>
                <w:szCs w:val="19"/>
              </w:rPr>
              <w:t>Estilo</w:t>
            </w:r>
          </w:p>
        </w:tc>
        <w:tc>
          <w:tcPr>
            <w:tcW w:w="3771" w:type="dxa"/>
            <w:shd w:val="clear" w:color="auto" w:fill="FFFFFF" w:themeFill="background1"/>
            <w:vAlign w:val="center"/>
          </w:tcPr>
          <w:p w14:paraId="78298C7B" w14:textId="038A58BC" w:rsidR="00E10A82" w:rsidRPr="00E10A82" w:rsidRDefault="00E10A82" w:rsidP="00E10A82">
            <w:pPr>
              <w:pStyle w:val="04TEXTOTABELAS"/>
              <w:rPr>
                <w:sz w:val="19"/>
                <w:szCs w:val="19"/>
              </w:rPr>
            </w:pPr>
            <w:r w:rsidRPr="00E10A82">
              <w:rPr>
                <w:b/>
                <w:sz w:val="19"/>
                <w:szCs w:val="19"/>
              </w:rPr>
              <w:t>(EF69LP18)</w:t>
            </w:r>
            <w:r w:rsidRPr="00E10A82">
              <w:rPr>
                <w:sz w:val="19"/>
                <w:szCs w:val="19"/>
              </w:rPr>
              <w:t xml:space="preserve">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tc>
        <w:tc>
          <w:tcPr>
            <w:tcW w:w="2891" w:type="dxa"/>
            <w:tcMar>
              <w:top w:w="85" w:type="dxa"/>
              <w:bottom w:w="85" w:type="dxa"/>
            </w:tcMar>
            <w:vAlign w:val="center"/>
          </w:tcPr>
          <w:p w14:paraId="6D7ADEBD" w14:textId="77777777" w:rsidR="00E10A82" w:rsidRPr="00E10A82" w:rsidRDefault="00E10A82" w:rsidP="00E10A82">
            <w:pPr>
              <w:spacing w:before="60" w:after="60"/>
              <w:rPr>
                <w:b/>
                <w:sz w:val="19"/>
                <w:szCs w:val="19"/>
              </w:rPr>
            </w:pPr>
            <w:r w:rsidRPr="00E10A82">
              <w:rPr>
                <w:b/>
                <w:sz w:val="19"/>
                <w:szCs w:val="19"/>
              </w:rPr>
              <w:t>Produção de texto 2</w:t>
            </w:r>
          </w:p>
          <w:p w14:paraId="1DBFEC94" w14:textId="77777777" w:rsidR="00E10A82" w:rsidRPr="00E10A82" w:rsidRDefault="00E10A82" w:rsidP="00E10A82">
            <w:pPr>
              <w:spacing w:before="60" w:after="60"/>
              <w:rPr>
                <w:b/>
                <w:sz w:val="19"/>
                <w:szCs w:val="19"/>
              </w:rPr>
            </w:pPr>
            <w:r w:rsidRPr="00E10A82">
              <w:rPr>
                <w:b/>
                <w:sz w:val="19"/>
                <w:szCs w:val="19"/>
              </w:rPr>
              <w:t>Escreva seu texto</w:t>
            </w:r>
          </w:p>
          <w:p w14:paraId="6CFF4FAE" w14:textId="66E39D3D" w:rsidR="00E10A82" w:rsidRPr="00E10A82" w:rsidRDefault="00E10A82" w:rsidP="00E10A82">
            <w:pPr>
              <w:spacing w:before="60" w:after="60"/>
              <w:rPr>
                <w:b/>
                <w:sz w:val="19"/>
                <w:szCs w:val="19"/>
              </w:rPr>
            </w:pPr>
            <w:r w:rsidRPr="00E10A82">
              <w:rPr>
                <w:sz w:val="19"/>
                <w:szCs w:val="19"/>
              </w:rPr>
              <w:t>Emprego de conjunções e articuladores textuais na construção da coesão sequencial e da relação de sentido entre os parágrafos do artigo de opinião.</w:t>
            </w:r>
          </w:p>
        </w:tc>
      </w:tr>
      <w:tr w:rsidR="00E10A82" w:rsidRPr="009A5854" w14:paraId="0EC8EBF4" w14:textId="77777777" w:rsidTr="005D28A5">
        <w:tc>
          <w:tcPr>
            <w:tcW w:w="1696" w:type="dxa"/>
            <w:shd w:val="clear" w:color="auto" w:fill="FFFFFF" w:themeFill="background1"/>
            <w:vAlign w:val="center"/>
          </w:tcPr>
          <w:p w14:paraId="63B20F67" w14:textId="4D10A344" w:rsidR="00E10A82" w:rsidRPr="00E10A82" w:rsidRDefault="00E10A82" w:rsidP="00E10A82">
            <w:pPr>
              <w:pStyle w:val="04TEXTOTABELAS"/>
              <w:rPr>
                <w:bCs/>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4105C34D" w14:textId="12544751" w:rsidR="00E10A82" w:rsidRPr="00E10A82" w:rsidRDefault="00E10A82" w:rsidP="00E10A82">
            <w:pPr>
              <w:pStyle w:val="04TEXTOTABELAS"/>
              <w:rPr>
                <w:sz w:val="19"/>
                <w:szCs w:val="19"/>
              </w:rPr>
            </w:pPr>
            <w:r w:rsidRPr="00E10A82">
              <w:rPr>
                <w:sz w:val="19"/>
                <w:szCs w:val="19"/>
              </w:rPr>
              <w:t>Estratégias de produção</w:t>
            </w:r>
          </w:p>
        </w:tc>
        <w:tc>
          <w:tcPr>
            <w:tcW w:w="3771" w:type="dxa"/>
            <w:shd w:val="clear" w:color="auto" w:fill="FFFFFF" w:themeFill="background1"/>
            <w:vAlign w:val="center"/>
          </w:tcPr>
          <w:p w14:paraId="1522357F" w14:textId="46409936" w:rsidR="00E10A82" w:rsidRPr="00E10A82" w:rsidRDefault="00E10A82" w:rsidP="00E10A82">
            <w:pPr>
              <w:pStyle w:val="04TEXTOTABELAS"/>
              <w:rPr>
                <w:sz w:val="19"/>
                <w:szCs w:val="19"/>
              </w:rPr>
            </w:pPr>
            <w:r w:rsidRPr="00E10A82">
              <w:rPr>
                <w:b/>
                <w:sz w:val="19"/>
                <w:szCs w:val="19"/>
              </w:rPr>
              <w:t>(EF69LP39)</w:t>
            </w:r>
            <w:r w:rsidRPr="00E10A82">
              <w:rPr>
                <w:sz w:val="19"/>
                <w:szCs w:val="19"/>
              </w:rPr>
              <w:t xml:space="preserve">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tc>
        <w:tc>
          <w:tcPr>
            <w:tcW w:w="2891" w:type="dxa"/>
            <w:tcMar>
              <w:top w:w="85" w:type="dxa"/>
              <w:bottom w:w="85" w:type="dxa"/>
            </w:tcMar>
            <w:vAlign w:val="center"/>
          </w:tcPr>
          <w:p w14:paraId="37427B98" w14:textId="77777777" w:rsidR="00E10A82" w:rsidRPr="00E10A82" w:rsidRDefault="00E10A82" w:rsidP="00E10A82">
            <w:pPr>
              <w:spacing w:before="60" w:after="60"/>
              <w:rPr>
                <w:b/>
                <w:sz w:val="19"/>
                <w:szCs w:val="19"/>
              </w:rPr>
            </w:pPr>
            <w:r w:rsidRPr="00E10A82">
              <w:rPr>
                <w:b/>
                <w:sz w:val="19"/>
                <w:szCs w:val="19"/>
              </w:rPr>
              <w:t>Produção de texto 1</w:t>
            </w:r>
          </w:p>
          <w:p w14:paraId="5C6AF86A" w14:textId="0C8C3AEE" w:rsidR="00E10A82" w:rsidRPr="00E10A82" w:rsidRDefault="00E10A82" w:rsidP="00E10A82">
            <w:pPr>
              <w:spacing w:before="60" w:after="60"/>
              <w:rPr>
                <w:b/>
                <w:sz w:val="19"/>
                <w:szCs w:val="19"/>
              </w:rPr>
            </w:pPr>
            <w:r w:rsidRPr="00E10A82">
              <w:rPr>
                <w:sz w:val="19"/>
                <w:szCs w:val="19"/>
              </w:rPr>
              <w:t>Definição do tema da entrevista para elaboração de uma reportagem, elaboração do roteiro de perguntas e realização da entrevista com possibilidade de gravação em áudio ou vídeo.</w:t>
            </w:r>
          </w:p>
        </w:tc>
      </w:tr>
      <w:tr w:rsidR="00E10A82" w:rsidRPr="009A5854" w14:paraId="5D97902E" w14:textId="77777777" w:rsidTr="005D28A5">
        <w:tc>
          <w:tcPr>
            <w:tcW w:w="1696" w:type="dxa"/>
            <w:shd w:val="clear" w:color="auto" w:fill="FFFFFF" w:themeFill="background1"/>
            <w:vAlign w:val="center"/>
          </w:tcPr>
          <w:p w14:paraId="6CDFCD2A" w14:textId="1A8326C1" w:rsidR="00E10A82" w:rsidRPr="00E10A82" w:rsidRDefault="00E10A82" w:rsidP="00E10A82">
            <w:pPr>
              <w:pStyle w:val="04TEXTOTABELAS"/>
              <w:rPr>
                <w:sz w:val="19"/>
                <w:szCs w:val="19"/>
              </w:rPr>
            </w:pPr>
            <w:r w:rsidRPr="00E10A82">
              <w:rPr>
                <w:sz w:val="19"/>
                <w:szCs w:val="19"/>
              </w:rPr>
              <w:t>Leitura</w:t>
            </w:r>
          </w:p>
        </w:tc>
        <w:tc>
          <w:tcPr>
            <w:tcW w:w="1843" w:type="dxa"/>
            <w:shd w:val="clear" w:color="auto" w:fill="FFFFFF" w:themeFill="background1"/>
            <w:tcMar>
              <w:top w:w="85" w:type="dxa"/>
              <w:bottom w:w="85" w:type="dxa"/>
            </w:tcMar>
            <w:vAlign w:val="center"/>
          </w:tcPr>
          <w:p w14:paraId="34727F20" w14:textId="77777777" w:rsidR="00E10A82" w:rsidRPr="00E10A82" w:rsidRDefault="00E10A82" w:rsidP="00E10A82">
            <w:pPr>
              <w:autoSpaceDE w:val="0"/>
              <w:adjustRightInd w:val="0"/>
              <w:rPr>
                <w:sz w:val="19"/>
                <w:szCs w:val="19"/>
              </w:rPr>
            </w:pPr>
            <w:r w:rsidRPr="00E10A82">
              <w:rPr>
                <w:sz w:val="19"/>
                <w:szCs w:val="19"/>
              </w:rPr>
              <w:t>Reconstrução do contexto de produção, circulação e recepção de textos</w:t>
            </w:r>
          </w:p>
          <w:p w14:paraId="2783AD44" w14:textId="77777777" w:rsidR="00E10A82" w:rsidRPr="00E10A82" w:rsidRDefault="00E10A82" w:rsidP="00E10A82">
            <w:pPr>
              <w:autoSpaceDE w:val="0"/>
              <w:adjustRightInd w:val="0"/>
              <w:rPr>
                <w:sz w:val="19"/>
                <w:szCs w:val="19"/>
              </w:rPr>
            </w:pPr>
          </w:p>
          <w:p w14:paraId="60CEAE6E" w14:textId="019ADDDA" w:rsidR="00E10A82" w:rsidRPr="00E10A82" w:rsidRDefault="00E10A82" w:rsidP="00E10A82">
            <w:pPr>
              <w:pStyle w:val="04TEXTOTABELAS"/>
              <w:rPr>
                <w:sz w:val="19"/>
                <w:szCs w:val="19"/>
              </w:rPr>
            </w:pPr>
            <w:r w:rsidRPr="00E10A82">
              <w:rPr>
                <w:sz w:val="19"/>
                <w:szCs w:val="19"/>
              </w:rPr>
              <w:t>Caracterização do campo jornalístico e relação entre os gêneros em circulação, mídias e práticas da cultura digital</w:t>
            </w:r>
          </w:p>
        </w:tc>
        <w:tc>
          <w:tcPr>
            <w:tcW w:w="3771" w:type="dxa"/>
            <w:shd w:val="clear" w:color="auto" w:fill="FFFFFF" w:themeFill="background1"/>
            <w:vAlign w:val="center"/>
          </w:tcPr>
          <w:p w14:paraId="74069AA2" w14:textId="2D3DA700" w:rsidR="00E10A82" w:rsidRPr="00E10A82" w:rsidRDefault="00E10A82" w:rsidP="00E10A82">
            <w:pPr>
              <w:pStyle w:val="04TEXTOTABELAS"/>
              <w:rPr>
                <w:sz w:val="19"/>
                <w:szCs w:val="19"/>
              </w:rPr>
            </w:pPr>
            <w:r w:rsidRPr="00E10A82">
              <w:rPr>
                <w:b/>
                <w:sz w:val="19"/>
                <w:szCs w:val="19"/>
              </w:rPr>
              <w:t>(EF08LP01)</w:t>
            </w:r>
            <w:r w:rsidRPr="00E10A82">
              <w:rPr>
                <w:sz w:val="19"/>
                <w:szCs w:val="19"/>
              </w:rPr>
              <w:t xml:space="preserve"> Identificar e comparar as várias editorias de jornais impressos e digitais e de </w:t>
            </w:r>
            <w:r w:rsidRPr="00E10A82">
              <w:rPr>
                <w:i/>
                <w:sz w:val="19"/>
                <w:szCs w:val="19"/>
              </w:rPr>
              <w:t>sites</w:t>
            </w:r>
            <w:r w:rsidRPr="00E10A82">
              <w:rPr>
                <w:sz w:val="19"/>
                <w:szCs w:val="19"/>
              </w:rPr>
              <w:t xml:space="preserve"> noticiosos, de forma a refletir sobre os tipos de fato que são noticiados e comentados, as escolhas sobre o que noticiar e o que não noticiar e o destaque/enfoque dado e a fidedignidade da informação.</w:t>
            </w:r>
          </w:p>
        </w:tc>
        <w:tc>
          <w:tcPr>
            <w:tcW w:w="2891" w:type="dxa"/>
            <w:tcMar>
              <w:top w:w="85" w:type="dxa"/>
              <w:bottom w:w="85" w:type="dxa"/>
            </w:tcMar>
            <w:vAlign w:val="center"/>
          </w:tcPr>
          <w:p w14:paraId="313C6453" w14:textId="77777777" w:rsidR="00E10A82" w:rsidRPr="00E10A82" w:rsidRDefault="00E10A82" w:rsidP="00E10A82">
            <w:pPr>
              <w:spacing w:before="60" w:after="60"/>
              <w:rPr>
                <w:b/>
                <w:sz w:val="19"/>
                <w:szCs w:val="19"/>
              </w:rPr>
            </w:pPr>
            <w:r w:rsidRPr="00E10A82">
              <w:rPr>
                <w:b/>
                <w:sz w:val="19"/>
                <w:szCs w:val="19"/>
              </w:rPr>
              <w:t>Estudo do texto</w:t>
            </w:r>
          </w:p>
          <w:p w14:paraId="74E18167" w14:textId="77777777" w:rsidR="00E10A82" w:rsidRPr="00E10A82" w:rsidRDefault="00E10A82" w:rsidP="00E10A82">
            <w:pPr>
              <w:spacing w:before="60" w:after="60"/>
              <w:rPr>
                <w:b/>
                <w:sz w:val="19"/>
                <w:szCs w:val="19"/>
              </w:rPr>
            </w:pPr>
            <w:r w:rsidRPr="00E10A82">
              <w:rPr>
                <w:b/>
                <w:sz w:val="19"/>
                <w:szCs w:val="19"/>
              </w:rPr>
              <w:t>Compreensão do texto</w:t>
            </w:r>
          </w:p>
          <w:p w14:paraId="3C672F8A" w14:textId="0A2E4C49" w:rsidR="00E10A82" w:rsidRPr="00E10A82" w:rsidRDefault="00E10A82" w:rsidP="00E10A82">
            <w:pPr>
              <w:spacing w:before="60" w:after="60"/>
              <w:rPr>
                <w:b/>
                <w:sz w:val="19"/>
                <w:szCs w:val="19"/>
              </w:rPr>
            </w:pPr>
            <w:r w:rsidRPr="00E10A82">
              <w:rPr>
                <w:sz w:val="19"/>
                <w:szCs w:val="19"/>
              </w:rPr>
              <w:t xml:space="preserve">Observação das várias editorias nas quais se dividem as matérias de um jornal ou </w:t>
            </w:r>
            <w:r w:rsidRPr="00E10A82">
              <w:rPr>
                <w:i/>
                <w:sz w:val="19"/>
                <w:szCs w:val="19"/>
              </w:rPr>
              <w:t>site</w:t>
            </w:r>
            <w:r w:rsidRPr="00E10A82">
              <w:rPr>
                <w:sz w:val="19"/>
                <w:szCs w:val="19"/>
              </w:rPr>
              <w:t xml:space="preserve"> noticioso, e relação dessas editorias com a reportagem em estudo na unidade.</w:t>
            </w:r>
          </w:p>
        </w:tc>
      </w:tr>
      <w:tr w:rsidR="00E10A82" w:rsidRPr="009A5854" w14:paraId="13EDDF2B" w14:textId="77777777" w:rsidTr="005D28A5">
        <w:tc>
          <w:tcPr>
            <w:tcW w:w="1696" w:type="dxa"/>
            <w:shd w:val="clear" w:color="auto" w:fill="FFFFFF" w:themeFill="background1"/>
            <w:vAlign w:val="center"/>
          </w:tcPr>
          <w:p w14:paraId="01B4BE2F" w14:textId="279743AC" w:rsidR="00E10A82" w:rsidRPr="00E10A82" w:rsidRDefault="00E10A82" w:rsidP="00E10A82">
            <w:pPr>
              <w:pStyle w:val="04TEXTOTABELAS"/>
              <w:rPr>
                <w:sz w:val="19"/>
                <w:szCs w:val="19"/>
              </w:rPr>
            </w:pPr>
            <w:r w:rsidRPr="00E10A82">
              <w:rPr>
                <w:sz w:val="19"/>
                <w:szCs w:val="19"/>
              </w:rPr>
              <w:t>Produção de textos</w:t>
            </w:r>
          </w:p>
        </w:tc>
        <w:tc>
          <w:tcPr>
            <w:tcW w:w="1843" w:type="dxa"/>
            <w:shd w:val="clear" w:color="auto" w:fill="FFFFFF" w:themeFill="background1"/>
            <w:tcMar>
              <w:top w:w="85" w:type="dxa"/>
              <w:bottom w:w="85" w:type="dxa"/>
            </w:tcMar>
            <w:vAlign w:val="center"/>
          </w:tcPr>
          <w:p w14:paraId="0DF0B771" w14:textId="710BE929" w:rsidR="00E10A82" w:rsidRPr="00E10A82" w:rsidRDefault="00E10A82" w:rsidP="00E10A82">
            <w:pPr>
              <w:autoSpaceDE w:val="0"/>
              <w:adjustRightInd w:val="0"/>
              <w:rPr>
                <w:sz w:val="19"/>
                <w:szCs w:val="19"/>
              </w:rPr>
            </w:pPr>
            <w:r w:rsidRPr="00E10A82">
              <w:rPr>
                <w:bCs/>
                <w:sz w:val="19"/>
                <w:szCs w:val="19"/>
              </w:rPr>
              <w:t>Textualização de textos argumentativos e apreciativos</w:t>
            </w:r>
          </w:p>
        </w:tc>
        <w:tc>
          <w:tcPr>
            <w:tcW w:w="3771" w:type="dxa"/>
            <w:shd w:val="clear" w:color="auto" w:fill="FFFFFF" w:themeFill="background1"/>
            <w:vAlign w:val="center"/>
          </w:tcPr>
          <w:p w14:paraId="66BA1D87" w14:textId="084E551F" w:rsidR="00E10A82" w:rsidRPr="00E10A82" w:rsidRDefault="00E10A82" w:rsidP="00E10A82">
            <w:pPr>
              <w:pStyle w:val="04TEXTOTABELAS"/>
              <w:rPr>
                <w:sz w:val="19"/>
                <w:szCs w:val="19"/>
              </w:rPr>
            </w:pPr>
            <w:r w:rsidRPr="00E10A82">
              <w:rPr>
                <w:b/>
                <w:sz w:val="19"/>
                <w:szCs w:val="19"/>
              </w:rPr>
              <w:t>(EF08LP03)</w:t>
            </w:r>
            <w:r w:rsidRPr="00E10A82">
              <w:rPr>
                <w:sz w:val="19"/>
                <w:szCs w:val="19"/>
              </w:rPr>
              <w:t xml:space="preserve"> Produzir artigos de opinião, tendo em vista o contexto de produção dado, a defesa de um ponto de vista, utilizando argumentos e </w:t>
            </w:r>
            <w:r w:rsidR="0059595C">
              <w:rPr>
                <w:sz w:val="19"/>
                <w:szCs w:val="19"/>
              </w:rPr>
              <w:br/>
            </w:r>
            <w:r w:rsidRPr="00E10A82">
              <w:rPr>
                <w:sz w:val="19"/>
                <w:szCs w:val="19"/>
              </w:rPr>
              <w:t xml:space="preserve">contra-argumentos e articuladores de coesão que marquem relações de oposição, contraste, </w:t>
            </w:r>
            <w:proofErr w:type="spellStart"/>
            <w:r w:rsidRPr="00E10A82">
              <w:rPr>
                <w:sz w:val="19"/>
                <w:szCs w:val="19"/>
              </w:rPr>
              <w:t>exempliﬁcação</w:t>
            </w:r>
            <w:proofErr w:type="spellEnd"/>
            <w:r w:rsidRPr="00E10A82">
              <w:rPr>
                <w:sz w:val="19"/>
                <w:szCs w:val="19"/>
              </w:rPr>
              <w:t>, ênfase.</w:t>
            </w:r>
          </w:p>
        </w:tc>
        <w:tc>
          <w:tcPr>
            <w:tcW w:w="2891" w:type="dxa"/>
            <w:tcMar>
              <w:top w:w="85" w:type="dxa"/>
              <w:bottom w:w="85" w:type="dxa"/>
            </w:tcMar>
            <w:vAlign w:val="center"/>
          </w:tcPr>
          <w:p w14:paraId="29C2D6C8" w14:textId="77777777" w:rsidR="00E10A82" w:rsidRPr="00E10A82" w:rsidRDefault="00E10A82" w:rsidP="00E10A82">
            <w:pPr>
              <w:spacing w:before="60" w:after="60"/>
              <w:rPr>
                <w:b/>
                <w:sz w:val="19"/>
                <w:szCs w:val="19"/>
              </w:rPr>
            </w:pPr>
            <w:r w:rsidRPr="00E10A82">
              <w:rPr>
                <w:b/>
                <w:sz w:val="19"/>
                <w:szCs w:val="19"/>
              </w:rPr>
              <w:t>Produção de texto 2</w:t>
            </w:r>
          </w:p>
          <w:p w14:paraId="0D0BACB9" w14:textId="32B691D8" w:rsidR="00E10A82" w:rsidRPr="00E10A82" w:rsidRDefault="00E10A82" w:rsidP="00E10A82">
            <w:pPr>
              <w:spacing w:before="60" w:after="60"/>
              <w:rPr>
                <w:b/>
                <w:sz w:val="19"/>
                <w:szCs w:val="19"/>
              </w:rPr>
            </w:pPr>
            <w:r w:rsidRPr="00E10A82">
              <w:rPr>
                <w:sz w:val="19"/>
                <w:szCs w:val="19"/>
              </w:rPr>
              <w:t>Escrita de um artigo de opinião baseado na defesa de um ponto de vista sobre temas relacionados à comunidade escolar. Utilização de articuladores textuais na construção da argumentação do texto.</w:t>
            </w:r>
          </w:p>
        </w:tc>
      </w:tr>
    </w:tbl>
    <w:p w14:paraId="2C7A9AAA"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6E9BB12C" w14:textId="188BBE79" w:rsidR="00E10A82" w:rsidRDefault="00E10A82"/>
    <w:p w14:paraId="4416D97C" w14:textId="468AD2F4"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374A9AF3" w14:textId="77777777" w:rsidTr="005D28A5">
        <w:tc>
          <w:tcPr>
            <w:tcW w:w="1696" w:type="dxa"/>
            <w:shd w:val="clear" w:color="auto" w:fill="FFFFFF" w:themeFill="background1"/>
            <w:vAlign w:val="center"/>
          </w:tcPr>
          <w:p w14:paraId="6F0572A2" w14:textId="0EAF99FE" w:rsidR="00E10A82" w:rsidRPr="00E10A82" w:rsidRDefault="00E10A82" w:rsidP="00E10A82">
            <w:pPr>
              <w:pStyle w:val="04TEXTOTABELAS"/>
              <w:rPr>
                <w:sz w:val="19"/>
                <w:szCs w:val="19"/>
              </w:rPr>
            </w:pPr>
            <w:r w:rsidRPr="00E10A82">
              <w:rPr>
                <w:bCs/>
                <w:sz w:val="19"/>
                <w:szCs w:val="19"/>
              </w:rPr>
              <w:t>Análise</w:t>
            </w:r>
            <w:r w:rsidR="005D28A5">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3F0BAB36" w14:textId="2E319BA2" w:rsidR="00E10A82" w:rsidRPr="00E10A82" w:rsidRDefault="00E10A82" w:rsidP="00E10A82">
            <w:pPr>
              <w:autoSpaceDE w:val="0"/>
              <w:adjustRightInd w:val="0"/>
              <w:rPr>
                <w:bCs/>
                <w:sz w:val="19"/>
                <w:szCs w:val="19"/>
              </w:rPr>
            </w:pPr>
            <w:proofErr w:type="spellStart"/>
            <w:r w:rsidRPr="00E10A82">
              <w:rPr>
                <w:bCs/>
                <w:sz w:val="19"/>
                <w:szCs w:val="19"/>
              </w:rPr>
              <w:t>Fono</w:t>
            </w:r>
            <w:proofErr w:type="spellEnd"/>
            <w:r w:rsidRPr="00E10A82">
              <w:rPr>
                <w:bCs/>
                <w:sz w:val="19"/>
                <w:szCs w:val="19"/>
              </w:rPr>
              <w:t>-ortografia</w:t>
            </w:r>
          </w:p>
        </w:tc>
        <w:tc>
          <w:tcPr>
            <w:tcW w:w="3771" w:type="dxa"/>
            <w:shd w:val="clear" w:color="auto" w:fill="FFFFFF" w:themeFill="background1"/>
            <w:vAlign w:val="center"/>
          </w:tcPr>
          <w:p w14:paraId="3DB401EC" w14:textId="402C6979" w:rsidR="00E10A82" w:rsidRPr="00E10A82" w:rsidRDefault="00E10A82" w:rsidP="00E10A82">
            <w:pPr>
              <w:pStyle w:val="04TEXTOTABELAS"/>
              <w:rPr>
                <w:sz w:val="19"/>
                <w:szCs w:val="19"/>
              </w:rPr>
            </w:pPr>
            <w:r w:rsidRPr="00E10A82">
              <w:rPr>
                <w:b/>
                <w:sz w:val="19"/>
                <w:szCs w:val="19"/>
              </w:rPr>
              <w:t>(EF08LP04)</w:t>
            </w:r>
            <w:r w:rsidRPr="00E10A82">
              <w:rPr>
                <w:sz w:val="19"/>
                <w:szCs w:val="19"/>
              </w:rPr>
              <w:t xml:space="preserve"> Utilizar, ao produzir texto, conhecimentos linguísticos e gramaticais: ortografia, regências e concordâncias nominal e verbal, modos e tempos verbais, pontuação etc.</w:t>
            </w:r>
          </w:p>
        </w:tc>
        <w:tc>
          <w:tcPr>
            <w:tcW w:w="2891" w:type="dxa"/>
            <w:tcMar>
              <w:top w:w="85" w:type="dxa"/>
              <w:bottom w:w="85" w:type="dxa"/>
            </w:tcMar>
            <w:vAlign w:val="center"/>
          </w:tcPr>
          <w:p w14:paraId="02D715B6" w14:textId="77777777" w:rsidR="00E10A82" w:rsidRPr="00E10A82" w:rsidRDefault="00E10A82" w:rsidP="00E10A82">
            <w:pPr>
              <w:spacing w:before="60" w:after="60"/>
              <w:rPr>
                <w:b/>
                <w:sz w:val="19"/>
                <w:szCs w:val="19"/>
              </w:rPr>
            </w:pPr>
            <w:r w:rsidRPr="00E10A82">
              <w:rPr>
                <w:b/>
                <w:sz w:val="19"/>
                <w:szCs w:val="19"/>
              </w:rPr>
              <w:t>Produção de texto 1 e 2</w:t>
            </w:r>
          </w:p>
          <w:p w14:paraId="106896ED" w14:textId="77777777" w:rsidR="00E10A82" w:rsidRPr="00E10A82" w:rsidRDefault="00E10A82" w:rsidP="00E10A82">
            <w:pPr>
              <w:spacing w:before="60" w:after="60"/>
              <w:rPr>
                <w:b/>
                <w:sz w:val="19"/>
                <w:szCs w:val="19"/>
              </w:rPr>
            </w:pPr>
            <w:r w:rsidRPr="00E10A82">
              <w:rPr>
                <w:b/>
                <w:sz w:val="19"/>
                <w:szCs w:val="19"/>
              </w:rPr>
              <w:t>Revise(m) e divulgue(m) seu texto</w:t>
            </w:r>
          </w:p>
          <w:p w14:paraId="3DBA8344" w14:textId="1772B13C" w:rsidR="00E10A82" w:rsidRPr="00E10A82" w:rsidRDefault="00E10A82" w:rsidP="00E10A82">
            <w:pPr>
              <w:spacing w:before="60" w:after="60"/>
              <w:rPr>
                <w:b/>
                <w:sz w:val="19"/>
                <w:szCs w:val="19"/>
              </w:rPr>
            </w:pPr>
            <w:r w:rsidRPr="00E10A82">
              <w:rPr>
                <w:sz w:val="19"/>
                <w:szCs w:val="19"/>
              </w:rPr>
              <w:t>Verificação de aspectos ortográficos, gramaticais e de pontuação nos textos produzidos.</w:t>
            </w:r>
          </w:p>
        </w:tc>
      </w:tr>
      <w:tr w:rsidR="00E10A82" w:rsidRPr="009A5854" w14:paraId="0B1C85D1" w14:textId="77777777" w:rsidTr="005D28A5">
        <w:tc>
          <w:tcPr>
            <w:tcW w:w="1696" w:type="dxa"/>
            <w:shd w:val="clear" w:color="auto" w:fill="FFFFFF" w:themeFill="background1"/>
            <w:vAlign w:val="center"/>
          </w:tcPr>
          <w:p w14:paraId="18871FCE" w14:textId="5F827367" w:rsidR="00E10A82" w:rsidRPr="00E10A82" w:rsidRDefault="00E10A82" w:rsidP="00E10A82">
            <w:pPr>
              <w:pStyle w:val="04TEXTOTABELAS"/>
              <w:rPr>
                <w:bCs/>
                <w:sz w:val="19"/>
                <w:szCs w:val="19"/>
              </w:rPr>
            </w:pPr>
            <w:r w:rsidRPr="00E10A82">
              <w:rPr>
                <w:bCs/>
                <w:sz w:val="19"/>
                <w:szCs w:val="19"/>
              </w:rPr>
              <w:t>Análise</w:t>
            </w:r>
            <w:r w:rsidR="005D28A5">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12DBE6EC" w14:textId="05C69B16" w:rsidR="00E10A82" w:rsidRPr="00E10A82" w:rsidRDefault="00E10A82" w:rsidP="00E10A82">
            <w:pPr>
              <w:autoSpaceDE w:val="0"/>
              <w:adjustRightInd w:val="0"/>
              <w:rPr>
                <w:bCs/>
                <w:sz w:val="19"/>
                <w:szCs w:val="19"/>
              </w:rPr>
            </w:pPr>
            <w:r w:rsidRPr="00E10A82">
              <w:rPr>
                <w:sz w:val="19"/>
                <w:szCs w:val="19"/>
              </w:rPr>
              <w:t>Morfossintaxe</w:t>
            </w:r>
          </w:p>
        </w:tc>
        <w:tc>
          <w:tcPr>
            <w:tcW w:w="3771" w:type="dxa"/>
            <w:shd w:val="clear" w:color="auto" w:fill="FFFFFF" w:themeFill="background1"/>
            <w:vAlign w:val="center"/>
          </w:tcPr>
          <w:p w14:paraId="1936B158" w14:textId="2F38415B" w:rsidR="00E10A82" w:rsidRPr="00E10A82" w:rsidRDefault="00E10A82" w:rsidP="00E10A82">
            <w:pPr>
              <w:pStyle w:val="04TEXTOTABELAS"/>
              <w:rPr>
                <w:sz w:val="19"/>
                <w:szCs w:val="19"/>
              </w:rPr>
            </w:pPr>
            <w:r w:rsidRPr="00E10A82">
              <w:rPr>
                <w:b/>
                <w:sz w:val="19"/>
                <w:szCs w:val="19"/>
              </w:rPr>
              <w:t>(EF08LP11)</w:t>
            </w:r>
            <w:r w:rsidRPr="00E10A82">
              <w:rPr>
                <w:sz w:val="19"/>
                <w:szCs w:val="19"/>
              </w:rPr>
              <w:t xml:space="preserve"> Identificar, em textos lidos ou de produção própria, agrupamento de orações em períodos, diferenciando coordenação de subordinação.</w:t>
            </w:r>
          </w:p>
        </w:tc>
        <w:tc>
          <w:tcPr>
            <w:tcW w:w="2891" w:type="dxa"/>
            <w:tcMar>
              <w:top w:w="85" w:type="dxa"/>
              <w:bottom w:w="85" w:type="dxa"/>
            </w:tcMar>
            <w:vAlign w:val="center"/>
          </w:tcPr>
          <w:p w14:paraId="1C3019E6" w14:textId="77777777" w:rsidR="00E10A82" w:rsidRPr="00E10A82" w:rsidRDefault="00E10A82" w:rsidP="00E10A82">
            <w:pPr>
              <w:spacing w:before="60" w:after="60"/>
              <w:rPr>
                <w:b/>
                <w:sz w:val="19"/>
                <w:szCs w:val="19"/>
              </w:rPr>
            </w:pPr>
            <w:r w:rsidRPr="00E10A82">
              <w:rPr>
                <w:b/>
                <w:sz w:val="19"/>
                <w:szCs w:val="19"/>
              </w:rPr>
              <w:t>Estudo da língua</w:t>
            </w:r>
          </w:p>
          <w:p w14:paraId="623E4CFE" w14:textId="7C5E5E39" w:rsidR="00E10A82" w:rsidRPr="00E10A82" w:rsidRDefault="00E10A82" w:rsidP="00E10A82">
            <w:pPr>
              <w:spacing w:before="60" w:after="60"/>
              <w:rPr>
                <w:b/>
                <w:sz w:val="19"/>
                <w:szCs w:val="19"/>
              </w:rPr>
            </w:pPr>
            <w:r w:rsidRPr="00E10A82">
              <w:rPr>
                <w:sz w:val="19"/>
                <w:szCs w:val="19"/>
              </w:rPr>
              <w:t>Estudo das orações coordenadas, das conjunções coordenativas e das relações de sentido que elas estabelecem.</w:t>
            </w:r>
          </w:p>
        </w:tc>
      </w:tr>
      <w:tr w:rsidR="00E10A82" w:rsidRPr="009A5854" w14:paraId="2A92E919" w14:textId="77777777" w:rsidTr="005D28A5">
        <w:tc>
          <w:tcPr>
            <w:tcW w:w="1696" w:type="dxa"/>
            <w:shd w:val="clear" w:color="auto" w:fill="FFFFFF" w:themeFill="background1"/>
            <w:vAlign w:val="center"/>
          </w:tcPr>
          <w:p w14:paraId="415ABFE9" w14:textId="7B8AE8E7" w:rsidR="00E10A82" w:rsidRPr="00E10A82" w:rsidRDefault="00E10A82" w:rsidP="00E10A82">
            <w:pPr>
              <w:pStyle w:val="04TEXTOTABELAS"/>
              <w:rPr>
                <w:bCs/>
                <w:sz w:val="19"/>
                <w:szCs w:val="19"/>
              </w:rPr>
            </w:pPr>
            <w:r w:rsidRPr="00E10A82">
              <w:rPr>
                <w:bCs/>
                <w:sz w:val="19"/>
                <w:szCs w:val="19"/>
              </w:rPr>
              <w:t>Análise</w:t>
            </w:r>
            <w:r w:rsidR="005D28A5">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51811EA4" w14:textId="1E11BBD8" w:rsidR="00E10A82" w:rsidRPr="00E10A82" w:rsidRDefault="00E10A82" w:rsidP="00E10A82">
            <w:pPr>
              <w:autoSpaceDE w:val="0"/>
              <w:adjustRightInd w:val="0"/>
              <w:rPr>
                <w:sz w:val="19"/>
                <w:szCs w:val="19"/>
              </w:rPr>
            </w:pPr>
            <w:r w:rsidRPr="00E10A82">
              <w:rPr>
                <w:sz w:val="19"/>
                <w:szCs w:val="19"/>
              </w:rPr>
              <w:t>Morfossintaxe</w:t>
            </w:r>
          </w:p>
        </w:tc>
        <w:tc>
          <w:tcPr>
            <w:tcW w:w="3771" w:type="dxa"/>
            <w:shd w:val="clear" w:color="auto" w:fill="FFFFFF" w:themeFill="background1"/>
            <w:vAlign w:val="center"/>
          </w:tcPr>
          <w:p w14:paraId="618160FA" w14:textId="29601121" w:rsidR="00E10A82" w:rsidRPr="00E10A82" w:rsidRDefault="00E10A82" w:rsidP="00E10A82">
            <w:pPr>
              <w:pStyle w:val="04TEXTOTABELAS"/>
              <w:rPr>
                <w:sz w:val="19"/>
                <w:szCs w:val="19"/>
              </w:rPr>
            </w:pPr>
            <w:r w:rsidRPr="00E10A82">
              <w:rPr>
                <w:b/>
                <w:sz w:val="19"/>
                <w:szCs w:val="19"/>
              </w:rPr>
              <w:t>(EF08LP13)</w:t>
            </w:r>
            <w:r w:rsidRPr="00E10A82">
              <w:rPr>
                <w:sz w:val="19"/>
                <w:szCs w:val="19"/>
              </w:rPr>
              <w:t xml:space="preserve"> Inferir efeitos de sentido decorrentes do uso de recursos de coesão sequencial: conjunções e articuladores textuais.</w:t>
            </w:r>
          </w:p>
        </w:tc>
        <w:tc>
          <w:tcPr>
            <w:tcW w:w="2891" w:type="dxa"/>
            <w:tcMar>
              <w:top w:w="85" w:type="dxa"/>
              <w:bottom w:w="85" w:type="dxa"/>
            </w:tcMar>
            <w:vAlign w:val="center"/>
          </w:tcPr>
          <w:p w14:paraId="657DF9A6" w14:textId="77777777" w:rsidR="00E10A82" w:rsidRPr="00E10A82" w:rsidRDefault="00E10A82" w:rsidP="00E10A82">
            <w:pPr>
              <w:spacing w:before="60" w:after="60"/>
              <w:rPr>
                <w:b/>
                <w:sz w:val="19"/>
                <w:szCs w:val="19"/>
              </w:rPr>
            </w:pPr>
            <w:r w:rsidRPr="00E10A82">
              <w:rPr>
                <w:b/>
                <w:sz w:val="19"/>
                <w:szCs w:val="19"/>
              </w:rPr>
              <w:t>Estudo da língua</w:t>
            </w:r>
          </w:p>
          <w:p w14:paraId="3B724A23" w14:textId="2CDF4D44" w:rsidR="00E10A82" w:rsidRPr="00E10A82" w:rsidRDefault="00E10A82" w:rsidP="00E10A82">
            <w:pPr>
              <w:spacing w:before="60" w:after="60"/>
              <w:rPr>
                <w:b/>
                <w:sz w:val="19"/>
                <w:szCs w:val="19"/>
              </w:rPr>
            </w:pPr>
            <w:r w:rsidRPr="00E10A82">
              <w:rPr>
                <w:sz w:val="19"/>
                <w:szCs w:val="19"/>
              </w:rPr>
              <w:t>Compreensão de como as conjunções podem ser utilizadas para criar relações de sentido entre orações.</w:t>
            </w:r>
          </w:p>
        </w:tc>
      </w:tr>
      <w:tr w:rsidR="00E10A82" w:rsidRPr="009A5854" w14:paraId="40BE6281" w14:textId="77777777" w:rsidTr="005D28A5">
        <w:tc>
          <w:tcPr>
            <w:tcW w:w="1696" w:type="dxa"/>
            <w:shd w:val="clear" w:color="auto" w:fill="FFFFFF" w:themeFill="background1"/>
            <w:vAlign w:val="center"/>
          </w:tcPr>
          <w:p w14:paraId="43A3B313" w14:textId="62D5CF72" w:rsidR="00E10A82" w:rsidRPr="00E10A82" w:rsidRDefault="00E10A82" w:rsidP="00E10A82">
            <w:pPr>
              <w:pStyle w:val="04TEXTOTABELAS"/>
              <w:rPr>
                <w:bCs/>
                <w:sz w:val="19"/>
                <w:szCs w:val="19"/>
              </w:rPr>
            </w:pPr>
            <w:r w:rsidRPr="00E10A82">
              <w:rPr>
                <w:sz w:val="19"/>
                <w:szCs w:val="19"/>
              </w:rPr>
              <w:t>Leitura</w:t>
            </w:r>
          </w:p>
        </w:tc>
        <w:tc>
          <w:tcPr>
            <w:tcW w:w="1843" w:type="dxa"/>
            <w:shd w:val="clear" w:color="auto" w:fill="FFFFFF" w:themeFill="background1"/>
            <w:tcMar>
              <w:top w:w="85" w:type="dxa"/>
              <w:bottom w:w="85" w:type="dxa"/>
            </w:tcMar>
            <w:vAlign w:val="center"/>
          </w:tcPr>
          <w:p w14:paraId="3F84276C" w14:textId="77777777" w:rsidR="00E10A82" w:rsidRPr="00E10A82" w:rsidRDefault="00E10A82" w:rsidP="00E10A82">
            <w:pPr>
              <w:autoSpaceDE w:val="0"/>
              <w:adjustRightInd w:val="0"/>
              <w:rPr>
                <w:sz w:val="19"/>
                <w:szCs w:val="19"/>
              </w:rPr>
            </w:pPr>
            <w:r w:rsidRPr="00E10A82">
              <w:rPr>
                <w:sz w:val="19"/>
                <w:szCs w:val="19"/>
              </w:rPr>
              <w:t>Reconstrução do contexto de produção, circulação e recepção de textos</w:t>
            </w:r>
          </w:p>
          <w:p w14:paraId="4BE9405C" w14:textId="77777777" w:rsidR="00E10A82" w:rsidRPr="00E10A82" w:rsidRDefault="00E10A82" w:rsidP="00E10A82">
            <w:pPr>
              <w:autoSpaceDE w:val="0"/>
              <w:adjustRightInd w:val="0"/>
              <w:rPr>
                <w:sz w:val="19"/>
                <w:szCs w:val="19"/>
              </w:rPr>
            </w:pPr>
          </w:p>
          <w:p w14:paraId="7A19C7E6" w14:textId="4E56F95D" w:rsidR="00E10A82" w:rsidRPr="00E10A82" w:rsidRDefault="00E10A82" w:rsidP="00E10A82">
            <w:pPr>
              <w:autoSpaceDE w:val="0"/>
              <w:adjustRightInd w:val="0"/>
              <w:rPr>
                <w:sz w:val="19"/>
                <w:szCs w:val="19"/>
              </w:rPr>
            </w:pPr>
            <w:r w:rsidRPr="00E10A82">
              <w:rPr>
                <w:sz w:val="19"/>
                <w:szCs w:val="19"/>
              </w:rPr>
              <w:t>Caracterização</w:t>
            </w:r>
            <w:r w:rsidRPr="00E10A82">
              <w:rPr>
                <w:bCs/>
                <w:sz w:val="19"/>
                <w:szCs w:val="19"/>
              </w:rPr>
              <w:t xml:space="preserve"> do campo jornalístico e relação entre os gêneros em circulação, mídias e práticas da cultura digital</w:t>
            </w:r>
          </w:p>
        </w:tc>
        <w:tc>
          <w:tcPr>
            <w:tcW w:w="3771" w:type="dxa"/>
            <w:shd w:val="clear" w:color="auto" w:fill="FFFFFF" w:themeFill="background1"/>
            <w:vAlign w:val="center"/>
          </w:tcPr>
          <w:p w14:paraId="4A16C741" w14:textId="79A94CDB" w:rsidR="00E10A82" w:rsidRPr="00E10A82" w:rsidRDefault="00E10A82" w:rsidP="00E10A82">
            <w:pPr>
              <w:pStyle w:val="04TEXTOTABELAS"/>
              <w:rPr>
                <w:sz w:val="19"/>
                <w:szCs w:val="19"/>
              </w:rPr>
            </w:pPr>
            <w:r w:rsidRPr="00E10A82">
              <w:rPr>
                <w:b/>
                <w:sz w:val="19"/>
                <w:szCs w:val="19"/>
              </w:rPr>
              <w:t>(EF89LP02)</w:t>
            </w:r>
            <w:r w:rsidRPr="00E10A82">
              <w:rPr>
                <w:sz w:val="19"/>
                <w:szCs w:val="19"/>
              </w:rPr>
              <w:t xml:space="preserve"> Analisar diferentes práticas (curtir, compartilhar, comentar, curar etc.) e textos pertencentes a diferentes gêneros da cultura digital (meme, </w:t>
            </w:r>
            <w:r w:rsidRPr="00E10A82">
              <w:rPr>
                <w:i/>
                <w:sz w:val="19"/>
                <w:szCs w:val="19"/>
              </w:rPr>
              <w:t>gif</w:t>
            </w:r>
            <w:r w:rsidRPr="00E10A82">
              <w:rPr>
                <w:sz w:val="19"/>
                <w:szCs w:val="19"/>
              </w:rPr>
              <w:t>, comentário, charge digital etc.) envolvidos no trato com a informação e opinião, de forma a possibilitar uma presença mais crítica e ética nas redes.</w:t>
            </w:r>
          </w:p>
        </w:tc>
        <w:tc>
          <w:tcPr>
            <w:tcW w:w="2891" w:type="dxa"/>
            <w:tcMar>
              <w:top w:w="85" w:type="dxa"/>
              <w:bottom w:w="85" w:type="dxa"/>
            </w:tcMar>
            <w:vAlign w:val="center"/>
          </w:tcPr>
          <w:p w14:paraId="6EF67939" w14:textId="77777777" w:rsidR="00E10A82" w:rsidRPr="00E10A82" w:rsidRDefault="00E10A82" w:rsidP="00E10A82">
            <w:pPr>
              <w:spacing w:before="60" w:after="60"/>
              <w:rPr>
                <w:b/>
                <w:sz w:val="19"/>
                <w:szCs w:val="19"/>
              </w:rPr>
            </w:pPr>
            <w:r w:rsidRPr="00E10A82">
              <w:rPr>
                <w:b/>
                <w:sz w:val="19"/>
                <w:szCs w:val="19"/>
              </w:rPr>
              <w:t>Produção de texto 1</w:t>
            </w:r>
          </w:p>
          <w:p w14:paraId="66E6D676" w14:textId="00956FBB" w:rsidR="00E10A82" w:rsidRPr="00E10A82" w:rsidRDefault="00E10A82" w:rsidP="00E10A82">
            <w:pPr>
              <w:spacing w:before="60" w:after="60"/>
              <w:rPr>
                <w:b/>
                <w:sz w:val="19"/>
                <w:szCs w:val="19"/>
              </w:rPr>
            </w:pPr>
            <w:r w:rsidRPr="00E10A82">
              <w:rPr>
                <w:sz w:val="19"/>
                <w:szCs w:val="19"/>
              </w:rPr>
              <w:t xml:space="preserve">Leitura das reportagens dos colegas divulgadas </w:t>
            </w:r>
            <w:r w:rsidRPr="00E10A82">
              <w:rPr>
                <w:i/>
                <w:sz w:val="19"/>
                <w:szCs w:val="19"/>
              </w:rPr>
              <w:t>on-line</w:t>
            </w:r>
            <w:r w:rsidRPr="00E10A82">
              <w:rPr>
                <w:sz w:val="19"/>
                <w:szCs w:val="19"/>
              </w:rPr>
              <w:t xml:space="preserve"> e escrita de comentários a respeito, com a possibilidade de resposta do autor.</w:t>
            </w:r>
          </w:p>
        </w:tc>
      </w:tr>
      <w:tr w:rsidR="00E10A82" w:rsidRPr="009A5854" w14:paraId="6E83689E" w14:textId="77777777" w:rsidTr="005D28A5">
        <w:tc>
          <w:tcPr>
            <w:tcW w:w="1696" w:type="dxa"/>
            <w:shd w:val="clear" w:color="auto" w:fill="FFFFFF" w:themeFill="background1"/>
            <w:vAlign w:val="center"/>
          </w:tcPr>
          <w:p w14:paraId="11C49274" w14:textId="42515CF3" w:rsidR="00E10A82" w:rsidRPr="00E10A82" w:rsidRDefault="00E10A82" w:rsidP="00E10A82">
            <w:pPr>
              <w:pStyle w:val="04TEXTOTABELAS"/>
              <w:rPr>
                <w:sz w:val="19"/>
                <w:szCs w:val="19"/>
              </w:rPr>
            </w:pPr>
            <w:r w:rsidRPr="00E10A82">
              <w:rPr>
                <w:sz w:val="19"/>
                <w:szCs w:val="19"/>
              </w:rPr>
              <w:t>Leitura</w:t>
            </w:r>
          </w:p>
        </w:tc>
        <w:tc>
          <w:tcPr>
            <w:tcW w:w="1843" w:type="dxa"/>
            <w:shd w:val="clear" w:color="auto" w:fill="FFFFFF" w:themeFill="background1"/>
            <w:tcMar>
              <w:top w:w="85" w:type="dxa"/>
              <w:bottom w:w="85" w:type="dxa"/>
            </w:tcMar>
            <w:vAlign w:val="center"/>
          </w:tcPr>
          <w:p w14:paraId="4667B151" w14:textId="77777777" w:rsidR="00E10A82" w:rsidRPr="00E10A82" w:rsidRDefault="00E10A82" w:rsidP="00E10A82">
            <w:pPr>
              <w:autoSpaceDE w:val="0"/>
              <w:adjustRightInd w:val="0"/>
              <w:rPr>
                <w:bCs/>
                <w:sz w:val="19"/>
                <w:szCs w:val="19"/>
              </w:rPr>
            </w:pPr>
            <w:r w:rsidRPr="00E10A82">
              <w:rPr>
                <w:bCs/>
                <w:sz w:val="19"/>
                <w:szCs w:val="19"/>
              </w:rPr>
              <w:t>Estratégia de leitura: apreender os sentidos globais do texto</w:t>
            </w:r>
          </w:p>
          <w:p w14:paraId="130A3E81" w14:textId="77777777" w:rsidR="00E10A82" w:rsidRPr="00E10A82" w:rsidRDefault="00E10A82" w:rsidP="00E10A82">
            <w:pPr>
              <w:autoSpaceDE w:val="0"/>
              <w:adjustRightInd w:val="0"/>
              <w:rPr>
                <w:bCs/>
                <w:sz w:val="19"/>
                <w:szCs w:val="19"/>
              </w:rPr>
            </w:pPr>
          </w:p>
          <w:p w14:paraId="3D3336D8" w14:textId="0B0C98AF" w:rsidR="00E10A82" w:rsidRPr="00E10A82" w:rsidRDefault="00E10A82" w:rsidP="00E10A82">
            <w:pPr>
              <w:autoSpaceDE w:val="0"/>
              <w:adjustRightInd w:val="0"/>
              <w:rPr>
                <w:sz w:val="19"/>
                <w:szCs w:val="19"/>
              </w:rPr>
            </w:pPr>
            <w:r w:rsidRPr="00E10A82">
              <w:rPr>
                <w:bCs/>
                <w:sz w:val="19"/>
                <w:szCs w:val="19"/>
              </w:rPr>
              <w:t>Apreciação e réplica</w:t>
            </w:r>
          </w:p>
        </w:tc>
        <w:tc>
          <w:tcPr>
            <w:tcW w:w="3771" w:type="dxa"/>
            <w:shd w:val="clear" w:color="auto" w:fill="FFFFFF" w:themeFill="background1"/>
            <w:vAlign w:val="center"/>
          </w:tcPr>
          <w:p w14:paraId="70CBD9FA" w14:textId="7D4A1F6D" w:rsidR="00E10A82" w:rsidRPr="00E10A82" w:rsidRDefault="00E10A82" w:rsidP="00E10A82">
            <w:pPr>
              <w:pStyle w:val="04TEXTOTABELAS"/>
              <w:rPr>
                <w:sz w:val="19"/>
                <w:szCs w:val="19"/>
              </w:rPr>
            </w:pPr>
            <w:r w:rsidRPr="00E10A82">
              <w:rPr>
                <w:b/>
                <w:sz w:val="19"/>
                <w:szCs w:val="19"/>
              </w:rPr>
              <w:t>(EF89LP03)</w:t>
            </w:r>
            <w:r w:rsidRPr="00E10A82">
              <w:rPr>
                <w:sz w:val="19"/>
                <w:szCs w:val="19"/>
              </w:rPr>
              <w:t xml:space="preserve"> Analisar textos de opinião (artigos de opinião, editoriais, cartas de leitores, comentários, </w:t>
            </w:r>
            <w:r w:rsidRPr="00E10A82">
              <w:rPr>
                <w:i/>
                <w:sz w:val="19"/>
                <w:szCs w:val="19"/>
              </w:rPr>
              <w:t>posts</w:t>
            </w:r>
            <w:r w:rsidRPr="00E10A82">
              <w:rPr>
                <w:sz w:val="19"/>
                <w:szCs w:val="19"/>
              </w:rPr>
              <w:t xml:space="preserve"> de </w:t>
            </w:r>
            <w:r w:rsidRPr="00E10A82">
              <w:rPr>
                <w:i/>
                <w:sz w:val="19"/>
                <w:szCs w:val="19"/>
              </w:rPr>
              <w:t>blog</w:t>
            </w:r>
            <w:r w:rsidRPr="00E10A82">
              <w:rPr>
                <w:sz w:val="19"/>
                <w:szCs w:val="19"/>
              </w:rPr>
              <w:t xml:space="preserve"> e de redes sociais, charges, memes, </w:t>
            </w:r>
            <w:r w:rsidRPr="00E10A82">
              <w:rPr>
                <w:i/>
                <w:sz w:val="19"/>
                <w:szCs w:val="19"/>
              </w:rPr>
              <w:t>gifs</w:t>
            </w:r>
            <w:r w:rsidRPr="00E10A82">
              <w:rPr>
                <w:sz w:val="19"/>
                <w:szCs w:val="19"/>
              </w:rPr>
              <w:t xml:space="preserve"> etc.) e posicionar-se de forma crítica e fundamentada, ética e respeitosa frente a fatos e opiniões relacionados a esses textos.</w:t>
            </w:r>
          </w:p>
        </w:tc>
        <w:tc>
          <w:tcPr>
            <w:tcW w:w="2891" w:type="dxa"/>
            <w:tcMar>
              <w:top w:w="85" w:type="dxa"/>
              <w:bottom w:w="85" w:type="dxa"/>
            </w:tcMar>
            <w:vAlign w:val="center"/>
          </w:tcPr>
          <w:p w14:paraId="1FA49F19" w14:textId="77777777" w:rsidR="00E10A82" w:rsidRPr="00E10A82" w:rsidRDefault="00E10A82" w:rsidP="00E10A82">
            <w:pPr>
              <w:spacing w:before="60" w:after="60"/>
              <w:rPr>
                <w:b/>
                <w:sz w:val="19"/>
                <w:szCs w:val="19"/>
              </w:rPr>
            </w:pPr>
            <w:r w:rsidRPr="00E10A82">
              <w:rPr>
                <w:b/>
                <w:sz w:val="19"/>
                <w:szCs w:val="19"/>
              </w:rPr>
              <w:t>Produção de texto 2</w:t>
            </w:r>
          </w:p>
          <w:p w14:paraId="57764008" w14:textId="0978375C" w:rsidR="00E10A82" w:rsidRPr="00E10A82" w:rsidRDefault="00E10A82" w:rsidP="00E10A82">
            <w:pPr>
              <w:spacing w:before="60" w:after="60"/>
              <w:rPr>
                <w:b/>
                <w:sz w:val="19"/>
                <w:szCs w:val="19"/>
              </w:rPr>
            </w:pPr>
            <w:r w:rsidRPr="00E10A82">
              <w:rPr>
                <w:sz w:val="19"/>
                <w:szCs w:val="19"/>
              </w:rPr>
              <w:t>Leitura dos artigos de opinião escritos pelos colegas e possibilidade de discuti-los e posicionar-se em relação às ideias apresentadas.</w:t>
            </w:r>
          </w:p>
        </w:tc>
      </w:tr>
    </w:tbl>
    <w:p w14:paraId="6EF447FD"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40CB177F" w14:textId="58E82211" w:rsidR="00E10A82" w:rsidRDefault="00E10A82"/>
    <w:p w14:paraId="5C6FDE82" w14:textId="439E42D4"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599D8EFC" w14:textId="77777777" w:rsidTr="005D28A5">
        <w:tc>
          <w:tcPr>
            <w:tcW w:w="1696" w:type="dxa"/>
            <w:shd w:val="clear" w:color="auto" w:fill="FFFFFF" w:themeFill="background1"/>
            <w:vAlign w:val="center"/>
          </w:tcPr>
          <w:p w14:paraId="68C2D425" w14:textId="0C833783" w:rsidR="00E10A82" w:rsidRPr="00E10A82" w:rsidRDefault="00E10A82" w:rsidP="00E10A82">
            <w:pPr>
              <w:pStyle w:val="04TEXTOTABELAS"/>
              <w:rPr>
                <w:sz w:val="19"/>
                <w:szCs w:val="19"/>
              </w:rPr>
            </w:pPr>
            <w:r w:rsidRPr="00E10A82">
              <w:rPr>
                <w:sz w:val="19"/>
                <w:szCs w:val="19"/>
              </w:rPr>
              <w:t>Leitura</w:t>
            </w:r>
          </w:p>
        </w:tc>
        <w:tc>
          <w:tcPr>
            <w:tcW w:w="1843" w:type="dxa"/>
            <w:shd w:val="clear" w:color="auto" w:fill="FFFFFF" w:themeFill="background1"/>
            <w:tcMar>
              <w:top w:w="85" w:type="dxa"/>
              <w:bottom w:w="85" w:type="dxa"/>
            </w:tcMar>
            <w:vAlign w:val="center"/>
          </w:tcPr>
          <w:p w14:paraId="20F54787" w14:textId="77777777" w:rsidR="00E10A82" w:rsidRPr="00E10A82" w:rsidRDefault="00E10A82" w:rsidP="00E10A82">
            <w:pPr>
              <w:autoSpaceDE w:val="0"/>
              <w:adjustRightInd w:val="0"/>
              <w:rPr>
                <w:bCs/>
                <w:sz w:val="19"/>
                <w:szCs w:val="19"/>
              </w:rPr>
            </w:pPr>
            <w:r w:rsidRPr="00E10A82">
              <w:rPr>
                <w:bCs/>
                <w:sz w:val="19"/>
                <w:szCs w:val="19"/>
              </w:rPr>
              <w:t>Estratégia de leitura: apreender os sentidos globais do texto</w:t>
            </w:r>
          </w:p>
          <w:p w14:paraId="7CC5BC96" w14:textId="77777777" w:rsidR="00E10A82" w:rsidRPr="00E10A82" w:rsidRDefault="00E10A82" w:rsidP="00E10A82">
            <w:pPr>
              <w:autoSpaceDE w:val="0"/>
              <w:adjustRightInd w:val="0"/>
              <w:rPr>
                <w:bCs/>
                <w:sz w:val="19"/>
                <w:szCs w:val="19"/>
              </w:rPr>
            </w:pPr>
          </w:p>
          <w:p w14:paraId="155176EC" w14:textId="48E0CFB0" w:rsidR="00E10A82" w:rsidRPr="00E10A82" w:rsidRDefault="00E10A82" w:rsidP="00E10A82">
            <w:pPr>
              <w:autoSpaceDE w:val="0"/>
              <w:adjustRightInd w:val="0"/>
              <w:rPr>
                <w:bCs/>
                <w:sz w:val="19"/>
                <w:szCs w:val="19"/>
              </w:rPr>
            </w:pPr>
            <w:r w:rsidRPr="00E10A82">
              <w:rPr>
                <w:bCs/>
                <w:sz w:val="19"/>
                <w:szCs w:val="19"/>
              </w:rPr>
              <w:t>Apreciação e réplica</w:t>
            </w:r>
          </w:p>
        </w:tc>
        <w:tc>
          <w:tcPr>
            <w:tcW w:w="3771" w:type="dxa"/>
            <w:shd w:val="clear" w:color="auto" w:fill="FFFFFF" w:themeFill="background1"/>
            <w:vAlign w:val="center"/>
          </w:tcPr>
          <w:p w14:paraId="714BE94A" w14:textId="28E15B1E" w:rsidR="00E10A82" w:rsidRPr="00E10A82" w:rsidRDefault="00E10A82" w:rsidP="00E10A82">
            <w:pPr>
              <w:pStyle w:val="04TEXTOTABELAS"/>
              <w:rPr>
                <w:sz w:val="19"/>
                <w:szCs w:val="19"/>
              </w:rPr>
            </w:pPr>
            <w:r w:rsidRPr="00E10A82">
              <w:rPr>
                <w:b/>
                <w:sz w:val="19"/>
                <w:szCs w:val="19"/>
              </w:rPr>
              <w:t>(EF89LP04)</w:t>
            </w:r>
            <w:r w:rsidRPr="00E10A82">
              <w:rPr>
                <w:sz w:val="19"/>
                <w:szCs w:val="19"/>
              </w:rPr>
              <w:t xml:space="preserve"> Identificar e avaliar teses/</w:t>
            </w:r>
            <w:r w:rsidR="00260DAA">
              <w:rPr>
                <w:sz w:val="19"/>
                <w:szCs w:val="19"/>
              </w:rPr>
              <w:br/>
            </w:r>
            <w:r w:rsidRPr="00E10A82">
              <w:rPr>
                <w:sz w:val="19"/>
                <w:szCs w:val="19"/>
              </w:rPr>
              <w:t xml:space="preserve">opiniões/posicionamentos explícitos e implícitos, argumentos e </w:t>
            </w:r>
            <w:r w:rsidR="0059595C">
              <w:rPr>
                <w:sz w:val="19"/>
                <w:szCs w:val="19"/>
              </w:rPr>
              <w:br/>
            </w:r>
            <w:r w:rsidRPr="00E10A82">
              <w:rPr>
                <w:sz w:val="19"/>
                <w:szCs w:val="19"/>
              </w:rPr>
              <w:t>contra-argumentos em textos argumentativos do campo (carta de leitor, comentário, artigo de opinião, resenha crítica etc.), posicionando-se frente à questão controversa de forma sustentada.</w:t>
            </w:r>
          </w:p>
        </w:tc>
        <w:tc>
          <w:tcPr>
            <w:tcW w:w="2891" w:type="dxa"/>
            <w:tcMar>
              <w:top w:w="85" w:type="dxa"/>
              <w:bottom w:w="85" w:type="dxa"/>
            </w:tcMar>
            <w:vAlign w:val="center"/>
          </w:tcPr>
          <w:p w14:paraId="6AD47B61" w14:textId="77777777" w:rsidR="00E10A82" w:rsidRPr="00E10A82" w:rsidRDefault="00E10A82" w:rsidP="00E10A82">
            <w:pPr>
              <w:spacing w:before="60" w:after="60"/>
              <w:rPr>
                <w:b/>
                <w:sz w:val="19"/>
                <w:szCs w:val="19"/>
              </w:rPr>
            </w:pPr>
            <w:r w:rsidRPr="00E10A82">
              <w:rPr>
                <w:b/>
                <w:sz w:val="19"/>
                <w:szCs w:val="19"/>
              </w:rPr>
              <w:t>Produção de texto 2</w:t>
            </w:r>
          </w:p>
          <w:p w14:paraId="0841A682" w14:textId="748E2F72" w:rsidR="00E10A82" w:rsidRPr="00E10A82" w:rsidRDefault="00E10A82" w:rsidP="00E10A82">
            <w:pPr>
              <w:spacing w:before="60" w:after="60"/>
              <w:rPr>
                <w:b/>
                <w:sz w:val="19"/>
                <w:szCs w:val="19"/>
              </w:rPr>
            </w:pPr>
            <w:r w:rsidRPr="00E10A82">
              <w:rPr>
                <w:sz w:val="19"/>
                <w:szCs w:val="19"/>
              </w:rPr>
              <w:t>Identificação do posicionamento dos colegas em seus artigos e seleção de uma proposta que poderá ser colocada em prática na escola.</w:t>
            </w:r>
          </w:p>
        </w:tc>
      </w:tr>
      <w:tr w:rsidR="00E10A82" w:rsidRPr="009A5854" w14:paraId="1F82F294" w14:textId="77777777" w:rsidTr="005D28A5">
        <w:tc>
          <w:tcPr>
            <w:tcW w:w="1696" w:type="dxa"/>
            <w:shd w:val="clear" w:color="auto" w:fill="FFFFFF" w:themeFill="background1"/>
            <w:vAlign w:val="center"/>
          </w:tcPr>
          <w:p w14:paraId="5E4ABC3B" w14:textId="7DA0DAD3" w:rsidR="00E10A82" w:rsidRPr="00E10A82" w:rsidRDefault="00E10A82" w:rsidP="00E10A82">
            <w:pPr>
              <w:pStyle w:val="04TEXTOTABELAS"/>
              <w:rPr>
                <w:sz w:val="19"/>
                <w:szCs w:val="19"/>
              </w:rPr>
            </w:pPr>
            <w:r w:rsidRPr="00E10A82">
              <w:rPr>
                <w:sz w:val="19"/>
                <w:szCs w:val="19"/>
              </w:rPr>
              <w:t>Leitura</w:t>
            </w:r>
          </w:p>
        </w:tc>
        <w:tc>
          <w:tcPr>
            <w:tcW w:w="1843" w:type="dxa"/>
            <w:shd w:val="clear" w:color="auto" w:fill="FFFFFF" w:themeFill="background1"/>
            <w:tcMar>
              <w:top w:w="85" w:type="dxa"/>
              <w:bottom w:w="85" w:type="dxa"/>
            </w:tcMar>
            <w:vAlign w:val="center"/>
          </w:tcPr>
          <w:p w14:paraId="742416AC" w14:textId="1EF7C04C" w:rsidR="00E10A82" w:rsidRPr="00E10A82" w:rsidRDefault="00E10A82" w:rsidP="00E10A82">
            <w:pPr>
              <w:autoSpaceDE w:val="0"/>
              <w:adjustRightInd w:val="0"/>
              <w:rPr>
                <w:bCs/>
                <w:sz w:val="19"/>
                <w:szCs w:val="19"/>
              </w:rPr>
            </w:pPr>
            <w:r w:rsidRPr="00E10A82">
              <w:rPr>
                <w:sz w:val="19"/>
                <w:szCs w:val="19"/>
              </w:rPr>
              <w:t>Efeitos de sentido</w:t>
            </w:r>
          </w:p>
        </w:tc>
        <w:tc>
          <w:tcPr>
            <w:tcW w:w="3771" w:type="dxa"/>
            <w:shd w:val="clear" w:color="auto" w:fill="FFFFFF" w:themeFill="background1"/>
            <w:vAlign w:val="center"/>
          </w:tcPr>
          <w:p w14:paraId="2786AC43" w14:textId="2198EFF7" w:rsidR="00E10A82" w:rsidRPr="00E10A82" w:rsidRDefault="00E10A82" w:rsidP="00E10A82">
            <w:pPr>
              <w:pStyle w:val="04TEXTOTABELAS"/>
              <w:rPr>
                <w:sz w:val="19"/>
                <w:szCs w:val="19"/>
              </w:rPr>
            </w:pPr>
            <w:r w:rsidRPr="00E10A82">
              <w:rPr>
                <w:b/>
                <w:sz w:val="19"/>
                <w:szCs w:val="19"/>
              </w:rPr>
              <w:t>(EF89LP05)</w:t>
            </w:r>
            <w:r w:rsidRPr="00E10A82">
              <w:rPr>
                <w:sz w:val="19"/>
                <w:szCs w:val="19"/>
              </w:rPr>
              <w:t xml:space="preserve"> Analisar o efeito de sentido produzido pelo uso, em textos, de recurso a formas de apropriação textual (paráfrases, citações, discurso direto, indireto ou indireto livre).</w:t>
            </w:r>
          </w:p>
        </w:tc>
        <w:tc>
          <w:tcPr>
            <w:tcW w:w="2891" w:type="dxa"/>
            <w:tcMar>
              <w:top w:w="85" w:type="dxa"/>
              <w:bottom w:w="85" w:type="dxa"/>
            </w:tcMar>
            <w:vAlign w:val="center"/>
          </w:tcPr>
          <w:p w14:paraId="033A8DBB" w14:textId="77777777" w:rsidR="00E10A82" w:rsidRPr="00E10A82" w:rsidRDefault="00E10A82" w:rsidP="00E10A82">
            <w:pPr>
              <w:spacing w:before="60" w:after="60"/>
              <w:rPr>
                <w:b/>
                <w:sz w:val="19"/>
                <w:szCs w:val="19"/>
              </w:rPr>
            </w:pPr>
            <w:r w:rsidRPr="00E10A82">
              <w:rPr>
                <w:b/>
                <w:sz w:val="19"/>
                <w:szCs w:val="19"/>
              </w:rPr>
              <w:t>Estudo do texto</w:t>
            </w:r>
          </w:p>
          <w:p w14:paraId="785BFED8" w14:textId="77777777" w:rsidR="00E10A82" w:rsidRPr="00E10A82" w:rsidRDefault="00E10A82" w:rsidP="00E10A82">
            <w:pPr>
              <w:spacing w:before="60" w:after="60"/>
              <w:rPr>
                <w:b/>
                <w:sz w:val="19"/>
                <w:szCs w:val="19"/>
              </w:rPr>
            </w:pPr>
            <w:r w:rsidRPr="00E10A82">
              <w:rPr>
                <w:b/>
                <w:sz w:val="19"/>
                <w:szCs w:val="19"/>
              </w:rPr>
              <w:t>Compreensão do texto</w:t>
            </w:r>
          </w:p>
          <w:p w14:paraId="748B4FD7" w14:textId="7C4CA259" w:rsidR="00E10A82" w:rsidRPr="00E10A82" w:rsidRDefault="00E10A82" w:rsidP="00E10A82">
            <w:pPr>
              <w:spacing w:before="60" w:after="60"/>
              <w:rPr>
                <w:b/>
                <w:sz w:val="19"/>
                <w:szCs w:val="19"/>
              </w:rPr>
            </w:pPr>
            <w:r w:rsidRPr="00E10A82">
              <w:rPr>
                <w:sz w:val="19"/>
                <w:szCs w:val="19"/>
              </w:rPr>
              <w:t>Verificação de como relatos pessoais, obtidos por meio de entrevistas, conferem credibilidade ao texto de uma reportagem.</w:t>
            </w:r>
          </w:p>
        </w:tc>
      </w:tr>
      <w:tr w:rsidR="00E10A82" w:rsidRPr="009A5854" w14:paraId="04F10052" w14:textId="77777777" w:rsidTr="005D28A5">
        <w:tc>
          <w:tcPr>
            <w:tcW w:w="1696" w:type="dxa"/>
            <w:shd w:val="clear" w:color="auto" w:fill="FFFFFF" w:themeFill="background1"/>
            <w:vAlign w:val="center"/>
          </w:tcPr>
          <w:p w14:paraId="0A940BFF" w14:textId="2CA60E33" w:rsidR="00E10A82" w:rsidRPr="00E10A82" w:rsidRDefault="00E10A82" w:rsidP="00E10A82">
            <w:pPr>
              <w:pStyle w:val="04TEXTOTABELAS"/>
              <w:rPr>
                <w:sz w:val="19"/>
                <w:szCs w:val="19"/>
              </w:rPr>
            </w:pPr>
            <w:r w:rsidRPr="00E10A82">
              <w:rPr>
                <w:sz w:val="19"/>
                <w:szCs w:val="19"/>
              </w:rPr>
              <w:t>Leitura</w:t>
            </w:r>
          </w:p>
        </w:tc>
        <w:tc>
          <w:tcPr>
            <w:tcW w:w="1843" w:type="dxa"/>
            <w:shd w:val="clear" w:color="auto" w:fill="FFFFFF" w:themeFill="background1"/>
            <w:tcMar>
              <w:top w:w="85" w:type="dxa"/>
              <w:bottom w:w="85" w:type="dxa"/>
            </w:tcMar>
            <w:vAlign w:val="center"/>
          </w:tcPr>
          <w:p w14:paraId="6C9CEECE" w14:textId="797B8E25" w:rsidR="00E10A82" w:rsidRPr="00E10A82" w:rsidRDefault="00E10A82" w:rsidP="00E10A82">
            <w:pPr>
              <w:autoSpaceDE w:val="0"/>
              <w:adjustRightInd w:val="0"/>
              <w:rPr>
                <w:sz w:val="19"/>
                <w:szCs w:val="19"/>
              </w:rPr>
            </w:pPr>
            <w:r w:rsidRPr="00E10A82">
              <w:rPr>
                <w:sz w:val="19"/>
                <w:szCs w:val="19"/>
              </w:rPr>
              <w:t>Efeitos de sentido</w:t>
            </w:r>
          </w:p>
        </w:tc>
        <w:tc>
          <w:tcPr>
            <w:tcW w:w="3771" w:type="dxa"/>
            <w:shd w:val="clear" w:color="auto" w:fill="FFFFFF" w:themeFill="background1"/>
            <w:vAlign w:val="center"/>
          </w:tcPr>
          <w:p w14:paraId="5B824560" w14:textId="1409168F" w:rsidR="00E10A82" w:rsidRPr="00E10A82" w:rsidRDefault="00E10A82" w:rsidP="00E10A82">
            <w:pPr>
              <w:pStyle w:val="04TEXTOTABELAS"/>
              <w:rPr>
                <w:sz w:val="19"/>
                <w:szCs w:val="19"/>
              </w:rPr>
            </w:pPr>
            <w:r w:rsidRPr="00E10A82">
              <w:rPr>
                <w:b/>
                <w:sz w:val="19"/>
                <w:szCs w:val="19"/>
              </w:rPr>
              <w:t>(EF89LP06)</w:t>
            </w:r>
            <w:r w:rsidRPr="00E10A82">
              <w:rPr>
                <w:sz w:val="19"/>
                <w:szCs w:val="19"/>
              </w:rPr>
              <w:t xml:space="preserve"> Analisar o uso de recursos persuasivos em textos argumentativos diversos (como a elaboração do título, escolhas lexicais, construções metafóricas, a explicitação ou a ocultação de fontes de informação) e seus efeitos de sentido.</w:t>
            </w:r>
          </w:p>
        </w:tc>
        <w:tc>
          <w:tcPr>
            <w:tcW w:w="2891" w:type="dxa"/>
            <w:tcMar>
              <w:top w:w="85" w:type="dxa"/>
              <w:bottom w:w="85" w:type="dxa"/>
            </w:tcMar>
            <w:vAlign w:val="center"/>
          </w:tcPr>
          <w:p w14:paraId="3BB31BD4" w14:textId="77777777" w:rsidR="00E10A82" w:rsidRPr="00E10A82" w:rsidRDefault="00E10A82" w:rsidP="00E10A82">
            <w:pPr>
              <w:spacing w:before="60" w:after="60"/>
              <w:rPr>
                <w:b/>
                <w:sz w:val="19"/>
                <w:szCs w:val="19"/>
              </w:rPr>
            </w:pPr>
            <w:r w:rsidRPr="00E10A82">
              <w:rPr>
                <w:b/>
                <w:sz w:val="19"/>
                <w:szCs w:val="19"/>
              </w:rPr>
              <w:t>Produção de texto 2</w:t>
            </w:r>
          </w:p>
          <w:p w14:paraId="2FAC6D7C" w14:textId="613F707A" w:rsidR="00E10A82" w:rsidRPr="00E10A82" w:rsidRDefault="00E10A82" w:rsidP="00E10A82">
            <w:pPr>
              <w:spacing w:before="60" w:after="60"/>
              <w:rPr>
                <w:b/>
                <w:sz w:val="19"/>
                <w:szCs w:val="19"/>
              </w:rPr>
            </w:pPr>
            <w:r w:rsidRPr="00E10A82">
              <w:rPr>
                <w:sz w:val="19"/>
                <w:szCs w:val="19"/>
              </w:rPr>
              <w:t>Análise dos recursos persuasivos utilizados no artigo de opinião sobre a violência contra a mulher, como apresentação de estatísticas que sustentam a argumentação e utilização de articuladores textuais e pontuação expressiva.</w:t>
            </w:r>
          </w:p>
        </w:tc>
      </w:tr>
      <w:tr w:rsidR="00E10A82" w:rsidRPr="009A5854" w14:paraId="1A06F540" w14:textId="77777777" w:rsidTr="005D28A5">
        <w:tc>
          <w:tcPr>
            <w:tcW w:w="1696" w:type="dxa"/>
            <w:shd w:val="clear" w:color="auto" w:fill="FFFFFF" w:themeFill="background1"/>
            <w:vAlign w:val="center"/>
          </w:tcPr>
          <w:p w14:paraId="2596A27A" w14:textId="17FB65E1" w:rsidR="00E10A82" w:rsidRPr="00E10A82" w:rsidRDefault="00E10A82" w:rsidP="00E10A82">
            <w:pPr>
              <w:pStyle w:val="04TEXTOTABELAS"/>
              <w:rPr>
                <w:sz w:val="19"/>
                <w:szCs w:val="19"/>
              </w:rPr>
            </w:pPr>
            <w:r w:rsidRPr="00E10A82">
              <w:rPr>
                <w:sz w:val="19"/>
                <w:szCs w:val="19"/>
              </w:rPr>
              <w:t>Produção de textos</w:t>
            </w:r>
          </w:p>
        </w:tc>
        <w:tc>
          <w:tcPr>
            <w:tcW w:w="1843" w:type="dxa"/>
            <w:shd w:val="clear" w:color="auto" w:fill="FFFFFF" w:themeFill="background1"/>
            <w:tcMar>
              <w:top w:w="85" w:type="dxa"/>
              <w:bottom w:w="85" w:type="dxa"/>
            </w:tcMar>
            <w:vAlign w:val="center"/>
          </w:tcPr>
          <w:p w14:paraId="1EE3F80A" w14:textId="2280231C" w:rsidR="00E10A82" w:rsidRPr="00E10A82" w:rsidRDefault="00E10A82" w:rsidP="00E10A82">
            <w:pPr>
              <w:autoSpaceDE w:val="0"/>
              <w:adjustRightInd w:val="0"/>
              <w:rPr>
                <w:sz w:val="19"/>
                <w:szCs w:val="19"/>
              </w:rPr>
            </w:pPr>
            <w:r w:rsidRPr="00E10A82">
              <w:rPr>
                <w:sz w:val="19"/>
                <w:szCs w:val="19"/>
              </w:rPr>
              <w:t>Estratégia de produção: planejamento de textos informativos</w:t>
            </w:r>
          </w:p>
        </w:tc>
        <w:tc>
          <w:tcPr>
            <w:tcW w:w="3771" w:type="dxa"/>
            <w:shd w:val="clear" w:color="auto" w:fill="FFFFFF" w:themeFill="background1"/>
            <w:vAlign w:val="center"/>
          </w:tcPr>
          <w:p w14:paraId="2AAF69AE" w14:textId="3CA3A4CD" w:rsidR="00E10A82" w:rsidRPr="00E10A82" w:rsidRDefault="00E10A82" w:rsidP="00E10A82">
            <w:pPr>
              <w:pStyle w:val="04TEXTOTABELAS"/>
              <w:rPr>
                <w:sz w:val="19"/>
                <w:szCs w:val="19"/>
              </w:rPr>
            </w:pPr>
            <w:r w:rsidRPr="00E10A82">
              <w:rPr>
                <w:b/>
                <w:sz w:val="19"/>
                <w:szCs w:val="19"/>
              </w:rPr>
              <w:t>(EF89LP08)</w:t>
            </w:r>
            <w:r w:rsidRPr="00E10A82">
              <w:rPr>
                <w:sz w:val="19"/>
                <w:szCs w:val="19"/>
              </w:rPr>
              <w:t xml:space="preserve"> Planejar reportagem impressa e em outras mídias (rádio ou TV/vídeo, </w:t>
            </w:r>
            <w:r w:rsidRPr="00E10A82">
              <w:rPr>
                <w:i/>
                <w:sz w:val="19"/>
                <w:szCs w:val="19"/>
              </w:rPr>
              <w:t>sites</w:t>
            </w:r>
            <w:r w:rsidRPr="00E10A82">
              <w:rPr>
                <w:sz w:val="19"/>
                <w:szCs w:val="19"/>
              </w:rPr>
              <w:t>), tendo em vista as condições de produção do texto – objetivo, leitores/espectadores,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w:t>
            </w:r>
            <w:r w:rsidR="005B6144">
              <w:rPr>
                <w:sz w:val="19"/>
                <w:szCs w:val="19"/>
              </w:rPr>
              <w:t xml:space="preserve"> </w:t>
            </w:r>
            <w:r w:rsidR="005B6144" w:rsidRPr="00E10A82">
              <w:rPr>
                <w:sz w:val="19"/>
                <w:szCs w:val="19"/>
              </w:rPr>
              <w:t>–</w:t>
            </w:r>
            <w:r w:rsidRPr="00E10A82">
              <w:rPr>
                <w:sz w:val="19"/>
                <w:szCs w:val="19"/>
              </w:rPr>
              <w:t xml:space="preserve">, do registro dessas informações e dados, da escolha de fotos ou imagens a produzir ou a utilizar etc., da produção de infográficos, quando for o caso, e da organização </w:t>
            </w:r>
            <w:proofErr w:type="spellStart"/>
            <w:r w:rsidRPr="00E10A82">
              <w:rPr>
                <w:sz w:val="19"/>
                <w:szCs w:val="19"/>
              </w:rPr>
              <w:t>hipertextual</w:t>
            </w:r>
            <w:proofErr w:type="spellEnd"/>
            <w:r w:rsidRPr="00E10A82">
              <w:rPr>
                <w:sz w:val="19"/>
                <w:szCs w:val="19"/>
              </w:rPr>
              <w:t xml:space="preserve"> (no caso a publicação em </w:t>
            </w:r>
            <w:r w:rsidRPr="00E10A82">
              <w:rPr>
                <w:i/>
                <w:sz w:val="19"/>
                <w:szCs w:val="19"/>
              </w:rPr>
              <w:t>sites</w:t>
            </w:r>
            <w:r w:rsidRPr="00E10A82">
              <w:rPr>
                <w:sz w:val="19"/>
                <w:szCs w:val="19"/>
              </w:rPr>
              <w:t xml:space="preserve"> ou </w:t>
            </w:r>
            <w:r w:rsidRPr="004D2893">
              <w:rPr>
                <w:i/>
                <w:sz w:val="19"/>
                <w:szCs w:val="19"/>
              </w:rPr>
              <w:t>blogs</w:t>
            </w:r>
            <w:r w:rsidRPr="00E10A82">
              <w:rPr>
                <w:sz w:val="19"/>
                <w:szCs w:val="19"/>
              </w:rPr>
              <w:t xml:space="preserve"> noticiosos ou mesmo de jornais impressos, por meio de boxes variados).</w:t>
            </w:r>
          </w:p>
        </w:tc>
        <w:tc>
          <w:tcPr>
            <w:tcW w:w="2891" w:type="dxa"/>
            <w:tcMar>
              <w:top w:w="85" w:type="dxa"/>
              <w:bottom w:w="85" w:type="dxa"/>
            </w:tcMar>
            <w:vAlign w:val="center"/>
          </w:tcPr>
          <w:p w14:paraId="42965D00" w14:textId="77777777" w:rsidR="00E10A82" w:rsidRPr="00E10A82" w:rsidRDefault="00E10A82" w:rsidP="00E10A82">
            <w:pPr>
              <w:spacing w:before="60" w:after="60"/>
              <w:rPr>
                <w:b/>
                <w:sz w:val="19"/>
                <w:szCs w:val="19"/>
              </w:rPr>
            </w:pPr>
            <w:r w:rsidRPr="00E10A82">
              <w:rPr>
                <w:b/>
                <w:sz w:val="19"/>
                <w:szCs w:val="19"/>
              </w:rPr>
              <w:t>Produção de texto 1</w:t>
            </w:r>
          </w:p>
          <w:p w14:paraId="1D7A9355" w14:textId="77777777" w:rsidR="00E10A82" w:rsidRPr="00E10A82" w:rsidRDefault="00E10A82" w:rsidP="00E10A82">
            <w:pPr>
              <w:spacing w:before="60" w:after="60"/>
              <w:rPr>
                <w:b/>
                <w:sz w:val="19"/>
                <w:szCs w:val="19"/>
              </w:rPr>
            </w:pPr>
            <w:r w:rsidRPr="00E10A82">
              <w:rPr>
                <w:b/>
                <w:sz w:val="19"/>
                <w:szCs w:val="19"/>
              </w:rPr>
              <w:t>Planejem seu texto</w:t>
            </w:r>
          </w:p>
          <w:p w14:paraId="0272DE8D" w14:textId="41B1A88C" w:rsidR="00E10A82" w:rsidRDefault="00E10A82" w:rsidP="00E10A82">
            <w:pPr>
              <w:spacing w:before="60" w:after="60"/>
              <w:rPr>
                <w:sz w:val="19"/>
                <w:szCs w:val="19"/>
              </w:rPr>
            </w:pPr>
            <w:r w:rsidRPr="00E10A82">
              <w:rPr>
                <w:sz w:val="19"/>
                <w:szCs w:val="19"/>
              </w:rPr>
              <w:t>Escolha do tema da reportagem a ser elaborada, de acordo com o público-alvo, e definição da quantidade e do perfil das pessoas a serem entrevistadas. Preparativos para a realização das entrevistas. Pesquisas sobre o tema da reportagem.</w:t>
            </w:r>
          </w:p>
          <w:p w14:paraId="579BDC53" w14:textId="77777777" w:rsidR="00E10A82" w:rsidRPr="00E10A82" w:rsidRDefault="00E10A82" w:rsidP="00E10A82">
            <w:pPr>
              <w:spacing w:before="60" w:after="60"/>
              <w:rPr>
                <w:sz w:val="19"/>
                <w:szCs w:val="19"/>
              </w:rPr>
            </w:pPr>
          </w:p>
          <w:p w14:paraId="0BD08352" w14:textId="77777777" w:rsidR="00E10A82" w:rsidRPr="00E10A82" w:rsidRDefault="00E10A82" w:rsidP="00E10A82">
            <w:pPr>
              <w:spacing w:before="60" w:after="60"/>
              <w:rPr>
                <w:b/>
                <w:sz w:val="19"/>
                <w:szCs w:val="19"/>
              </w:rPr>
            </w:pPr>
            <w:r w:rsidRPr="00E10A82">
              <w:rPr>
                <w:b/>
                <w:sz w:val="19"/>
                <w:szCs w:val="19"/>
              </w:rPr>
              <w:t>Estudo das artes visuais</w:t>
            </w:r>
          </w:p>
          <w:p w14:paraId="594A87D4" w14:textId="77777777" w:rsidR="00E10A82" w:rsidRPr="00E10A82" w:rsidRDefault="00E10A82" w:rsidP="00E10A82">
            <w:pPr>
              <w:spacing w:before="60" w:after="60"/>
              <w:rPr>
                <w:sz w:val="19"/>
                <w:szCs w:val="19"/>
              </w:rPr>
            </w:pPr>
            <w:r w:rsidRPr="00E10A82">
              <w:rPr>
                <w:b/>
                <w:sz w:val="19"/>
                <w:szCs w:val="19"/>
              </w:rPr>
              <w:t>Criação em equipe</w:t>
            </w:r>
          </w:p>
          <w:p w14:paraId="26760E15" w14:textId="6CF61646" w:rsidR="00E10A82" w:rsidRPr="00E10A82" w:rsidRDefault="00E10A82" w:rsidP="00E10A82">
            <w:pPr>
              <w:spacing w:before="60" w:after="60"/>
              <w:rPr>
                <w:b/>
                <w:sz w:val="19"/>
                <w:szCs w:val="19"/>
              </w:rPr>
            </w:pPr>
            <w:r w:rsidRPr="00E10A82">
              <w:rPr>
                <w:sz w:val="19"/>
                <w:szCs w:val="19"/>
              </w:rPr>
              <w:t>Pesquisa e elaboração de uma reportagem sobre uma artista contemporânea das artes visuais, do teatro, da dança, da música ou do cinema.</w:t>
            </w:r>
          </w:p>
        </w:tc>
      </w:tr>
    </w:tbl>
    <w:p w14:paraId="07E1728D"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23FE9E35" w14:textId="1ED18794" w:rsidR="00E10A82" w:rsidRDefault="00E10A82"/>
    <w:p w14:paraId="674AF54E" w14:textId="5C05F479"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1E179615" w14:textId="77777777" w:rsidTr="005D28A5">
        <w:tc>
          <w:tcPr>
            <w:tcW w:w="1696" w:type="dxa"/>
            <w:shd w:val="clear" w:color="auto" w:fill="FFFFFF" w:themeFill="background1"/>
            <w:vAlign w:val="center"/>
          </w:tcPr>
          <w:p w14:paraId="59D1B649" w14:textId="09E56498" w:rsidR="00E10A82" w:rsidRPr="00E10A82" w:rsidRDefault="00E10A82" w:rsidP="00E10A82">
            <w:pPr>
              <w:pStyle w:val="04TEXTOTABELAS"/>
              <w:rPr>
                <w:sz w:val="19"/>
                <w:szCs w:val="19"/>
              </w:rPr>
            </w:pPr>
            <w:r w:rsidRPr="00E10A82">
              <w:rPr>
                <w:sz w:val="19"/>
                <w:szCs w:val="19"/>
              </w:rPr>
              <w:t>Produção de textos</w:t>
            </w:r>
          </w:p>
        </w:tc>
        <w:tc>
          <w:tcPr>
            <w:tcW w:w="1843" w:type="dxa"/>
            <w:shd w:val="clear" w:color="auto" w:fill="FFFFFF" w:themeFill="background1"/>
            <w:tcMar>
              <w:top w:w="85" w:type="dxa"/>
              <w:bottom w:w="85" w:type="dxa"/>
            </w:tcMar>
            <w:vAlign w:val="center"/>
          </w:tcPr>
          <w:p w14:paraId="5D4B0042" w14:textId="4050E134" w:rsidR="00E10A82" w:rsidRPr="00E10A82" w:rsidRDefault="00E10A82" w:rsidP="00E10A82">
            <w:pPr>
              <w:autoSpaceDE w:val="0"/>
              <w:adjustRightInd w:val="0"/>
              <w:rPr>
                <w:sz w:val="19"/>
                <w:szCs w:val="19"/>
              </w:rPr>
            </w:pPr>
            <w:r w:rsidRPr="00E10A82">
              <w:rPr>
                <w:sz w:val="19"/>
                <w:szCs w:val="19"/>
              </w:rPr>
              <w:t>Estratégia de produção: textualização de textos informativos</w:t>
            </w:r>
          </w:p>
        </w:tc>
        <w:tc>
          <w:tcPr>
            <w:tcW w:w="3771" w:type="dxa"/>
            <w:shd w:val="clear" w:color="auto" w:fill="FFFFFF" w:themeFill="background1"/>
            <w:vAlign w:val="center"/>
          </w:tcPr>
          <w:p w14:paraId="2155D9D7" w14:textId="79DC5464" w:rsidR="00E10A82" w:rsidRPr="00E10A82" w:rsidRDefault="00E10A82" w:rsidP="00E10A82">
            <w:pPr>
              <w:pStyle w:val="04TEXTOTABELAS"/>
              <w:rPr>
                <w:sz w:val="19"/>
                <w:szCs w:val="19"/>
              </w:rPr>
            </w:pPr>
            <w:r w:rsidRPr="00E10A82">
              <w:rPr>
                <w:b/>
                <w:sz w:val="19"/>
                <w:szCs w:val="19"/>
              </w:rPr>
              <w:t>(EF89LP09)</w:t>
            </w:r>
            <w:r w:rsidRPr="00E10A82">
              <w:rPr>
                <w:sz w:val="19"/>
                <w:szCs w:val="19"/>
              </w:rPr>
              <w:t xml:space="preserve"> Produzir reportagem impressa, com título, linha fina (optativa), organização composicional (expositiva, interpretativa e/ou opinativa), progressão temática e uso de recursos linguísticos compatíveis com as escolhas feitas e reportagens </w:t>
            </w:r>
            <w:proofErr w:type="spellStart"/>
            <w:r w:rsidRPr="00E10A82">
              <w:rPr>
                <w:sz w:val="19"/>
                <w:szCs w:val="19"/>
              </w:rPr>
              <w:t>multimidiáticas</w:t>
            </w:r>
            <w:proofErr w:type="spellEnd"/>
            <w:r w:rsidRPr="00E10A82">
              <w:rPr>
                <w:sz w:val="19"/>
                <w:szCs w:val="19"/>
              </w:rPr>
              <w:t xml:space="preserve">, tendo em vista as condições de produção, as características do gênero, os recursos e mídias disponíveis, sua organização </w:t>
            </w:r>
            <w:proofErr w:type="spellStart"/>
            <w:r w:rsidRPr="00E10A82">
              <w:rPr>
                <w:sz w:val="19"/>
                <w:szCs w:val="19"/>
              </w:rPr>
              <w:t>hipertextual</w:t>
            </w:r>
            <w:proofErr w:type="spellEnd"/>
            <w:r w:rsidRPr="00E10A82">
              <w:rPr>
                <w:sz w:val="19"/>
                <w:szCs w:val="19"/>
              </w:rPr>
              <w:t xml:space="preserve"> e o manejo adequado de recursos de captação e edição de áudio e imagem e adequação à norma-padrão.</w:t>
            </w:r>
          </w:p>
        </w:tc>
        <w:tc>
          <w:tcPr>
            <w:tcW w:w="2891" w:type="dxa"/>
            <w:tcMar>
              <w:top w:w="85" w:type="dxa"/>
              <w:bottom w:w="85" w:type="dxa"/>
            </w:tcMar>
            <w:vAlign w:val="center"/>
          </w:tcPr>
          <w:p w14:paraId="149E6BA1" w14:textId="77777777" w:rsidR="00E10A82" w:rsidRPr="00E10A82" w:rsidRDefault="00E10A82" w:rsidP="00E10A82">
            <w:pPr>
              <w:spacing w:before="60" w:after="60"/>
              <w:rPr>
                <w:b/>
                <w:sz w:val="19"/>
                <w:szCs w:val="19"/>
              </w:rPr>
            </w:pPr>
            <w:r w:rsidRPr="00E10A82">
              <w:rPr>
                <w:b/>
                <w:sz w:val="19"/>
                <w:szCs w:val="19"/>
              </w:rPr>
              <w:t>Produção de texto 1</w:t>
            </w:r>
          </w:p>
          <w:p w14:paraId="1C93B72A" w14:textId="77777777" w:rsidR="00E10A82" w:rsidRPr="00E10A82" w:rsidRDefault="00E10A82" w:rsidP="00E10A82">
            <w:pPr>
              <w:spacing w:before="60" w:after="60"/>
              <w:rPr>
                <w:b/>
                <w:sz w:val="19"/>
                <w:szCs w:val="19"/>
              </w:rPr>
            </w:pPr>
            <w:r w:rsidRPr="00E10A82">
              <w:rPr>
                <w:b/>
                <w:sz w:val="19"/>
                <w:szCs w:val="19"/>
              </w:rPr>
              <w:t>Escrevam seu texto</w:t>
            </w:r>
          </w:p>
          <w:p w14:paraId="69E67828" w14:textId="11603159" w:rsidR="00E10A82" w:rsidRDefault="00E10A82" w:rsidP="00E10A82">
            <w:pPr>
              <w:spacing w:before="60" w:after="60"/>
              <w:rPr>
                <w:sz w:val="19"/>
                <w:szCs w:val="19"/>
              </w:rPr>
            </w:pPr>
            <w:r w:rsidRPr="00E10A82">
              <w:rPr>
                <w:sz w:val="19"/>
                <w:szCs w:val="19"/>
              </w:rPr>
              <w:t>Escrita da reportagem a partir das pesquisas e entrevistas realizadas previamente. Organização do texto conforme as características do gênero discursivo (introdução, parágrafos, olho, conclusão) e utilização de relatos e imagens.</w:t>
            </w:r>
          </w:p>
          <w:p w14:paraId="3251EAF7" w14:textId="77777777" w:rsidR="00E10A82" w:rsidRPr="00E10A82" w:rsidRDefault="00E10A82" w:rsidP="00E10A82">
            <w:pPr>
              <w:spacing w:before="60" w:after="60"/>
              <w:rPr>
                <w:sz w:val="19"/>
                <w:szCs w:val="19"/>
              </w:rPr>
            </w:pPr>
          </w:p>
          <w:p w14:paraId="499C95AF" w14:textId="77777777" w:rsidR="00E10A82" w:rsidRPr="00E10A82" w:rsidRDefault="00E10A82" w:rsidP="00E10A82">
            <w:pPr>
              <w:spacing w:before="60" w:after="60"/>
              <w:rPr>
                <w:b/>
                <w:sz w:val="19"/>
                <w:szCs w:val="19"/>
              </w:rPr>
            </w:pPr>
            <w:r w:rsidRPr="00E10A82">
              <w:rPr>
                <w:b/>
                <w:sz w:val="19"/>
                <w:szCs w:val="19"/>
              </w:rPr>
              <w:t>Estudo das artes visuais</w:t>
            </w:r>
          </w:p>
          <w:p w14:paraId="17273DC8" w14:textId="77777777" w:rsidR="00E10A82" w:rsidRPr="00E10A82" w:rsidRDefault="00E10A82" w:rsidP="00E10A82">
            <w:pPr>
              <w:spacing w:before="60" w:after="60"/>
              <w:rPr>
                <w:sz w:val="19"/>
                <w:szCs w:val="19"/>
              </w:rPr>
            </w:pPr>
            <w:r w:rsidRPr="00E10A82">
              <w:rPr>
                <w:b/>
                <w:sz w:val="19"/>
                <w:szCs w:val="19"/>
              </w:rPr>
              <w:t>Criação em equipe</w:t>
            </w:r>
          </w:p>
          <w:p w14:paraId="7592DC3A" w14:textId="64FE4818" w:rsidR="00E10A82" w:rsidRPr="00E10A82" w:rsidRDefault="00E10A82" w:rsidP="00E10A82">
            <w:pPr>
              <w:spacing w:before="60" w:after="60"/>
              <w:rPr>
                <w:b/>
                <w:sz w:val="19"/>
                <w:szCs w:val="19"/>
              </w:rPr>
            </w:pPr>
            <w:r w:rsidRPr="00E10A82">
              <w:rPr>
                <w:sz w:val="19"/>
                <w:szCs w:val="19"/>
              </w:rPr>
              <w:t>Redação de uma reportagem sobre uma artista contemporânea das artes visuais, do teatro, da dança, da música ou do cinema, com observação das características do gênero.</w:t>
            </w:r>
          </w:p>
        </w:tc>
      </w:tr>
      <w:tr w:rsidR="00E10A82" w:rsidRPr="009A5854" w14:paraId="19DBEE71" w14:textId="77777777" w:rsidTr="005D28A5">
        <w:tc>
          <w:tcPr>
            <w:tcW w:w="1696" w:type="dxa"/>
            <w:shd w:val="clear" w:color="auto" w:fill="FFFFFF" w:themeFill="background1"/>
            <w:vAlign w:val="center"/>
          </w:tcPr>
          <w:p w14:paraId="03B783CD" w14:textId="25571DA0" w:rsidR="00E10A82" w:rsidRPr="00E10A82" w:rsidRDefault="00E10A82" w:rsidP="00E10A82">
            <w:pPr>
              <w:pStyle w:val="04TEXTOTABELAS"/>
              <w:rPr>
                <w:sz w:val="19"/>
                <w:szCs w:val="19"/>
              </w:rPr>
            </w:pPr>
            <w:r w:rsidRPr="00E10A82">
              <w:rPr>
                <w:sz w:val="19"/>
                <w:szCs w:val="19"/>
              </w:rPr>
              <w:t>Produção de textos</w:t>
            </w:r>
          </w:p>
        </w:tc>
        <w:tc>
          <w:tcPr>
            <w:tcW w:w="1843" w:type="dxa"/>
            <w:shd w:val="clear" w:color="auto" w:fill="FFFFFF" w:themeFill="background1"/>
            <w:tcMar>
              <w:top w:w="85" w:type="dxa"/>
              <w:bottom w:w="85" w:type="dxa"/>
            </w:tcMar>
            <w:vAlign w:val="center"/>
          </w:tcPr>
          <w:p w14:paraId="3247EFC5" w14:textId="1A183BEC" w:rsidR="00E10A82" w:rsidRPr="00E10A82" w:rsidRDefault="00E10A82" w:rsidP="00E10A82">
            <w:pPr>
              <w:autoSpaceDE w:val="0"/>
              <w:adjustRightInd w:val="0"/>
              <w:rPr>
                <w:sz w:val="19"/>
                <w:szCs w:val="19"/>
              </w:rPr>
            </w:pPr>
            <w:r w:rsidRPr="00E10A82">
              <w:rPr>
                <w:sz w:val="19"/>
                <w:szCs w:val="19"/>
              </w:rPr>
              <w:t>Estratégia de produção: planejamento de textos argumentativos e apreciativos</w:t>
            </w:r>
          </w:p>
        </w:tc>
        <w:tc>
          <w:tcPr>
            <w:tcW w:w="3771" w:type="dxa"/>
            <w:shd w:val="clear" w:color="auto" w:fill="FFFFFF" w:themeFill="background1"/>
            <w:vAlign w:val="center"/>
          </w:tcPr>
          <w:p w14:paraId="0CC6170F" w14:textId="2EBF9A70" w:rsidR="00E10A82" w:rsidRPr="00E10A82" w:rsidRDefault="00E10A82" w:rsidP="00E10A82">
            <w:pPr>
              <w:pStyle w:val="04TEXTOTABELAS"/>
              <w:rPr>
                <w:sz w:val="19"/>
                <w:szCs w:val="19"/>
              </w:rPr>
            </w:pPr>
            <w:r w:rsidRPr="00E10A82">
              <w:rPr>
                <w:b/>
                <w:sz w:val="19"/>
                <w:szCs w:val="19"/>
              </w:rPr>
              <w:t>(EF89LP10)</w:t>
            </w:r>
            <w:r w:rsidRPr="00E10A82">
              <w:rPr>
                <w:sz w:val="19"/>
                <w:szCs w:val="19"/>
              </w:rPr>
              <w:t xml:space="preserve">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tc>
        <w:tc>
          <w:tcPr>
            <w:tcW w:w="2891" w:type="dxa"/>
            <w:tcMar>
              <w:top w:w="85" w:type="dxa"/>
              <w:bottom w:w="85" w:type="dxa"/>
            </w:tcMar>
            <w:vAlign w:val="center"/>
          </w:tcPr>
          <w:p w14:paraId="07947C07" w14:textId="77777777" w:rsidR="00E10A82" w:rsidRPr="00E10A82" w:rsidRDefault="00E10A82" w:rsidP="00E10A82">
            <w:pPr>
              <w:spacing w:before="60" w:after="60"/>
              <w:rPr>
                <w:b/>
                <w:sz w:val="19"/>
                <w:szCs w:val="19"/>
              </w:rPr>
            </w:pPr>
            <w:r w:rsidRPr="00E10A82">
              <w:rPr>
                <w:b/>
                <w:sz w:val="19"/>
                <w:szCs w:val="19"/>
              </w:rPr>
              <w:t>Produção de texto 2</w:t>
            </w:r>
          </w:p>
          <w:p w14:paraId="6666DB01" w14:textId="77777777" w:rsidR="00E10A82" w:rsidRPr="00E10A82" w:rsidRDefault="00E10A82" w:rsidP="00E10A82">
            <w:pPr>
              <w:spacing w:before="60" w:after="60"/>
              <w:rPr>
                <w:b/>
                <w:sz w:val="19"/>
                <w:szCs w:val="19"/>
              </w:rPr>
            </w:pPr>
            <w:r w:rsidRPr="00E10A82">
              <w:rPr>
                <w:b/>
                <w:sz w:val="19"/>
                <w:szCs w:val="19"/>
              </w:rPr>
              <w:t>Planeje seu texto</w:t>
            </w:r>
          </w:p>
          <w:p w14:paraId="266F60A9" w14:textId="12EC93A0" w:rsidR="00E10A82" w:rsidRPr="00E10A82" w:rsidRDefault="00E10A82" w:rsidP="00E10A82">
            <w:pPr>
              <w:spacing w:before="60" w:after="60"/>
              <w:rPr>
                <w:b/>
                <w:sz w:val="19"/>
                <w:szCs w:val="19"/>
              </w:rPr>
            </w:pPr>
            <w:r w:rsidRPr="00E10A82">
              <w:rPr>
                <w:sz w:val="19"/>
                <w:szCs w:val="19"/>
              </w:rPr>
              <w:t>Planejamento de um artigo de opinião: conversa com os colegas sobre possíveis problemas que afetam a comunidade e definição de um ponto de vista fundamental e dos argumentos que podem ser usados para defendê-lo, bem como de outros recursos, como exemplos, pergunta retórica e título que desperte o interesse do leitor.</w:t>
            </w:r>
          </w:p>
        </w:tc>
      </w:tr>
    </w:tbl>
    <w:p w14:paraId="168BAFBC"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3009046C" w14:textId="64FB65C5" w:rsidR="00E10A82" w:rsidRDefault="00E10A82"/>
    <w:p w14:paraId="1B7C1BCC" w14:textId="2DC7484D"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468E20FC" w14:textId="77777777" w:rsidTr="005D28A5">
        <w:tc>
          <w:tcPr>
            <w:tcW w:w="1696" w:type="dxa"/>
            <w:shd w:val="clear" w:color="auto" w:fill="FFFFFF" w:themeFill="background1"/>
            <w:vAlign w:val="center"/>
          </w:tcPr>
          <w:p w14:paraId="547023A0" w14:textId="5594506B" w:rsidR="00E10A82" w:rsidRPr="00E10A82" w:rsidRDefault="00E10A82" w:rsidP="00E10A82">
            <w:pPr>
              <w:pStyle w:val="04TEXTOTABELAS"/>
              <w:rPr>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6D138D6F" w14:textId="35DDEFCA" w:rsidR="00E10A82" w:rsidRPr="00E10A82" w:rsidRDefault="00E10A82" w:rsidP="00E10A82">
            <w:pPr>
              <w:autoSpaceDE w:val="0"/>
              <w:adjustRightInd w:val="0"/>
              <w:rPr>
                <w:sz w:val="19"/>
                <w:szCs w:val="19"/>
              </w:rPr>
            </w:pPr>
            <w:r w:rsidRPr="00E10A82">
              <w:rPr>
                <w:bCs/>
                <w:sz w:val="19"/>
                <w:szCs w:val="19"/>
              </w:rPr>
              <w:t>Estratégias de produção: planejamento, realização e edição de entrevistas orais</w:t>
            </w:r>
          </w:p>
        </w:tc>
        <w:tc>
          <w:tcPr>
            <w:tcW w:w="3771" w:type="dxa"/>
            <w:shd w:val="clear" w:color="auto" w:fill="FFFFFF" w:themeFill="background1"/>
            <w:vAlign w:val="center"/>
          </w:tcPr>
          <w:p w14:paraId="2225D323" w14:textId="1E44E6D6" w:rsidR="00E10A82" w:rsidRPr="00E10A82" w:rsidRDefault="00E10A82" w:rsidP="00E10A82">
            <w:pPr>
              <w:pStyle w:val="04TEXTOTABELAS"/>
              <w:rPr>
                <w:sz w:val="19"/>
                <w:szCs w:val="19"/>
              </w:rPr>
            </w:pPr>
            <w:r w:rsidRPr="00E10A82">
              <w:rPr>
                <w:b/>
                <w:sz w:val="19"/>
                <w:szCs w:val="19"/>
              </w:rPr>
              <w:t>(EF89LP13)</w:t>
            </w:r>
            <w:r w:rsidRPr="00E10A82">
              <w:rPr>
                <w:sz w:val="19"/>
                <w:szCs w:val="19"/>
              </w:rPr>
              <w:t xml:space="preserve"> Planejar entrevistas orais com pessoas ligadas ao fato noticiado, especialistas etc., como forma de obter dados e informações sobre os fatos cobertos sobre o tema ou questão discutida ou temáticas em estudo, levando em conta o gênero e seu contexto de produção, partindo do levantamento de informações sobre o entrevistado e sobre a temática e da elaboração de um roteiro de perguntas, garantindo a relevância das informações mantidas e a continuidade temática, realizar entrevista e fazer edição em áudio ou vídeo, incluindo uma contextualização inicial e uma fala de encerramento para publicação da entrevista isoladamente ou como parte integrante de reportagem </w:t>
            </w:r>
            <w:proofErr w:type="spellStart"/>
            <w:r w:rsidRPr="00E10A82">
              <w:rPr>
                <w:sz w:val="19"/>
                <w:szCs w:val="19"/>
              </w:rPr>
              <w:t>multimidiática</w:t>
            </w:r>
            <w:proofErr w:type="spellEnd"/>
            <w:r w:rsidRPr="00E10A82">
              <w:rPr>
                <w:sz w:val="19"/>
                <w:szCs w:val="19"/>
              </w:rPr>
              <w:t>, adequando-a a seu contexto de publicação e garantindo a relevância das informações mantidas e a continuidade temática.</w:t>
            </w:r>
          </w:p>
        </w:tc>
        <w:tc>
          <w:tcPr>
            <w:tcW w:w="2891" w:type="dxa"/>
            <w:tcMar>
              <w:top w:w="85" w:type="dxa"/>
              <w:bottom w:w="85" w:type="dxa"/>
            </w:tcMar>
            <w:vAlign w:val="center"/>
          </w:tcPr>
          <w:p w14:paraId="54585A09" w14:textId="77777777" w:rsidR="00E10A82" w:rsidRPr="00E10A82" w:rsidRDefault="00E10A82" w:rsidP="00E10A82">
            <w:pPr>
              <w:spacing w:before="60" w:after="60"/>
              <w:rPr>
                <w:b/>
                <w:sz w:val="19"/>
                <w:szCs w:val="19"/>
              </w:rPr>
            </w:pPr>
            <w:r w:rsidRPr="00E10A82">
              <w:rPr>
                <w:b/>
                <w:sz w:val="19"/>
                <w:szCs w:val="19"/>
              </w:rPr>
              <w:t>Produção de texto 1</w:t>
            </w:r>
          </w:p>
          <w:p w14:paraId="5C82F13F" w14:textId="77777777" w:rsidR="00E10A82" w:rsidRPr="00E10A82" w:rsidRDefault="00E10A82" w:rsidP="00E10A82">
            <w:pPr>
              <w:spacing w:before="60" w:after="60"/>
              <w:rPr>
                <w:b/>
                <w:sz w:val="19"/>
                <w:szCs w:val="19"/>
              </w:rPr>
            </w:pPr>
            <w:r w:rsidRPr="00E10A82">
              <w:rPr>
                <w:b/>
                <w:sz w:val="19"/>
                <w:szCs w:val="19"/>
              </w:rPr>
              <w:t>Façam as entrevistas</w:t>
            </w:r>
          </w:p>
          <w:p w14:paraId="2021AA47" w14:textId="266DDFE5" w:rsidR="00E10A82" w:rsidRPr="00E10A82" w:rsidRDefault="00E10A82" w:rsidP="00E10A82">
            <w:pPr>
              <w:spacing w:before="60" w:after="60"/>
              <w:rPr>
                <w:b/>
                <w:sz w:val="19"/>
                <w:szCs w:val="19"/>
              </w:rPr>
            </w:pPr>
            <w:r w:rsidRPr="00E10A82">
              <w:rPr>
                <w:sz w:val="19"/>
                <w:szCs w:val="19"/>
              </w:rPr>
              <w:t>Elaboração do roteiro de perguntas a serem feitas na entrevista, com base no tema definido para a reportagem; preparação dos materiais necessários (gravador, câmera fotográfica etc.). Transcrição das entrevistas.</w:t>
            </w:r>
          </w:p>
        </w:tc>
      </w:tr>
      <w:tr w:rsidR="00E10A82" w:rsidRPr="009A5854" w14:paraId="68EB2A51" w14:textId="77777777" w:rsidTr="005D28A5">
        <w:tc>
          <w:tcPr>
            <w:tcW w:w="1696" w:type="dxa"/>
            <w:shd w:val="clear" w:color="auto" w:fill="FFFFFF" w:themeFill="background1"/>
            <w:vAlign w:val="center"/>
          </w:tcPr>
          <w:p w14:paraId="496FC100" w14:textId="09B1A80C" w:rsidR="00E10A82" w:rsidRPr="00E10A82" w:rsidRDefault="00E10A82" w:rsidP="00E10A82">
            <w:pPr>
              <w:pStyle w:val="04TEXTOTABELAS"/>
              <w:rPr>
                <w:sz w:val="19"/>
                <w:szCs w:val="19"/>
              </w:rPr>
            </w:pPr>
            <w:r w:rsidRPr="00E10A82">
              <w:rPr>
                <w:sz w:val="19"/>
                <w:szCs w:val="19"/>
              </w:rPr>
              <w:t>Análise</w:t>
            </w:r>
            <w:r w:rsidR="005D28A5">
              <w:rPr>
                <w:sz w:val="19"/>
                <w:szCs w:val="19"/>
              </w:rPr>
              <w:br/>
            </w:r>
            <w:r w:rsidRPr="00E10A82">
              <w:rPr>
                <w:sz w:val="19"/>
                <w:szCs w:val="19"/>
              </w:rPr>
              <w:t>linguística/</w:t>
            </w:r>
            <w:r w:rsidR="005D28A5">
              <w:rPr>
                <w:sz w:val="19"/>
                <w:szCs w:val="19"/>
              </w:rPr>
              <w:br/>
            </w:r>
            <w:r w:rsidRPr="00E10A82">
              <w:rPr>
                <w:sz w:val="19"/>
                <w:szCs w:val="19"/>
              </w:rPr>
              <w:t xml:space="preserve">semiótica </w:t>
            </w:r>
          </w:p>
        </w:tc>
        <w:tc>
          <w:tcPr>
            <w:tcW w:w="1843" w:type="dxa"/>
            <w:shd w:val="clear" w:color="auto" w:fill="FFFFFF" w:themeFill="background1"/>
            <w:tcMar>
              <w:top w:w="85" w:type="dxa"/>
              <w:bottom w:w="85" w:type="dxa"/>
            </w:tcMar>
            <w:vAlign w:val="center"/>
          </w:tcPr>
          <w:p w14:paraId="5F4C0A3E" w14:textId="7FFF871C" w:rsidR="00E10A82" w:rsidRPr="00E10A82" w:rsidRDefault="00E10A82" w:rsidP="00E10A82">
            <w:pPr>
              <w:autoSpaceDE w:val="0"/>
              <w:adjustRightInd w:val="0"/>
              <w:rPr>
                <w:bCs/>
                <w:sz w:val="19"/>
                <w:szCs w:val="19"/>
              </w:rPr>
            </w:pPr>
            <w:r w:rsidRPr="00E10A82">
              <w:rPr>
                <w:sz w:val="19"/>
                <w:szCs w:val="19"/>
              </w:rPr>
              <w:t>Argumentação: movimentos argumentativos, tipos de argumento e força argumentativa</w:t>
            </w:r>
          </w:p>
        </w:tc>
        <w:tc>
          <w:tcPr>
            <w:tcW w:w="3771" w:type="dxa"/>
            <w:shd w:val="clear" w:color="auto" w:fill="FFFFFF" w:themeFill="background1"/>
            <w:vAlign w:val="center"/>
          </w:tcPr>
          <w:p w14:paraId="0331E649" w14:textId="08EF37AF" w:rsidR="00E10A82" w:rsidRPr="00E10A82" w:rsidRDefault="00E10A82" w:rsidP="00E10A82">
            <w:pPr>
              <w:pStyle w:val="04TEXTOTABELAS"/>
              <w:rPr>
                <w:sz w:val="19"/>
                <w:szCs w:val="19"/>
              </w:rPr>
            </w:pPr>
            <w:r w:rsidRPr="00E10A82">
              <w:rPr>
                <w:b/>
                <w:sz w:val="19"/>
                <w:szCs w:val="19"/>
              </w:rPr>
              <w:t>(EF89LP14)</w:t>
            </w:r>
            <w:r w:rsidRPr="00E10A82">
              <w:rPr>
                <w:sz w:val="19"/>
                <w:szCs w:val="19"/>
              </w:rPr>
              <w:t xml:space="preserve"> Analisar, em textos argumentativos e propositivos, os movimentos argumentativos de sustentação, refutação e negociação e os tipos de argumentos, avaliando a força/tipo dos argumentos utilizados.</w:t>
            </w:r>
          </w:p>
        </w:tc>
        <w:tc>
          <w:tcPr>
            <w:tcW w:w="2891" w:type="dxa"/>
            <w:tcMar>
              <w:top w:w="85" w:type="dxa"/>
              <w:bottom w:w="85" w:type="dxa"/>
            </w:tcMar>
            <w:vAlign w:val="center"/>
          </w:tcPr>
          <w:p w14:paraId="5C37E773" w14:textId="77777777" w:rsidR="00E10A82" w:rsidRPr="00E10A82" w:rsidRDefault="00E10A82" w:rsidP="00E10A82">
            <w:pPr>
              <w:spacing w:before="60" w:after="60"/>
              <w:rPr>
                <w:b/>
                <w:sz w:val="19"/>
                <w:szCs w:val="19"/>
              </w:rPr>
            </w:pPr>
            <w:r w:rsidRPr="00E10A82">
              <w:rPr>
                <w:b/>
                <w:sz w:val="19"/>
                <w:szCs w:val="19"/>
              </w:rPr>
              <w:t>Produção de texto 2</w:t>
            </w:r>
          </w:p>
          <w:p w14:paraId="67B70D6D" w14:textId="77777777" w:rsidR="00E10A82" w:rsidRPr="00E10A82" w:rsidRDefault="00E10A82" w:rsidP="00E10A82">
            <w:pPr>
              <w:spacing w:before="60" w:after="60"/>
              <w:rPr>
                <w:sz w:val="19"/>
                <w:szCs w:val="19"/>
              </w:rPr>
            </w:pPr>
            <w:r w:rsidRPr="00E10A82">
              <w:rPr>
                <w:b/>
                <w:sz w:val="19"/>
                <w:szCs w:val="19"/>
              </w:rPr>
              <w:t>Artigo de opinião</w:t>
            </w:r>
          </w:p>
          <w:p w14:paraId="2C5C385E" w14:textId="748B08F4" w:rsidR="00E10A82" w:rsidRPr="00E10A82" w:rsidRDefault="00E10A82" w:rsidP="00E10A82">
            <w:pPr>
              <w:spacing w:before="60" w:after="60"/>
              <w:rPr>
                <w:b/>
                <w:sz w:val="19"/>
                <w:szCs w:val="19"/>
              </w:rPr>
            </w:pPr>
            <w:r w:rsidRPr="00E10A82">
              <w:rPr>
                <w:sz w:val="19"/>
                <w:szCs w:val="19"/>
              </w:rPr>
              <w:t>Análise das ideias defendidas pela autora no artigo lido e da organização textual e das estratégias utilizadas para defender essas ideias.</w:t>
            </w:r>
          </w:p>
        </w:tc>
      </w:tr>
      <w:tr w:rsidR="00E10A82" w:rsidRPr="009A5854" w14:paraId="1A7AC945" w14:textId="77777777" w:rsidTr="005D28A5">
        <w:tc>
          <w:tcPr>
            <w:tcW w:w="1696" w:type="dxa"/>
            <w:shd w:val="clear" w:color="auto" w:fill="FFFFFF" w:themeFill="background1"/>
            <w:vAlign w:val="center"/>
          </w:tcPr>
          <w:p w14:paraId="6E2A91D4" w14:textId="56DFFEDB" w:rsidR="00E10A82" w:rsidRPr="00E10A82" w:rsidRDefault="00E10A82" w:rsidP="00E10A82">
            <w:pPr>
              <w:pStyle w:val="04TEXTOTABELAS"/>
              <w:rPr>
                <w:sz w:val="19"/>
                <w:szCs w:val="19"/>
              </w:rPr>
            </w:pPr>
            <w:r w:rsidRPr="00E10A82">
              <w:rPr>
                <w:sz w:val="19"/>
                <w:szCs w:val="19"/>
              </w:rPr>
              <w:t>Análise</w:t>
            </w:r>
            <w:r w:rsidR="005D28A5">
              <w:rPr>
                <w:sz w:val="19"/>
                <w:szCs w:val="19"/>
              </w:rPr>
              <w:br/>
            </w:r>
            <w:r w:rsidRPr="00E10A82">
              <w:rPr>
                <w:sz w:val="19"/>
                <w:szCs w:val="19"/>
              </w:rPr>
              <w:t>linguística/</w:t>
            </w:r>
            <w:r w:rsidR="005D28A5">
              <w:rPr>
                <w:sz w:val="19"/>
                <w:szCs w:val="19"/>
              </w:rPr>
              <w:br/>
            </w:r>
            <w:r w:rsidRPr="00E10A82">
              <w:rPr>
                <w:sz w:val="19"/>
                <w:szCs w:val="19"/>
              </w:rPr>
              <w:t xml:space="preserve">semiótica </w:t>
            </w:r>
          </w:p>
        </w:tc>
        <w:tc>
          <w:tcPr>
            <w:tcW w:w="1843" w:type="dxa"/>
            <w:shd w:val="clear" w:color="auto" w:fill="FFFFFF" w:themeFill="background1"/>
            <w:tcMar>
              <w:top w:w="85" w:type="dxa"/>
              <w:bottom w:w="85" w:type="dxa"/>
            </w:tcMar>
            <w:vAlign w:val="center"/>
          </w:tcPr>
          <w:p w14:paraId="722951FF" w14:textId="45D498A7" w:rsidR="00E10A82" w:rsidRPr="00E10A82" w:rsidRDefault="00E10A82" w:rsidP="00E10A82">
            <w:pPr>
              <w:autoSpaceDE w:val="0"/>
              <w:adjustRightInd w:val="0"/>
              <w:rPr>
                <w:sz w:val="19"/>
                <w:szCs w:val="19"/>
              </w:rPr>
            </w:pPr>
            <w:r w:rsidRPr="00E10A82">
              <w:rPr>
                <w:sz w:val="19"/>
                <w:szCs w:val="19"/>
              </w:rPr>
              <w:t>Modalização</w:t>
            </w:r>
          </w:p>
        </w:tc>
        <w:tc>
          <w:tcPr>
            <w:tcW w:w="3771" w:type="dxa"/>
            <w:shd w:val="clear" w:color="auto" w:fill="FFFFFF" w:themeFill="background1"/>
            <w:vAlign w:val="center"/>
          </w:tcPr>
          <w:p w14:paraId="363B97B4" w14:textId="07F107BA" w:rsidR="00E10A82" w:rsidRPr="00E10A82" w:rsidRDefault="00E10A82" w:rsidP="00E10A82">
            <w:pPr>
              <w:pStyle w:val="04TEXTOTABELAS"/>
              <w:rPr>
                <w:sz w:val="19"/>
                <w:szCs w:val="19"/>
              </w:rPr>
            </w:pPr>
            <w:r w:rsidRPr="00E10A82">
              <w:rPr>
                <w:b/>
                <w:sz w:val="19"/>
                <w:szCs w:val="19"/>
              </w:rPr>
              <w:t>(EF89LP16)</w:t>
            </w:r>
            <w:r w:rsidRPr="00E10A82">
              <w:rPr>
                <w:sz w:val="19"/>
                <w:szCs w:val="19"/>
              </w:rPr>
              <w:t xml:space="preserve"> Analisar a modalização realizada em textos noticiosos e argumentativos, por meio das modalidades apreciativas, viabilizadas por classes e estruturas gramaticais como adjetivos, locuções adjetivas, advérbios, locuções adverbiais, orações adjetivas e adverbiais, orações relativas restritivas e explicativas etc., de maneira a perceber a apreciação ideológica sobre os fatos noticiados ou as posições implícitas ou assumidas.</w:t>
            </w:r>
          </w:p>
        </w:tc>
        <w:tc>
          <w:tcPr>
            <w:tcW w:w="2891" w:type="dxa"/>
            <w:tcMar>
              <w:top w:w="85" w:type="dxa"/>
              <w:bottom w:w="85" w:type="dxa"/>
            </w:tcMar>
            <w:vAlign w:val="center"/>
          </w:tcPr>
          <w:p w14:paraId="44C221DE" w14:textId="77777777" w:rsidR="00E10A82" w:rsidRPr="00E10A82" w:rsidRDefault="00E10A82" w:rsidP="00E10A82">
            <w:pPr>
              <w:spacing w:before="60" w:after="60"/>
              <w:rPr>
                <w:b/>
                <w:sz w:val="19"/>
                <w:szCs w:val="19"/>
              </w:rPr>
            </w:pPr>
            <w:r w:rsidRPr="00E10A82">
              <w:rPr>
                <w:b/>
                <w:sz w:val="19"/>
                <w:szCs w:val="19"/>
              </w:rPr>
              <w:t>Produção de texto 2</w:t>
            </w:r>
          </w:p>
          <w:p w14:paraId="669A1D6F" w14:textId="77777777" w:rsidR="00E10A82" w:rsidRPr="00E10A82" w:rsidRDefault="00E10A82" w:rsidP="00E10A82">
            <w:pPr>
              <w:spacing w:before="60" w:after="60"/>
              <w:rPr>
                <w:sz w:val="19"/>
                <w:szCs w:val="19"/>
              </w:rPr>
            </w:pPr>
            <w:r w:rsidRPr="00E10A82">
              <w:rPr>
                <w:b/>
                <w:sz w:val="19"/>
                <w:szCs w:val="19"/>
              </w:rPr>
              <w:t>Artigo de opinião</w:t>
            </w:r>
          </w:p>
          <w:p w14:paraId="273795CE" w14:textId="56443F16" w:rsidR="00E10A82" w:rsidRPr="00E10A82" w:rsidRDefault="00E10A82" w:rsidP="004D2893">
            <w:pPr>
              <w:rPr>
                <w:b/>
                <w:sz w:val="19"/>
                <w:szCs w:val="19"/>
              </w:rPr>
            </w:pPr>
            <w:r w:rsidRPr="00E10A82">
              <w:rPr>
                <w:sz w:val="19"/>
                <w:szCs w:val="19"/>
              </w:rPr>
              <w:t>Observação de recursos empregados na argumentação no artigo de opinião, como o uso da 1</w:t>
            </w:r>
            <w:bookmarkStart w:id="0" w:name="_Hlk527181026"/>
            <w:r w:rsidR="005B6144" w:rsidRPr="0057103B">
              <w:rPr>
                <w:u w:val="single"/>
                <w:vertAlign w:val="superscript"/>
              </w:rPr>
              <w:t>a</w:t>
            </w:r>
            <w:bookmarkEnd w:id="0"/>
            <w:r w:rsidRPr="00E10A82">
              <w:rPr>
                <w:sz w:val="19"/>
                <w:szCs w:val="19"/>
              </w:rPr>
              <w:t xml:space="preserve"> pessoa do plural, e da expressão “até mesmo” (em “... permanecem inseguras até mesmo – ou principalmente – dentro de casa”), que reforça a intensidade da sensação de insegurança abordada no artigo.</w:t>
            </w:r>
          </w:p>
        </w:tc>
      </w:tr>
    </w:tbl>
    <w:p w14:paraId="27CA4A28"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27726C75" w14:textId="61103663" w:rsidR="00E10A82" w:rsidRDefault="00E10A82"/>
    <w:p w14:paraId="46035872" w14:textId="1630E0D2"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625F4244" w14:textId="77777777" w:rsidTr="005D28A5">
        <w:tc>
          <w:tcPr>
            <w:tcW w:w="1696" w:type="dxa"/>
            <w:shd w:val="clear" w:color="auto" w:fill="FFFFFF" w:themeFill="background1"/>
            <w:vAlign w:val="center"/>
          </w:tcPr>
          <w:p w14:paraId="4B41CB78" w14:textId="7B7E05AA" w:rsidR="00E10A82" w:rsidRPr="00E10A82" w:rsidRDefault="00E10A82" w:rsidP="00E10A82">
            <w:pPr>
              <w:pStyle w:val="04TEXTOTABELAS"/>
              <w:rPr>
                <w:sz w:val="19"/>
                <w:szCs w:val="19"/>
              </w:rPr>
            </w:pPr>
            <w:r w:rsidRPr="00E10A82">
              <w:rPr>
                <w:sz w:val="19"/>
                <w:szCs w:val="19"/>
              </w:rPr>
              <w:t>Artes visuais</w:t>
            </w:r>
          </w:p>
        </w:tc>
        <w:tc>
          <w:tcPr>
            <w:tcW w:w="1843" w:type="dxa"/>
            <w:shd w:val="clear" w:color="auto" w:fill="FFFFFF" w:themeFill="background1"/>
            <w:tcMar>
              <w:top w:w="85" w:type="dxa"/>
              <w:bottom w:w="85" w:type="dxa"/>
            </w:tcMar>
            <w:vAlign w:val="center"/>
          </w:tcPr>
          <w:p w14:paraId="362791A9" w14:textId="2CAC383B" w:rsidR="00E10A82" w:rsidRPr="00E10A82" w:rsidRDefault="00E10A82" w:rsidP="00E10A82">
            <w:pPr>
              <w:autoSpaceDE w:val="0"/>
              <w:adjustRightInd w:val="0"/>
              <w:rPr>
                <w:sz w:val="19"/>
                <w:szCs w:val="19"/>
              </w:rPr>
            </w:pPr>
            <w:r w:rsidRPr="00E10A82">
              <w:rPr>
                <w:bCs/>
                <w:sz w:val="19"/>
                <w:szCs w:val="19"/>
              </w:rPr>
              <w:t>Contextos e práticas</w:t>
            </w:r>
          </w:p>
        </w:tc>
        <w:tc>
          <w:tcPr>
            <w:tcW w:w="3771" w:type="dxa"/>
            <w:shd w:val="clear" w:color="auto" w:fill="FFFFFF" w:themeFill="background1"/>
            <w:vAlign w:val="center"/>
          </w:tcPr>
          <w:p w14:paraId="270BDCC8" w14:textId="65F5F172" w:rsidR="00E10A82" w:rsidRPr="00E10A82" w:rsidRDefault="00E10A82" w:rsidP="00E10A82">
            <w:pPr>
              <w:pStyle w:val="04TEXTOTABELAS"/>
              <w:rPr>
                <w:sz w:val="19"/>
                <w:szCs w:val="19"/>
              </w:rPr>
            </w:pPr>
            <w:r w:rsidRPr="00E10A82">
              <w:rPr>
                <w:b/>
                <w:sz w:val="19"/>
                <w:szCs w:val="19"/>
              </w:rPr>
              <w:t>(EF69AR02)</w:t>
            </w:r>
            <w:r w:rsidRPr="00E10A82">
              <w:rPr>
                <w:sz w:val="19"/>
                <w:szCs w:val="19"/>
              </w:rPr>
              <w:t xml:space="preserve"> Pesquisar e analisar diferentes estilos visuais, contextualizando-os no tempo e no espaço.</w:t>
            </w:r>
          </w:p>
        </w:tc>
        <w:tc>
          <w:tcPr>
            <w:tcW w:w="2891" w:type="dxa"/>
            <w:tcMar>
              <w:top w:w="85" w:type="dxa"/>
              <w:bottom w:w="85" w:type="dxa"/>
            </w:tcMar>
            <w:vAlign w:val="center"/>
          </w:tcPr>
          <w:p w14:paraId="273C7D3B" w14:textId="77777777" w:rsidR="00E10A82" w:rsidRPr="00E10A82" w:rsidRDefault="00E10A82" w:rsidP="00E10A82">
            <w:pPr>
              <w:spacing w:before="60" w:after="60"/>
              <w:rPr>
                <w:b/>
                <w:sz w:val="19"/>
                <w:szCs w:val="19"/>
              </w:rPr>
            </w:pPr>
            <w:r w:rsidRPr="00E10A82">
              <w:rPr>
                <w:b/>
                <w:sz w:val="19"/>
                <w:szCs w:val="19"/>
              </w:rPr>
              <w:t>Estudo das artes visuais</w:t>
            </w:r>
          </w:p>
          <w:p w14:paraId="569CF99A" w14:textId="77777777" w:rsidR="00E10A82" w:rsidRPr="00E10A82" w:rsidRDefault="00E10A82" w:rsidP="00E10A82">
            <w:pPr>
              <w:spacing w:before="60" w:after="60"/>
              <w:rPr>
                <w:b/>
                <w:sz w:val="19"/>
                <w:szCs w:val="19"/>
              </w:rPr>
            </w:pPr>
            <w:r w:rsidRPr="00E10A82">
              <w:rPr>
                <w:b/>
                <w:sz w:val="19"/>
                <w:szCs w:val="19"/>
              </w:rPr>
              <w:t>Expressionismo, Cubismo e Modernismo</w:t>
            </w:r>
          </w:p>
          <w:p w14:paraId="0D21BD13" w14:textId="4905A97B" w:rsidR="00E10A82" w:rsidRPr="00E10A82" w:rsidRDefault="00E10A82" w:rsidP="00E10A82">
            <w:pPr>
              <w:spacing w:before="60" w:after="60"/>
              <w:rPr>
                <w:b/>
                <w:sz w:val="19"/>
                <w:szCs w:val="19"/>
              </w:rPr>
            </w:pPr>
            <w:r w:rsidRPr="00E10A82">
              <w:rPr>
                <w:sz w:val="19"/>
                <w:szCs w:val="19"/>
              </w:rPr>
              <w:t xml:space="preserve">Conhecimento das características do Expressionismo, do Cubismo e do Modernismo, que, no Brasil, teve início com a Semana de Arte Moderna </w:t>
            </w:r>
            <w:r w:rsidR="00260DAA">
              <w:rPr>
                <w:sz w:val="19"/>
                <w:szCs w:val="19"/>
              </w:rPr>
              <w:t>em</w:t>
            </w:r>
            <w:r w:rsidRPr="00E10A82">
              <w:rPr>
                <w:sz w:val="19"/>
                <w:szCs w:val="19"/>
              </w:rPr>
              <w:t xml:space="preserve"> 1922.</w:t>
            </w:r>
          </w:p>
        </w:tc>
      </w:tr>
      <w:tr w:rsidR="00E10A82" w:rsidRPr="009A5854" w14:paraId="6322CCBD" w14:textId="77777777" w:rsidTr="005D28A5">
        <w:tc>
          <w:tcPr>
            <w:tcW w:w="1696" w:type="dxa"/>
            <w:shd w:val="clear" w:color="auto" w:fill="FFFFFF" w:themeFill="background1"/>
            <w:vAlign w:val="center"/>
          </w:tcPr>
          <w:p w14:paraId="158A35BE" w14:textId="49155D08" w:rsidR="00E10A82" w:rsidRPr="00E10A82" w:rsidRDefault="00E10A82" w:rsidP="00E10A82">
            <w:pPr>
              <w:pStyle w:val="04TEXTOTABELAS"/>
              <w:rPr>
                <w:sz w:val="19"/>
                <w:szCs w:val="19"/>
              </w:rPr>
            </w:pPr>
            <w:r w:rsidRPr="00E10A82">
              <w:rPr>
                <w:sz w:val="19"/>
                <w:szCs w:val="19"/>
              </w:rPr>
              <w:t>Artes visuais</w:t>
            </w:r>
          </w:p>
        </w:tc>
        <w:tc>
          <w:tcPr>
            <w:tcW w:w="1843" w:type="dxa"/>
            <w:shd w:val="clear" w:color="auto" w:fill="FFFFFF" w:themeFill="background1"/>
            <w:tcMar>
              <w:top w:w="85" w:type="dxa"/>
              <w:bottom w:w="85" w:type="dxa"/>
            </w:tcMar>
            <w:vAlign w:val="center"/>
          </w:tcPr>
          <w:p w14:paraId="723C6CAC" w14:textId="539EC4BC" w:rsidR="00E10A82" w:rsidRPr="00E10A82" w:rsidRDefault="00E10A82" w:rsidP="00E10A82">
            <w:pPr>
              <w:autoSpaceDE w:val="0"/>
              <w:adjustRightInd w:val="0"/>
              <w:rPr>
                <w:bCs/>
                <w:sz w:val="19"/>
                <w:szCs w:val="19"/>
              </w:rPr>
            </w:pPr>
            <w:r w:rsidRPr="00E10A82">
              <w:rPr>
                <w:bCs/>
                <w:sz w:val="19"/>
                <w:szCs w:val="19"/>
              </w:rPr>
              <w:t>Elementos da linguagem</w:t>
            </w:r>
          </w:p>
        </w:tc>
        <w:tc>
          <w:tcPr>
            <w:tcW w:w="3771" w:type="dxa"/>
            <w:shd w:val="clear" w:color="auto" w:fill="FFFFFF" w:themeFill="background1"/>
            <w:vAlign w:val="center"/>
          </w:tcPr>
          <w:p w14:paraId="1321FA99" w14:textId="0CEE4F6B" w:rsidR="00E10A82" w:rsidRPr="00E10A82" w:rsidRDefault="00E10A82" w:rsidP="00E10A82">
            <w:pPr>
              <w:pStyle w:val="04TEXTOTABELAS"/>
              <w:rPr>
                <w:sz w:val="19"/>
                <w:szCs w:val="19"/>
              </w:rPr>
            </w:pPr>
            <w:r w:rsidRPr="00E10A82">
              <w:rPr>
                <w:b/>
                <w:sz w:val="19"/>
                <w:szCs w:val="19"/>
              </w:rPr>
              <w:t>(EF69AR04)</w:t>
            </w:r>
            <w:r w:rsidRPr="00E10A82">
              <w:rPr>
                <w:sz w:val="19"/>
                <w:szCs w:val="19"/>
              </w:rPr>
              <w:t xml:space="preserve"> Analisar os elementos constitutivos das artes visuais (ponto, linha, forma, direção, cor, tom, escala, dimensão, espaço, movimento etc.) na apreciação de diferentes produções artísticas.</w:t>
            </w:r>
          </w:p>
        </w:tc>
        <w:tc>
          <w:tcPr>
            <w:tcW w:w="2891" w:type="dxa"/>
            <w:tcMar>
              <w:top w:w="85" w:type="dxa"/>
              <w:bottom w:w="85" w:type="dxa"/>
            </w:tcMar>
            <w:vAlign w:val="center"/>
          </w:tcPr>
          <w:p w14:paraId="2D697DA9" w14:textId="77777777" w:rsidR="00E10A82" w:rsidRPr="00E10A82" w:rsidRDefault="00E10A82" w:rsidP="00E10A82">
            <w:pPr>
              <w:spacing w:before="60" w:after="60"/>
              <w:rPr>
                <w:b/>
                <w:sz w:val="19"/>
                <w:szCs w:val="19"/>
              </w:rPr>
            </w:pPr>
            <w:r w:rsidRPr="00E10A82">
              <w:rPr>
                <w:b/>
                <w:sz w:val="19"/>
                <w:szCs w:val="19"/>
              </w:rPr>
              <w:t>Estudo das artes visuais</w:t>
            </w:r>
          </w:p>
          <w:p w14:paraId="4306824E" w14:textId="77777777" w:rsidR="00E10A82" w:rsidRPr="00E10A82" w:rsidRDefault="00E10A82" w:rsidP="00E10A82">
            <w:pPr>
              <w:spacing w:before="60" w:after="60"/>
              <w:rPr>
                <w:b/>
                <w:sz w:val="19"/>
                <w:szCs w:val="19"/>
              </w:rPr>
            </w:pPr>
            <w:r w:rsidRPr="00E10A82">
              <w:rPr>
                <w:b/>
                <w:sz w:val="19"/>
                <w:szCs w:val="19"/>
              </w:rPr>
              <w:t>Anita Malfatti</w:t>
            </w:r>
          </w:p>
          <w:p w14:paraId="6BC1AFDE" w14:textId="0964D726" w:rsidR="00E10A82" w:rsidRDefault="00E10A82" w:rsidP="00E10A82">
            <w:pPr>
              <w:spacing w:before="60" w:after="60"/>
              <w:rPr>
                <w:sz w:val="19"/>
                <w:szCs w:val="19"/>
              </w:rPr>
            </w:pPr>
            <w:r w:rsidRPr="00E10A82">
              <w:rPr>
                <w:sz w:val="19"/>
                <w:szCs w:val="19"/>
              </w:rPr>
              <w:t xml:space="preserve">Verificação de características das obras de Anita Malfatti (em particular, </w:t>
            </w:r>
            <w:proofErr w:type="gramStart"/>
            <w:r w:rsidRPr="00E10A82">
              <w:rPr>
                <w:i/>
                <w:sz w:val="19"/>
                <w:szCs w:val="19"/>
              </w:rPr>
              <w:t>Tropical</w:t>
            </w:r>
            <w:proofErr w:type="gramEnd"/>
            <w:r w:rsidRPr="00E10A82">
              <w:rPr>
                <w:sz w:val="19"/>
                <w:szCs w:val="19"/>
              </w:rPr>
              <w:t xml:space="preserve"> e </w:t>
            </w:r>
            <w:r w:rsidRPr="00E10A82">
              <w:rPr>
                <w:i/>
                <w:sz w:val="19"/>
                <w:szCs w:val="19"/>
              </w:rPr>
              <w:t>O homem amarelo</w:t>
            </w:r>
            <w:r w:rsidRPr="00E10A82">
              <w:rPr>
                <w:sz w:val="19"/>
                <w:szCs w:val="19"/>
              </w:rPr>
              <w:t>): traços fechados, contornos grossos e cores fortes e contrastantes.</w:t>
            </w:r>
          </w:p>
          <w:p w14:paraId="7C9E7616" w14:textId="77777777" w:rsidR="00E10A82" w:rsidRPr="00E10A82" w:rsidRDefault="00E10A82" w:rsidP="00E10A82">
            <w:pPr>
              <w:spacing w:before="60" w:after="60"/>
              <w:rPr>
                <w:sz w:val="19"/>
                <w:szCs w:val="19"/>
              </w:rPr>
            </w:pPr>
          </w:p>
          <w:p w14:paraId="0084C712" w14:textId="77777777" w:rsidR="00E10A82" w:rsidRPr="00E10A82" w:rsidRDefault="00E10A82" w:rsidP="00E10A82">
            <w:pPr>
              <w:spacing w:before="60" w:after="60"/>
              <w:rPr>
                <w:b/>
                <w:sz w:val="19"/>
                <w:szCs w:val="19"/>
              </w:rPr>
            </w:pPr>
            <w:r w:rsidRPr="00E10A82">
              <w:rPr>
                <w:b/>
                <w:sz w:val="19"/>
                <w:szCs w:val="19"/>
              </w:rPr>
              <w:t>As influências de Anita Malfatti</w:t>
            </w:r>
          </w:p>
          <w:p w14:paraId="00D5B4EA" w14:textId="66252D6A" w:rsidR="00E10A82" w:rsidRDefault="00E10A82" w:rsidP="00E10A82">
            <w:pPr>
              <w:spacing w:before="60" w:after="60"/>
              <w:rPr>
                <w:sz w:val="19"/>
                <w:szCs w:val="19"/>
              </w:rPr>
            </w:pPr>
            <w:r w:rsidRPr="00E10A82">
              <w:rPr>
                <w:sz w:val="19"/>
                <w:szCs w:val="19"/>
              </w:rPr>
              <w:t>Conhecimento dos temas comuns e das formas estilizadas e do impacto visual do Expressionismo.</w:t>
            </w:r>
          </w:p>
          <w:p w14:paraId="3B4C2C6D" w14:textId="77777777" w:rsidR="00E10A82" w:rsidRPr="00E10A82" w:rsidRDefault="00E10A82" w:rsidP="00E10A82">
            <w:pPr>
              <w:spacing w:before="60" w:after="60"/>
              <w:rPr>
                <w:sz w:val="19"/>
                <w:szCs w:val="19"/>
              </w:rPr>
            </w:pPr>
          </w:p>
          <w:p w14:paraId="218A3167" w14:textId="77777777" w:rsidR="00E10A82" w:rsidRPr="00E10A82" w:rsidRDefault="00E10A82" w:rsidP="00E10A82">
            <w:pPr>
              <w:spacing w:before="60" w:after="60"/>
              <w:rPr>
                <w:b/>
                <w:sz w:val="19"/>
                <w:szCs w:val="19"/>
              </w:rPr>
            </w:pPr>
            <w:r w:rsidRPr="00E10A82">
              <w:rPr>
                <w:b/>
                <w:sz w:val="19"/>
                <w:szCs w:val="19"/>
              </w:rPr>
              <w:t>Tarsila do Amaral</w:t>
            </w:r>
          </w:p>
          <w:p w14:paraId="199779A7" w14:textId="4D960AD4" w:rsidR="00E10A82" w:rsidRPr="00E10A82" w:rsidRDefault="00E10A82" w:rsidP="00E10A82">
            <w:pPr>
              <w:spacing w:before="60" w:after="60"/>
              <w:rPr>
                <w:b/>
                <w:sz w:val="19"/>
                <w:szCs w:val="19"/>
              </w:rPr>
            </w:pPr>
            <w:r w:rsidRPr="00E10A82">
              <w:rPr>
                <w:sz w:val="19"/>
                <w:szCs w:val="19"/>
              </w:rPr>
              <w:t xml:space="preserve">Reconhecimento das matrizes do Cubismo e de temas brasileiros nas obras de Tarsila do Amaral, como </w:t>
            </w:r>
            <w:r w:rsidRPr="00E10A82">
              <w:rPr>
                <w:i/>
                <w:sz w:val="19"/>
                <w:szCs w:val="19"/>
              </w:rPr>
              <w:t xml:space="preserve">A caipirinha </w:t>
            </w:r>
            <w:r w:rsidRPr="00E10A82">
              <w:rPr>
                <w:sz w:val="19"/>
                <w:szCs w:val="19"/>
              </w:rPr>
              <w:t xml:space="preserve">e </w:t>
            </w:r>
            <w:proofErr w:type="spellStart"/>
            <w:r w:rsidRPr="00E10A82">
              <w:rPr>
                <w:i/>
                <w:sz w:val="19"/>
                <w:szCs w:val="19"/>
              </w:rPr>
              <w:t>Abaporu</w:t>
            </w:r>
            <w:proofErr w:type="spellEnd"/>
            <w:r w:rsidRPr="00E10A82">
              <w:rPr>
                <w:sz w:val="19"/>
                <w:szCs w:val="19"/>
              </w:rPr>
              <w:t>.</w:t>
            </w:r>
          </w:p>
        </w:tc>
      </w:tr>
      <w:tr w:rsidR="00E10A82" w:rsidRPr="009A5854" w14:paraId="74322AB5" w14:textId="77777777" w:rsidTr="005D28A5">
        <w:tc>
          <w:tcPr>
            <w:tcW w:w="1696" w:type="dxa"/>
            <w:shd w:val="clear" w:color="auto" w:fill="FFFFFF" w:themeFill="background1"/>
            <w:vAlign w:val="center"/>
          </w:tcPr>
          <w:p w14:paraId="7A5C0EB1" w14:textId="439D69D3" w:rsidR="00E10A82" w:rsidRPr="00E10A82" w:rsidRDefault="00E10A82" w:rsidP="00E10A82">
            <w:pPr>
              <w:pStyle w:val="04TEXTOTABELAS"/>
              <w:rPr>
                <w:sz w:val="19"/>
                <w:szCs w:val="19"/>
              </w:rPr>
            </w:pPr>
            <w:r w:rsidRPr="00E10A82">
              <w:rPr>
                <w:sz w:val="19"/>
                <w:szCs w:val="19"/>
              </w:rPr>
              <w:t>Artes visuais</w:t>
            </w:r>
          </w:p>
        </w:tc>
        <w:tc>
          <w:tcPr>
            <w:tcW w:w="1843" w:type="dxa"/>
            <w:shd w:val="clear" w:color="auto" w:fill="FFFFFF" w:themeFill="background1"/>
            <w:tcMar>
              <w:top w:w="85" w:type="dxa"/>
              <w:bottom w:w="85" w:type="dxa"/>
            </w:tcMar>
            <w:vAlign w:val="center"/>
          </w:tcPr>
          <w:p w14:paraId="38AC8C8B" w14:textId="08F1981A" w:rsidR="00E10A82" w:rsidRPr="00E10A82" w:rsidRDefault="00E10A82" w:rsidP="00E10A82">
            <w:pPr>
              <w:autoSpaceDE w:val="0"/>
              <w:adjustRightInd w:val="0"/>
              <w:rPr>
                <w:bCs/>
                <w:sz w:val="19"/>
                <w:szCs w:val="19"/>
              </w:rPr>
            </w:pPr>
            <w:r w:rsidRPr="00E10A82">
              <w:rPr>
                <w:sz w:val="19"/>
                <w:szCs w:val="19"/>
              </w:rPr>
              <w:t xml:space="preserve">Materialidades </w:t>
            </w:r>
          </w:p>
        </w:tc>
        <w:tc>
          <w:tcPr>
            <w:tcW w:w="3771" w:type="dxa"/>
            <w:shd w:val="clear" w:color="auto" w:fill="FFFFFF" w:themeFill="background1"/>
            <w:vAlign w:val="center"/>
          </w:tcPr>
          <w:p w14:paraId="4E988E3B" w14:textId="3764C5C2" w:rsidR="00E10A82" w:rsidRPr="00E10A82" w:rsidRDefault="00E10A82" w:rsidP="00E10A82">
            <w:pPr>
              <w:pStyle w:val="04TEXTOTABELAS"/>
              <w:rPr>
                <w:sz w:val="19"/>
                <w:szCs w:val="19"/>
              </w:rPr>
            </w:pPr>
            <w:r w:rsidRPr="00E10A82">
              <w:rPr>
                <w:b/>
                <w:sz w:val="19"/>
                <w:szCs w:val="19"/>
              </w:rPr>
              <w:t>(EF69AR05)</w:t>
            </w:r>
            <w:r w:rsidRPr="00E10A82">
              <w:rPr>
                <w:sz w:val="19"/>
                <w:szCs w:val="19"/>
              </w:rPr>
              <w:t xml:space="preserve"> Experimentar e analisar diferentes formas de expressão artística (desenho, pintura, colagem, quadrinhos, dobradura, escultura, modelagem, instalação, vídeo, fotografia, </w:t>
            </w:r>
            <w:r w:rsidRPr="00E10A82">
              <w:rPr>
                <w:i/>
                <w:sz w:val="19"/>
                <w:szCs w:val="19"/>
              </w:rPr>
              <w:t>performance</w:t>
            </w:r>
            <w:r w:rsidRPr="00E10A82">
              <w:rPr>
                <w:sz w:val="19"/>
                <w:szCs w:val="19"/>
              </w:rPr>
              <w:t xml:space="preserve"> etc.).</w:t>
            </w:r>
          </w:p>
        </w:tc>
        <w:tc>
          <w:tcPr>
            <w:tcW w:w="2891" w:type="dxa"/>
            <w:tcMar>
              <w:top w:w="85" w:type="dxa"/>
              <w:bottom w:w="85" w:type="dxa"/>
            </w:tcMar>
            <w:vAlign w:val="center"/>
          </w:tcPr>
          <w:p w14:paraId="300372AD" w14:textId="77777777" w:rsidR="00E10A82" w:rsidRPr="00E10A82" w:rsidRDefault="00E10A82" w:rsidP="00E10A82">
            <w:pPr>
              <w:spacing w:before="60" w:after="60"/>
              <w:rPr>
                <w:b/>
                <w:sz w:val="19"/>
                <w:szCs w:val="19"/>
              </w:rPr>
            </w:pPr>
            <w:r w:rsidRPr="00E10A82">
              <w:rPr>
                <w:b/>
                <w:sz w:val="19"/>
                <w:szCs w:val="19"/>
              </w:rPr>
              <w:t>Estudo das artes visuais</w:t>
            </w:r>
          </w:p>
          <w:p w14:paraId="0F533077" w14:textId="77777777" w:rsidR="00E10A82" w:rsidRPr="00E10A82" w:rsidRDefault="00E10A82" w:rsidP="00E10A82">
            <w:pPr>
              <w:spacing w:before="60" w:after="60"/>
              <w:rPr>
                <w:sz w:val="19"/>
                <w:szCs w:val="19"/>
              </w:rPr>
            </w:pPr>
            <w:r w:rsidRPr="00E10A82">
              <w:rPr>
                <w:sz w:val="19"/>
                <w:szCs w:val="19"/>
              </w:rPr>
              <w:t xml:space="preserve">Apreciação de pinturas de artistas brasileiras modernistas e de uma intervenção urbana do artista francês Jean René no Morro da Providência, no Rio de Janeiro. Nessa intervenção, que faz parte do projeto </w:t>
            </w:r>
            <w:r w:rsidRPr="00E10A82">
              <w:rPr>
                <w:i/>
                <w:sz w:val="19"/>
                <w:szCs w:val="19"/>
              </w:rPr>
              <w:t>Mulheres são heroínas</w:t>
            </w:r>
            <w:r w:rsidRPr="00E10A82">
              <w:rPr>
                <w:sz w:val="19"/>
                <w:szCs w:val="19"/>
              </w:rPr>
              <w:t>, o artista utilizou fotografias com a técnica do lambe-lambe.</w:t>
            </w:r>
          </w:p>
          <w:p w14:paraId="4D955030" w14:textId="05770200" w:rsidR="00E10A82" w:rsidRPr="00E10A82" w:rsidRDefault="00E10A82" w:rsidP="00E10A82">
            <w:pPr>
              <w:spacing w:before="60" w:after="60"/>
              <w:rPr>
                <w:b/>
                <w:sz w:val="19"/>
                <w:szCs w:val="19"/>
              </w:rPr>
            </w:pPr>
            <w:r w:rsidRPr="00E10A82">
              <w:rPr>
                <w:sz w:val="19"/>
                <w:szCs w:val="19"/>
              </w:rPr>
              <w:t xml:space="preserve">Conhecimento de um documentário sobre o projeto </w:t>
            </w:r>
            <w:r w:rsidRPr="00E10A82">
              <w:rPr>
                <w:i/>
                <w:sz w:val="19"/>
                <w:szCs w:val="19"/>
              </w:rPr>
              <w:t>Mulheres são heroínas</w:t>
            </w:r>
            <w:r w:rsidRPr="00E10A82">
              <w:rPr>
                <w:sz w:val="19"/>
                <w:szCs w:val="19"/>
              </w:rPr>
              <w:t>.</w:t>
            </w:r>
          </w:p>
        </w:tc>
      </w:tr>
    </w:tbl>
    <w:p w14:paraId="2D0B5BB7"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2B82ACDE" w14:textId="6319EDB6" w:rsidR="00E10A82" w:rsidRDefault="00E10A82"/>
    <w:p w14:paraId="74C14863" w14:textId="51C596D4" w:rsidR="00E10A82" w:rsidRPr="00E10A82" w:rsidRDefault="00E10A82" w:rsidP="00E10A8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71"/>
        <w:gridCol w:w="2891"/>
      </w:tblGrid>
      <w:tr w:rsidR="00E10A82" w:rsidRPr="009A5854" w14:paraId="6682FF3E" w14:textId="77777777" w:rsidTr="005D28A5">
        <w:tc>
          <w:tcPr>
            <w:tcW w:w="1696" w:type="dxa"/>
            <w:shd w:val="clear" w:color="auto" w:fill="FFFFFF" w:themeFill="background1"/>
            <w:vAlign w:val="center"/>
          </w:tcPr>
          <w:p w14:paraId="5CB3890B" w14:textId="4A86E5A2" w:rsidR="00E10A82" w:rsidRPr="00E10A82" w:rsidRDefault="00E10A82" w:rsidP="00E10A82">
            <w:pPr>
              <w:pStyle w:val="04TEXTOTABELAS"/>
              <w:rPr>
                <w:sz w:val="19"/>
                <w:szCs w:val="19"/>
              </w:rPr>
            </w:pPr>
            <w:r w:rsidRPr="00E10A82">
              <w:rPr>
                <w:sz w:val="19"/>
                <w:szCs w:val="19"/>
              </w:rPr>
              <w:t>Artes visuais</w:t>
            </w:r>
          </w:p>
        </w:tc>
        <w:tc>
          <w:tcPr>
            <w:tcW w:w="1843" w:type="dxa"/>
            <w:shd w:val="clear" w:color="auto" w:fill="FFFFFF" w:themeFill="background1"/>
            <w:tcMar>
              <w:top w:w="85" w:type="dxa"/>
              <w:bottom w:w="85" w:type="dxa"/>
            </w:tcMar>
            <w:vAlign w:val="center"/>
          </w:tcPr>
          <w:p w14:paraId="6E9D54F1" w14:textId="34245836" w:rsidR="00E10A82" w:rsidRPr="00E10A82" w:rsidRDefault="00E10A82" w:rsidP="00E10A82">
            <w:pPr>
              <w:autoSpaceDE w:val="0"/>
              <w:adjustRightInd w:val="0"/>
              <w:rPr>
                <w:sz w:val="19"/>
                <w:szCs w:val="19"/>
              </w:rPr>
            </w:pPr>
            <w:r w:rsidRPr="00E10A82">
              <w:rPr>
                <w:sz w:val="19"/>
                <w:szCs w:val="19"/>
              </w:rPr>
              <w:t xml:space="preserve">Processos de </w:t>
            </w:r>
            <w:r w:rsidRPr="00E10A82">
              <w:rPr>
                <w:bCs/>
                <w:sz w:val="19"/>
                <w:szCs w:val="19"/>
              </w:rPr>
              <w:t>criação</w:t>
            </w:r>
          </w:p>
        </w:tc>
        <w:tc>
          <w:tcPr>
            <w:tcW w:w="3771" w:type="dxa"/>
            <w:shd w:val="clear" w:color="auto" w:fill="FFFFFF" w:themeFill="background1"/>
            <w:vAlign w:val="center"/>
          </w:tcPr>
          <w:p w14:paraId="24D09B9C" w14:textId="7158D9B8" w:rsidR="00E10A82" w:rsidRPr="00E10A82" w:rsidRDefault="00E10A82" w:rsidP="00E10A82">
            <w:pPr>
              <w:pStyle w:val="04TEXTOTABELAS"/>
              <w:rPr>
                <w:sz w:val="19"/>
                <w:szCs w:val="19"/>
              </w:rPr>
            </w:pPr>
            <w:r w:rsidRPr="00E10A82">
              <w:rPr>
                <w:b/>
                <w:sz w:val="19"/>
                <w:szCs w:val="19"/>
              </w:rPr>
              <w:t>(EF69AR06)</w:t>
            </w:r>
            <w:r w:rsidRPr="00E10A82">
              <w:rPr>
                <w:sz w:val="19"/>
                <w:szCs w:val="19"/>
              </w:rPr>
              <w:t xml:space="preserve"> Desenvolver processos de criação em artes visuais, com base em temas ou interesses artísticos, de modo individual, coletivo e colaborativo, fazendo uso de materiais, instrumentos e recursos convencionais, alternativos e digitais.</w:t>
            </w:r>
          </w:p>
        </w:tc>
        <w:tc>
          <w:tcPr>
            <w:tcW w:w="2891" w:type="dxa"/>
            <w:tcMar>
              <w:top w:w="85" w:type="dxa"/>
              <w:bottom w:w="85" w:type="dxa"/>
            </w:tcMar>
            <w:vAlign w:val="center"/>
          </w:tcPr>
          <w:p w14:paraId="78A55A55" w14:textId="77777777" w:rsidR="00E10A82" w:rsidRPr="00E10A82" w:rsidRDefault="00E10A82" w:rsidP="00E10A82">
            <w:pPr>
              <w:spacing w:before="60" w:after="60"/>
              <w:rPr>
                <w:b/>
                <w:sz w:val="19"/>
                <w:szCs w:val="19"/>
              </w:rPr>
            </w:pPr>
            <w:r w:rsidRPr="00E10A82">
              <w:rPr>
                <w:b/>
                <w:sz w:val="19"/>
                <w:szCs w:val="19"/>
              </w:rPr>
              <w:t>Estudo das artes visuais</w:t>
            </w:r>
          </w:p>
          <w:p w14:paraId="7A875DB2" w14:textId="77777777" w:rsidR="00E10A82" w:rsidRPr="00E10A82" w:rsidRDefault="00E10A82" w:rsidP="00E10A82">
            <w:pPr>
              <w:spacing w:before="60" w:after="60"/>
              <w:rPr>
                <w:b/>
                <w:sz w:val="19"/>
                <w:szCs w:val="19"/>
              </w:rPr>
            </w:pPr>
            <w:r w:rsidRPr="00E10A82">
              <w:rPr>
                <w:b/>
                <w:sz w:val="19"/>
                <w:szCs w:val="19"/>
              </w:rPr>
              <w:t>Atividades práticas</w:t>
            </w:r>
          </w:p>
          <w:p w14:paraId="36226861" w14:textId="77777777" w:rsidR="00E10A82" w:rsidRPr="00E10A82" w:rsidRDefault="00E10A82" w:rsidP="00E10A82">
            <w:pPr>
              <w:spacing w:before="60" w:after="60"/>
              <w:rPr>
                <w:sz w:val="19"/>
                <w:szCs w:val="19"/>
              </w:rPr>
            </w:pPr>
            <w:r w:rsidRPr="00E10A82">
              <w:rPr>
                <w:sz w:val="19"/>
                <w:szCs w:val="19"/>
              </w:rPr>
              <w:t>Releitura de uma obra de Tarsila do Amaral, com atenção ao uso de cores e de contraste e utilização de colagem.</w:t>
            </w:r>
          </w:p>
          <w:p w14:paraId="71EE8576" w14:textId="610B2EAC" w:rsidR="00E10A82" w:rsidRPr="00E10A82" w:rsidRDefault="00E10A82" w:rsidP="00E10A82">
            <w:pPr>
              <w:spacing w:before="60" w:after="60"/>
              <w:rPr>
                <w:b/>
                <w:sz w:val="19"/>
                <w:szCs w:val="19"/>
              </w:rPr>
            </w:pPr>
            <w:r w:rsidRPr="00E10A82">
              <w:rPr>
                <w:sz w:val="19"/>
                <w:szCs w:val="19"/>
              </w:rPr>
              <w:t xml:space="preserve">Criação de uma intervenção, inspirada no projeto </w:t>
            </w:r>
            <w:r w:rsidRPr="00E10A82">
              <w:rPr>
                <w:i/>
                <w:sz w:val="19"/>
                <w:szCs w:val="19"/>
              </w:rPr>
              <w:t>Mulheres são heroínas</w:t>
            </w:r>
            <w:r w:rsidRPr="00E10A82">
              <w:rPr>
                <w:sz w:val="19"/>
                <w:szCs w:val="19"/>
              </w:rPr>
              <w:t>. Montagem e exposição de um painel com fotografias das mulheres que trabalham na escola.</w:t>
            </w:r>
          </w:p>
        </w:tc>
      </w:tr>
    </w:tbl>
    <w:p w14:paraId="5335309C" w14:textId="108A6E43" w:rsidR="003032C9" w:rsidRPr="00E10A82" w:rsidRDefault="003032C9" w:rsidP="00E10A82">
      <w:pPr>
        <w:spacing w:before="40" w:after="40"/>
        <w:ind w:left="9214" w:right="-142"/>
        <w:rPr>
          <w:sz w:val="16"/>
          <w:szCs w:val="16"/>
        </w:rPr>
      </w:pPr>
    </w:p>
    <w:tbl>
      <w:tblPr>
        <w:tblStyle w:val="Tabelacomgrade"/>
        <w:tblW w:w="10201" w:type="dxa"/>
        <w:tblLook w:val="04A0" w:firstRow="1" w:lastRow="0" w:firstColumn="1" w:lastColumn="0" w:noHBand="0" w:noVBand="1"/>
      </w:tblPr>
      <w:tblGrid>
        <w:gridCol w:w="1696"/>
        <w:gridCol w:w="1843"/>
        <w:gridCol w:w="3771"/>
        <w:gridCol w:w="2891"/>
      </w:tblGrid>
      <w:tr w:rsidR="003032C9" w:rsidRPr="009A5854" w14:paraId="0C2D5609" w14:textId="77777777" w:rsidTr="00565FFE">
        <w:trPr>
          <w:trHeight w:val="403"/>
        </w:trPr>
        <w:tc>
          <w:tcPr>
            <w:tcW w:w="10201" w:type="dxa"/>
            <w:gridSpan w:val="4"/>
            <w:shd w:val="clear" w:color="auto" w:fill="D9D9D9" w:themeFill="background1" w:themeFillShade="D9"/>
            <w:vAlign w:val="center"/>
          </w:tcPr>
          <w:p w14:paraId="3749256B" w14:textId="11CA75F5" w:rsidR="003032C9" w:rsidRPr="009A5854" w:rsidRDefault="003032C9" w:rsidP="00972F7A">
            <w:pPr>
              <w:pStyle w:val="03TITULOTABELAS2"/>
            </w:pPr>
            <w:r w:rsidRPr="009A5854">
              <w:t xml:space="preserve">Unidade </w:t>
            </w:r>
            <w:r w:rsidR="00E10A82">
              <w:t>8</w:t>
            </w:r>
          </w:p>
        </w:tc>
      </w:tr>
      <w:tr w:rsidR="00E8157A" w:rsidRPr="009A5854" w14:paraId="4CE23699" w14:textId="77777777" w:rsidTr="005D28A5">
        <w:tc>
          <w:tcPr>
            <w:tcW w:w="1696" w:type="dxa"/>
            <w:shd w:val="clear" w:color="auto" w:fill="F2F2F2" w:themeFill="background1" w:themeFillShade="F2"/>
          </w:tcPr>
          <w:p w14:paraId="424A5AC8" w14:textId="0FFCC018" w:rsidR="00E8157A" w:rsidRPr="00F05C71" w:rsidRDefault="00E8157A" w:rsidP="00E8157A">
            <w:pPr>
              <w:pStyle w:val="03TITULOTABELAS2"/>
            </w:pPr>
            <w:r w:rsidRPr="00F05C71">
              <w:rPr>
                <w:bCs/>
              </w:rPr>
              <w:t>Práticas de linguagem / Unidades temáticas</w:t>
            </w:r>
          </w:p>
        </w:tc>
        <w:tc>
          <w:tcPr>
            <w:tcW w:w="1843" w:type="dxa"/>
            <w:shd w:val="clear" w:color="auto" w:fill="F2F2F2" w:themeFill="background1" w:themeFillShade="F2"/>
            <w:tcMar>
              <w:top w:w="85" w:type="dxa"/>
              <w:bottom w:w="85" w:type="dxa"/>
            </w:tcMar>
            <w:vAlign w:val="center"/>
          </w:tcPr>
          <w:p w14:paraId="48DBBB72" w14:textId="77777777" w:rsidR="00565FFE" w:rsidRDefault="00E8157A" w:rsidP="00E8157A">
            <w:pPr>
              <w:pStyle w:val="03TITULOTABELAS2"/>
              <w:rPr>
                <w:bCs/>
              </w:rPr>
            </w:pPr>
            <w:r w:rsidRPr="00F05C71">
              <w:rPr>
                <w:bCs/>
              </w:rPr>
              <w:t>Objetos de</w:t>
            </w:r>
          </w:p>
          <w:p w14:paraId="39897762" w14:textId="65E97934" w:rsidR="00E8157A" w:rsidRPr="00F05C71" w:rsidRDefault="00E8157A" w:rsidP="00E8157A">
            <w:pPr>
              <w:pStyle w:val="03TITULOTABELAS2"/>
            </w:pPr>
            <w:r w:rsidRPr="00F05C71">
              <w:rPr>
                <w:bCs/>
              </w:rPr>
              <w:t>conhecimento</w:t>
            </w:r>
          </w:p>
        </w:tc>
        <w:tc>
          <w:tcPr>
            <w:tcW w:w="3771" w:type="dxa"/>
            <w:shd w:val="clear" w:color="auto" w:fill="F2F2F2" w:themeFill="background1" w:themeFillShade="F2"/>
            <w:vAlign w:val="center"/>
          </w:tcPr>
          <w:p w14:paraId="69B5C470" w14:textId="40B1A066" w:rsidR="00E8157A" w:rsidRPr="00F05C71" w:rsidRDefault="00E8157A" w:rsidP="00E8157A">
            <w:pPr>
              <w:pStyle w:val="03TITULOTABELAS2"/>
            </w:pPr>
            <w:r w:rsidRPr="00F05C71">
              <w:rPr>
                <w:bCs/>
              </w:rPr>
              <w:t>Habilidades</w:t>
            </w:r>
          </w:p>
        </w:tc>
        <w:tc>
          <w:tcPr>
            <w:tcW w:w="2891" w:type="dxa"/>
            <w:shd w:val="clear" w:color="auto" w:fill="F2F2F2" w:themeFill="background1" w:themeFillShade="F2"/>
            <w:tcMar>
              <w:top w:w="85" w:type="dxa"/>
              <w:bottom w:w="85" w:type="dxa"/>
            </w:tcMar>
            <w:vAlign w:val="center"/>
          </w:tcPr>
          <w:p w14:paraId="7540B12A" w14:textId="77777777" w:rsidR="00513B19" w:rsidRDefault="00E8157A" w:rsidP="00513B19">
            <w:pPr>
              <w:pStyle w:val="03TITULOTABELAS2"/>
              <w:rPr>
                <w:bCs/>
              </w:rPr>
            </w:pPr>
            <w:r w:rsidRPr="00F05C71">
              <w:rPr>
                <w:bCs/>
              </w:rPr>
              <w:t xml:space="preserve">Práticas </w:t>
            </w:r>
          </w:p>
          <w:p w14:paraId="7D3DF4B8" w14:textId="5D893EF2" w:rsidR="00E8157A" w:rsidRPr="00513B19" w:rsidRDefault="00E8157A" w:rsidP="00513B19">
            <w:pPr>
              <w:pStyle w:val="03TITULOTABELAS2"/>
              <w:rPr>
                <w:bCs/>
              </w:rPr>
            </w:pPr>
            <w:r w:rsidRPr="00F05C71">
              <w:rPr>
                <w:bCs/>
              </w:rPr>
              <w:t>didático</w:t>
            </w:r>
            <w:r w:rsidR="00B9124E">
              <w:rPr>
                <w:bCs/>
              </w:rPr>
              <w:t>-</w:t>
            </w:r>
            <w:r w:rsidRPr="00F05C71">
              <w:rPr>
                <w:bCs/>
              </w:rPr>
              <w:t>pedagógicas</w:t>
            </w:r>
          </w:p>
        </w:tc>
      </w:tr>
      <w:tr w:rsidR="00E10A82" w:rsidRPr="009A5854" w14:paraId="7D73846B" w14:textId="77777777" w:rsidTr="005D28A5">
        <w:tc>
          <w:tcPr>
            <w:tcW w:w="1696" w:type="dxa"/>
            <w:shd w:val="clear" w:color="auto" w:fill="FFFFFF" w:themeFill="background1"/>
            <w:vAlign w:val="center"/>
          </w:tcPr>
          <w:p w14:paraId="1D5559E2" w14:textId="4D639B6A" w:rsidR="00E10A82" w:rsidRPr="00E10A82" w:rsidRDefault="00E10A82" w:rsidP="00E10A82">
            <w:pPr>
              <w:pStyle w:val="04TEXTOTABELAS"/>
              <w:rPr>
                <w:sz w:val="19"/>
                <w:szCs w:val="19"/>
              </w:rPr>
            </w:pPr>
            <w:bookmarkStart w:id="1" w:name="_Hlk526886678"/>
            <w:r w:rsidRPr="00E10A82">
              <w:rPr>
                <w:bCs/>
                <w:sz w:val="19"/>
                <w:szCs w:val="19"/>
              </w:rPr>
              <w:t>Dança</w:t>
            </w:r>
          </w:p>
        </w:tc>
        <w:tc>
          <w:tcPr>
            <w:tcW w:w="1843" w:type="dxa"/>
            <w:shd w:val="clear" w:color="auto" w:fill="FFFFFF" w:themeFill="background1"/>
            <w:tcMar>
              <w:top w:w="85" w:type="dxa"/>
              <w:bottom w:w="85" w:type="dxa"/>
            </w:tcMar>
            <w:vAlign w:val="center"/>
          </w:tcPr>
          <w:p w14:paraId="6E6605D2" w14:textId="03B5512D" w:rsidR="00E10A82" w:rsidRPr="00E10A82" w:rsidRDefault="00E10A82" w:rsidP="00E10A82">
            <w:pPr>
              <w:pStyle w:val="04TEXTOTABELAS"/>
              <w:rPr>
                <w:sz w:val="19"/>
                <w:szCs w:val="19"/>
              </w:rPr>
            </w:pPr>
            <w:r w:rsidRPr="00E10A82">
              <w:rPr>
                <w:sz w:val="19"/>
                <w:szCs w:val="19"/>
              </w:rPr>
              <w:t>Elementos da linguagem</w:t>
            </w:r>
          </w:p>
        </w:tc>
        <w:tc>
          <w:tcPr>
            <w:tcW w:w="3771" w:type="dxa"/>
            <w:shd w:val="clear" w:color="auto" w:fill="FFFFFF" w:themeFill="background1"/>
            <w:vAlign w:val="center"/>
          </w:tcPr>
          <w:p w14:paraId="5AFA3782" w14:textId="22AC2616" w:rsidR="00E10A82" w:rsidRPr="00E10A82" w:rsidRDefault="00E10A82" w:rsidP="00447919">
            <w:pPr>
              <w:autoSpaceDE w:val="0"/>
              <w:adjustRightInd w:val="0"/>
              <w:rPr>
                <w:sz w:val="19"/>
                <w:szCs w:val="19"/>
              </w:rPr>
            </w:pPr>
            <w:r w:rsidRPr="00E10A82">
              <w:rPr>
                <w:b/>
                <w:sz w:val="19"/>
                <w:szCs w:val="19"/>
              </w:rPr>
              <w:t>(EF69AR10)</w:t>
            </w:r>
            <w:r w:rsidRPr="00E10A82">
              <w:rPr>
                <w:sz w:val="19"/>
                <w:szCs w:val="19"/>
              </w:rPr>
              <w:t xml:space="preserve"> Explorar elementos constitutivos do movimento cotidiano e do movimento dançado, abordando, criticamente, o desenvolvimento das formas da dança em sua história tradicional e contemporânea.</w:t>
            </w:r>
          </w:p>
        </w:tc>
        <w:tc>
          <w:tcPr>
            <w:tcW w:w="2891" w:type="dxa"/>
            <w:tcMar>
              <w:top w:w="85" w:type="dxa"/>
              <w:bottom w:w="85" w:type="dxa"/>
            </w:tcMar>
            <w:vAlign w:val="center"/>
          </w:tcPr>
          <w:p w14:paraId="3BEA4F3C" w14:textId="77777777" w:rsidR="00E10A82" w:rsidRPr="00E10A82" w:rsidRDefault="00E10A82" w:rsidP="00E10A82">
            <w:pPr>
              <w:spacing w:before="60" w:after="60"/>
              <w:rPr>
                <w:b/>
                <w:sz w:val="19"/>
                <w:szCs w:val="19"/>
              </w:rPr>
            </w:pPr>
            <w:r w:rsidRPr="00E10A82">
              <w:rPr>
                <w:b/>
                <w:sz w:val="19"/>
                <w:szCs w:val="19"/>
              </w:rPr>
              <w:t>De olho na imagem</w:t>
            </w:r>
          </w:p>
          <w:p w14:paraId="26EE7DD3" w14:textId="4C4CC479" w:rsidR="00E10A82" w:rsidRDefault="00E10A82" w:rsidP="00E10A82">
            <w:pPr>
              <w:spacing w:before="60" w:after="60"/>
              <w:rPr>
                <w:sz w:val="19"/>
                <w:szCs w:val="19"/>
              </w:rPr>
            </w:pPr>
            <w:r w:rsidRPr="00E10A82">
              <w:rPr>
                <w:sz w:val="19"/>
                <w:szCs w:val="19"/>
              </w:rPr>
              <w:t xml:space="preserve">Observação e análise de uma cena do espetáculo </w:t>
            </w:r>
            <w:r w:rsidRPr="00E10A82">
              <w:rPr>
                <w:i/>
                <w:sz w:val="19"/>
                <w:szCs w:val="19"/>
              </w:rPr>
              <w:t>Pai contra mãe</w:t>
            </w:r>
            <w:r w:rsidRPr="00E10A82">
              <w:rPr>
                <w:sz w:val="19"/>
                <w:szCs w:val="19"/>
              </w:rPr>
              <w:t>, da Cia. Fusion de Danças</w:t>
            </w:r>
            <w:r w:rsidR="005B6144">
              <w:rPr>
                <w:sz w:val="19"/>
                <w:szCs w:val="19"/>
              </w:rPr>
              <w:t xml:space="preserve"> Urbanas</w:t>
            </w:r>
            <w:r w:rsidRPr="00E10A82">
              <w:rPr>
                <w:sz w:val="19"/>
                <w:szCs w:val="19"/>
              </w:rPr>
              <w:t>.</w:t>
            </w:r>
          </w:p>
          <w:p w14:paraId="12917F8D" w14:textId="77777777" w:rsidR="00E10A82" w:rsidRPr="00E10A82" w:rsidRDefault="00E10A82" w:rsidP="00E10A82">
            <w:pPr>
              <w:spacing w:before="60" w:after="60"/>
              <w:rPr>
                <w:sz w:val="19"/>
                <w:szCs w:val="19"/>
              </w:rPr>
            </w:pPr>
          </w:p>
          <w:p w14:paraId="265DD701" w14:textId="77777777" w:rsidR="00E10A82" w:rsidRPr="00E10A82" w:rsidRDefault="00E10A82" w:rsidP="00E10A82">
            <w:pPr>
              <w:spacing w:before="60" w:after="60"/>
              <w:rPr>
                <w:b/>
                <w:sz w:val="19"/>
                <w:szCs w:val="19"/>
              </w:rPr>
            </w:pPr>
            <w:r w:rsidRPr="00E10A82">
              <w:rPr>
                <w:b/>
                <w:sz w:val="19"/>
                <w:szCs w:val="19"/>
              </w:rPr>
              <w:t>Estudo da dança</w:t>
            </w:r>
          </w:p>
          <w:p w14:paraId="790E028C" w14:textId="72303CE8" w:rsidR="00E10A82" w:rsidRPr="00E10A82" w:rsidRDefault="00E10A82" w:rsidP="00E10A82">
            <w:pPr>
              <w:spacing w:before="60" w:after="60"/>
              <w:rPr>
                <w:sz w:val="19"/>
                <w:szCs w:val="19"/>
              </w:rPr>
            </w:pPr>
            <w:r w:rsidRPr="00E10A82">
              <w:rPr>
                <w:sz w:val="19"/>
                <w:szCs w:val="19"/>
              </w:rPr>
              <w:t xml:space="preserve">Conhecimento do trabalho do grupo Cia. Fusion de Danças Urbanas, de Minas Gerais, que visa </w:t>
            </w:r>
            <w:r w:rsidR="005B6144">
              <w:rPr>
                <w:sz w:val="19"/>
                <w:szCs w:val="19"/>
              </w:rPr>
              <w:t>à</w:t>
            </w:r>
            <w:r w:rsidR="005B6144" w:rsidRPr="00E10A82">
              <w:rPr>
                <w:sz w:val="19"/>
                <w:szCs w:val="19"/>
              </w:rPr>
              <w:t xml:space="preserve"> </w:t>
            </w:r>
            <w:r w:rsidRPr="00E10A82">
              <w:rPr>
                <w:sz w:val="19"/>
                <w:szCs w:val="19"/>
              </w:rPr>
              <w:t xml:space="preserve">pesquisa e </w:t>
            </w:r>
            <w:r w:rsidR="005B6144">
              <w:rPr>
                <w:sz w:val="19"/>
                <w:szCs w:val="19"/>
              </w:rPr>
              <w:t>à</w:t>
            </w:r>
            <w:r w:rsidR="005B6144" w:rsidRPr="00E10A82">
              <w:rPr>
                <w:sz w:val="19"/>
                <w:szCs w:val="19"/>
              </w:rPr>
              <w:t xml:space="preserve"> </w:t>
            </w:r>
            <w:r w:rsidRPr="00E10A82">
              <w:rPr>
                <w:sz w:val="19"/>
                <w:szCs w:val="19"/>
              </w:rPr>
              <w:t>divulgação das chamadas “danças de rua”.</w:t>
            </w:r>
          </w:p>
          <w:p w14:paraId="257E6849" w14:textId="2984B61D" w:rsidR="00E10A82" w:rsidRPr="00E10A82" w:rsidRDefault="00E10A82" w:rsidP="00E10A82">
            <w:pPr>
              <w:pStyle w:val="04TEXTOTABELAS"/>
              <w:rPr>
                <w:sz w:val="19"/>
                <w:szCs w:val="19"/>
              </w:rPr>
            </w:pPr>
            <w:r w:rsidRPr="00E10A82">
              <w:rPr>
                <w:sz w:val="19"/>
                <w:szCs w:val="19"/>
              </w:rPr>
              <w:t xml:space="preserve">O espetáculo </w:t>
            </w:r>
            <w:r w:rsidRPr="00E10A82">
              <w:rPr>
                <w:i/>
                <w:sz w:val="19"/>
                <w:szCs w:val="19"/>
              </w:rPr>
              <w:t>Pai contra mãe</w:t>
            </w:r>
            <w:r w:rsidRPr="00E10A82">
              <w:rPr>
                <w:sz w:val="19"/>
                <w:szCs w:val="19"/>
              </w:rPr>
              <w:t>, produzido pela Cia. Fusion, tem como referência um conto homônimo de Machado de Assis que critica o sistema escravocrata.</w:t>
            </w:r>
          </w:p>
        </w:tc>
      </w:tr>
      <w:tr w:rsidR="00E10A82" w:rsidRPr="009A5854" w14:paraId="020C50E3" w14:textId="77777777" w:rsidTr="005D28A5">
        <w:tc>
          <w:tcPr>
            <w:tcW w:w="1696" w:type="dxa"/>
            <w:shd w:val="clear" w:color="auto" w:fill="FFFFFF" w:themeFill="background1"/>
            <w:vAlign w:val="center"/>
          </w:tcPr>
          <w:p w14:paraId="5F47D506" w14:textId="70FBFEA4" w:rsidR="00E10A82" w:rsidRPr="00E10A82" w:rsidRDefault="00E10A82" w:rsidP="00E10A82">
            <w:pPr>
              <w:pStyle w:val="04TEXTOTABELAS"/>
              <w:rPr>
                <w:bCs/>
                <w:sz w:val="19"/>
                <w:szCs w:val="19"/>
              </w:rPr>
            </w:pPr>
            <w:r w:rsidRPr="00E10A82">
              <w:rPr>
                <w:bCs/>
                <w:sz w:val="19"/>
                <w:szCs w:val="19"/>
              </w:rPr>
              <w:t>Análise</w:t>
            </w:r>
            <w:r w:rsidR="005D28A5">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61C43BB1" w14:textId="4CC93D54" w:rsidR="00E10A82" w:rsidRPr="00E10A82" w:rsidRDefault="00E10A82" w:rsidP="00E10A82">
            <w:pPr>
              <w:rPr>
                <w:sz w:val="19"/>
                <w:szCs w:val="19"/>
              </w:rPr>
            </w:pPr>
            <w:r w:rsidRPr="00E10A82">
              <w:rPr>
                <w:sz w:val="19"/>
                <w:szCs w:val="19"/>
              </w:rPr>
              <w:t>Morfossintaxe</w:t>
            </w:r>
          </w:p>
        </w:tc>
        <w:tc>
          <w:tcPr>
            <w:tcW w:w="3771" w:type="dxa"/>
            <w:shd w:val="clear" w:color="auto" w:fill="FFFFFF" w:themeFill="background1"/>
            <w:vAlign w:val="center"/>
          </w:tcPr>
          <w:p w14:paraId="4032E073" w14:textId="5F429FB9" w:rsidR="00E10A82" w:rsidRPr="00E10A82" w:rsidRDefault="00E10A82" w:rsidP="00E10A82">
            <w:pPr>
              <w:autoSpaceDE w:val="0"/>
              <w:adjustRightInd w:val="0"/>
              <w:rPr>
                <w:sz w:val="19"/>
                <w:szCs w:val="19"/>
              </w:rPr>
            </w:pPr>
            <w:r w:rsidRPr="00E10A82">
              <w:rPr>
                <w:b/>
                <w:sz w:val="19"/>
                <w:szCs w:val="19"/>
              </w:rPr>
              <w:t>(EF08LP12)</w:t>
            </w:r>
            <w:r w:rsidRPr="00E10A82">
              <w:rPr>
                <w:sz w:val="19"/>
                <w:szCs w:val="19"/>
              </w:rPr>
              <w:t xml:space="preserve"> Identificar, em textos lidos, orações subordinadas com conjunções de uso frequente, incorporando-as às suas próprias produções.</w:t>
            </w:r>
          </w:p>
        </w:tc>
        <w:tc>
          <w:tcPr>
            <w:tcW w:w="2891" w:type="dxa"/>
            <w:tcMar>
              <w:top w:w="85" w:type="dxa"/>
              <w:bottom w:w="85" w:type="dxa"/>
            </w:tcMar>
            <w:vAlign w:val="center"/>
          </w:tcPr>
          <w:p w14:paraId="19F65EBE" w14:textId="77777777" w:rsidR="00E10A82" w:rsidRPr="00E10A82" w:rsidRDefault="00E10A82" w:rsidP="00E10A82">
            <w:pPr>
              <w:spacing w:before="60" w:after="60"/>
              <w:rPr>
                <w:b/>
                <w:sz w:val="19"/>
                <w:szCs w:val="19"/>
              </w:rPr>
            </w:pPr>
            <w:r w:rsidRPr="00E10A82">
              <w:rPr>
                <w:b/>
                <w:sz w:val="19"/>
                <w:szCs w:val="19"/>
              </w:rPr>
              <w:t>Estudo da língua</w:t>
            </w:r>
          </w:p>
          <w:p w14:paraId="7AD96BDF" w14:textId="1B9D4D08" w:rsidR="00E10A82" w:rsidRPr="00E10A82" w:rsidRDefault="00E10A82" w:rsidP="00E10A82">
            <w:pPr>
              <w:spacing w:before="60" w:after="60"/>
              <w:rPr>
                <w:b/>
                <w:sz w:val="19"/>
                <w:szCs w:val="19"/>
              </w:rPr>
            </w:pPr>
            <w:r w:rsidRPr="00E10A82">
              <w:rPr>
                <w:sz w:val="19"/>
                <w:szCs w:val="19"/>
              </w:rPr>
              <w:t>Estudo do período composto por subordinação e das orações subordinadas substantivas (subjetiva, objetiva direta/indireta, completiva nominal, predicativa, apositiva, desenvolvida e reduzida) e conjunções integrantes. Atividades de reconhecimento dessas estruturas sintáticas.</w:t>
            </w:r>
          </w:p>
        </w:tc>
      </w:tr>
    </w:tbl>
    <w:p w14:paraId="52F127D4" w14:textId="77777777" w:rsidR="00E10A82" w:rsidRPr="00A010C0" w:rsidRDefault="00E10A82" w:rsidP="00E10A82">
      <w:pPr>
        <w:spacing w:before="40" w:after="40"/>
        <w:ind w:left="9497" w:right="-142"/>
        <w:rPr>
          <w:sz w:val="16"/>
          <w:szCs w:val="16"/>
        </w:rPr>
      </w:pPr>
      <w:r w:rsidRPr="009A5854">
        <w:rPr>
          <w:sz w:val="16"/>
          <w:szCs w:val="16"/>
        </w:rPr>
        <w:t>(continua)</w:t>
      </w:r>
      <w:r w:rsidRPr="009A5854">
        <w:br w:type="page"/>
      </w:r>
    </w:p>
    <w:p w14:paraId="2A0BE9B3" w14:textId="716D9F69" w:rsidR="00E10A82" w:rsidRDefault="00E10A82"/>
    <w:p w14:paraId="1589765C" w14:textId="69246CEA" w:rsidR="00E10A82" w:rsidRPr="00286E32" w:rsidRDefault="00286E32" w:rsidP="00286E32">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686"/>
        <w:gridCol w:w="2976"/>
      </w:tblGrid>
      <w:tr w:rsidR="00E10A82" w:rsidRPr="009A5854" w14:paraId="44C12E58" w14:textId="77777777" w:rsidTr="005D28A5">
        <w:tc>
          <w:tcPr>
            <w:tcW w:w="1696" w:type="dxa"/>
            <w:shd w:val="clear" w:color="auto" w:fill="FFFFFF" w:themeFill="background1"/>
            <w:vAlign w:val="center"/>
          </w:tcPr>
          <w:p w14:paraId="646E4155" w14:textId="421BC0C8" w:rsidR="00E10A82" w:rsidRPr="00E10A82" w:rsidRDefault="00E10A82" w:rsidP="00E10A82">
            <w:pPr>
              <w:pStyle w:val="04TEXTOTABELAS"/>
              <w:rPr>
                <w:bCs/>
                <w:sz w:val="19"/>
                <w:szCs w:val="19"/>
              </w:rPr>
            </w:pPr>
            <w:r w:rsidRPr="00E10A82">
              <w:rPr>
                <w:bCs/>
                <w:sz w:val="19"/>
                <w:szCs w:val="19"/>
              </w:rPr>
              <w:t>Produção de textos</w:t>
            </w:r>
          </w:p>
        </w:tc>
        <w:tc>
          <w:tcPr>
            <w:tcW w:w="1843" w:type="dxa"/>
            <w:shd w:val="clear" w:color="auto" w:fill="FFFFFF" w:themeFill="background1"/>
            <w:tcMar>
              <w:top w:w="85" w:type="dxa"/>
              <w:bottom w:w="85" w:type="dxa"/>
            </w:tcMar>
            <w:vAlign w:val="center"/>
          </w:tcPr>
          <w:p w14:paraId="74CD4B78" w14:textId="3DBF9831" w:rsidR="00E10A82" w:rsidRPr="00E10A82" w:rsidRDefault="00E10A82" w:rsidP="00E10A82">
            <w:pPr>
              <w:rPr>
                <w:sz w:val="19"/>
                <w:szCs w:val="19"/>
              </w:rPr>
            </w:pPr>
            <w:r w:rsidRPr="00E10A82">
              <w:rPr>
                <w:sz w:val="19"/>
                <w:szCs w:val="19"/>
              </w:rPr>
              <w:t>Textualização</w:t>
            </w:r>
          </w:p>
        </w:tc>
        <w:tc>
          <w:tcPr>
            <w:tcW w:w="3686" w:type="dxa"/>
            <w:shd w:val="clear" w:color="auto" w:fill="FFFFFF" w:themeFill="background1"/>
            <w:vAlign w:val="center"/>
          </w:tcPr>
          <w:p w14:paraId="02D52286" w14:textId="3F9D7F53" w:rsidR="00E10A82" w:rsidRPr="00E10A82" w:rsidRDefault="00E10A82" w:rsidP="00E10A82">
            <w:pPr>
              <w:autoSpaceDE w:val="0"/>
              <w:adjustRightInd w:val="0"/>
              <w:rPr>
                <w:sz w:val="19"/>
                <w:szCs w:val="19"/>
              </w:rPr>
            </w:pPr>
            <w:r w:rsidRPr="00E10A82">
              <w:rPr>
                <w:b/>
                <w:sz w:val="19"/>
                <w:szCs w:val="19"/>
              </w:rPr>
              <w:t>(</w:t>
            </w:r>
            <w:bookmarkStart w:id="2" w:name="_Hlk528003002"/>
            <w:r w:rsidRPr="00E10A82">
              <w:rPr>
                <w:b/>
                <w:sz w:val="19"/>
                <w:szCs w:val="19"/>
              </w:rPr>
              <w:t>EF69LP07</w:t>
            </w:r>
            <w:bookmarkEnd w:id="2"/>
            <w:r w:rsidRPr="00E10A82">
              <w:rPr>
                <w:b/>
                <w:sz w:val="19"/>
                <w:szCs w:val="19"/>
              </w:rPr>
              <w:t>)</w:t>
            </w:r>
            <w:r w:rsidRPr="00E10A82">
              <w:rPr>
                <w:sz w:val="19"/>
                <w:szCs w:val="19"/>
              </w:rPr>
              <w:t xml:space="preserve"> Produzir textos em diferentes gêneros, considerando sua adequação ao contexto produção e circulação – os enunciadores envolvidos, os objetivos, o gênero, o suporte, a circulação </w:t>
            </w:r>
            <w:r w:rsidR="005B6144" w:rsidRPr="00E10A82">
              <w:rPr>
                <w:sz w:val="19"/>
                <w:szCs w:val="19"/>
              </w:rPr>
              <w:t>–</w:t>
            </w:r>
            <w:r w:rsidRPr="00E10A82">
              <w:rPr>
                <w:sz w:val="19"/>
                <w:szCs w:val="19"/>
              </w:rPr>
              <w:t>,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E10A82">
              <w:rPr>
                <w:i/>
                <w:sz w:val="19"/>
                <w:szCs w:val="19"/>
              </w:rPr>
              <w:t>redesign</w:t>
            </w:r>
            <w:proofErr w:type="spellEnd"/>
            <w:r w:rsidRPr="00E10A82">
              <w:rPr>
                <w:sz w:val="19"/>
                <w:szCs w:val="19"/>
              </w:rPr>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2976" w:type="dxa"/>
            <w:tcMar>
              <w:top w:w="85" w:type="dxa"/>
              <w:bottom w:w="85" w:type="dxa"/>
            </w:tcMar>
            <w:vAlign w:val="center"/>
          </w:tcPr>
          <w:p w14:paraId="450EC547" w14:textId="77777777" w:rsidR="00E10A82" w:rsidRPr="00E10A82" w:rsidRDefault="00E10A82" w:rsidP="00E10A82">
            <w:pPr>
              <w:spacing w:before="60" w:after="60"/>
              <w:rPr>
                <w:b/>
                <w:sz w:val="19"/>
                <w:szCs w:val="19"/>
              </w:rPr>
            </w:pPr>
            <w:r w:rsidRPr="00E10A82">
              <w:rPr>
                <w:b/>
                <w:sz w:val="19"/>
                <w:szCs w:val="19"/>
              </w:rPr>
              <w:t>Produção de texto</w:t>
            </w:r>
          </w:p>
          <w:p w14:paraId="459A1FC2" w14:textId="62B31F90" w:rsidR="00E10A82" w:rsidRPr="00E10A82" w:rsidRDefault="00E10A82" w:rsidP="00E10A82">
            <w:pPr>
              <w:spacing w:before="60" w:after="60"/>
              <w:rPr>
                <w:b/>
                <w:sz w:val="19"/>
                <w:szCs w:val="19"/>
              </w:rPr>
            </w:pPr>
            <w:r w:rsidRPr="00E10A82">
              <w:rPr>
                <w:sz w:val="19"/>
                <w:szCs w:val="19"/>
              </w:rPr>
              <w:t>Organização, em classe, de um debate (texto em modo oral), com o apoio de orientações e dos exemplos estudados na unidade.</w:t>
            </w:r>
          </w:p>
        </w:tc>
      </w:tr>
      <w:tr w:rsidR="00E10A82" w:rsidRPr="009A5854" w14:paraId="1C226A72" w14:textId="77777777" w:rsidTr="005D28A5">
        <w:tc>
          <w:tcPr>
            <w:tcW w:w="1696" w:type="dxa"/>
            <w:shd w:val="clear" w:color="auto" w:fill="FFFFFF" w:themeFill="background1"/>
            <w:vAlign w:val="center"/>
          </w:tcPr>
          <w:p w14:paraId="3A484994" w14:textId="6F5A4C03" w:rsidR="00E10A82" w:rsidRPr="00E10A82" w:rsidRDefault="00E10A82" w:rsidP="00E10A82">
            <w:pPr>
              <w:pStyle w:val="04TEXTOTABELAS"/>
              <w:rPr>
                <w:bCs/>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023B8CE9" w14:textId="7622FC8F" w:rsidR="00E10A82" w:rsidRPr="00E10A82" w:rsidRDefault="00E10A82" w:rsidP="00E10A82">
            <w:pPr>
              <w:rPr>
                <w:sz w:val="19"/>
                <w:szCs w:val="19"/>
              </w:rPr>
            </w:pPr>
            <w:r w:rsidRPr="00E10A82">
              <w:rPr>
                <w:sz w:val="19"/>
                <w:szCs w:val="19"/>
              </w:rPr>
              <w:t>Produção de textos jornalísticos orais</w:t>
            </w:r>
          </w:p>
        </w:tc>
        <w:tc>
          <w:tcPr>
            <w:tcW w:w="3686" w:type="dxa"/>
            <w:shd w:val="clear" w:color="auto" w:fill="FFFFFF" w:themeFill="background1"/>
            <w:vAlign w:val="center"/>
          </w:tcPr>
          <w:p w14:paraId="41996777" w14:textId="373FE253" w:rsidR="00E10A82" w:rsidRPr="00E10A82" w:rsidRDefault="00E10A82" w:rsidP="00E10A82">
            <w:pPr>
              <w:autoSpaceDE w:val="0"/>
              <w:adjustRightInd w:val="0"/>
              <w:rPr>
                <w:sz w:val="19"/>
                <w:szCs w:val="19"/>
              </w:rPr>
            </w:pPr>
            <w:r w:rsidRPr="00E10A82">
              <w:rPr>
                <w:b/>
                <w:sz w:val="19"/>
                <w:szCs w:val="19"/>
              </w:rPr>
              <w:t>(EF69LP11)</w:t>
            </w:r>
            <w:r w:rsidRPr="00E10A82">
              <w:rPr>
                <w:sz w:val="19"/>
                <w:szCs w:val="19"/>
              </w:rPr>
              <w:t xml:space="preserve"> Identificar e analisar posicionamentos defendidos e refutados na escuta de interações polêmicas em entrevistas, discussões e debates (televisivo, em sala de aula, em redes sociais etc.), entre outros, e se posicionar frente a eles.</w:t>
            </w:r>
          </w:p>
        </w:tc>
        <w:tc>
          <w:tcPr>
            <w:tcW w:w="2976" w:type="dxa"/>
            <w:tcMar>
              <w:top w:w="85" w:type="dxa"/>
              <w:bottom w:w="85" w:type="dxa"/>
            </w:tcMar>
            <w:vAlign w:val="center"/>
          </w:tcPr>
          <w:p w14:paraId="28DA650B" w14:textId="77777777" w:rsidR="00E10A82" w:rsidRPr="00E10A82" w:rsidRDefault="00E10A82" w:rsidP="00E10A82">
            <w:pPr>
              <w:spacing w:before="60" w:after="60"/>
              <w:rPr>
                <w:b/>
                <w:sz w:val="19"/>
                <w:szCs w:val="19"/>
              </w:rPr>
            </w:pPr>
            <w:r w:rsidRPr="00E10A82">
              <w:rPr>
                <w:b/>
                <w:sz w:val="19"/>
                <w:szCs w:val="19"/>
              </w:rPr>
              <w:t>Estudo do texto</w:t>
            </w:r>
          </w:p>
          <w:p w14:paraId="35230924" w14:textId="5D631722" w:rsidR="00E10A82" w:rsidRPr="00E10A82" w:rsidRDefault="00E10A82" w:rsidP="00E10A82">
            <w:pPr>
              <w:spacing w:before="60" w:after="60"/>
              <w:rPr>
                <w:b/>
                <w:sz w:val="19"/>
                <w:szCs w:val="19"/>
              </w:rPr>
            </w:pPr>
            <w:r w:rsidRPr="00E10A82">
              <w:rPr>
                <w:sz w:val="19"/>
                <w:szCs w:val="19"/>
              </w:rPr>
              <w:t>Leitura da transcrição de trechos de um debate sobre cotas raciais em universidades e cargos públicos. Identificação dos debatedores que são favoráveis e contrários às cotas.</w:t>
            </w:r>
          </w:p>
        </w:tc>
      </w:tr>
      <w:tr w:rsidR="00E10A82" w:rsidRPr="009A5854" w14:paraId="040B964F" w14:textId="77777777" w:rsidTr="005D28A5">
        <w:tc>
          <w:tcPr>
            <w:tcW w:w="1696" w:type="dxa"/>
            <w:shd w:val="clear" w:color="auto" w:fill="FFFFFF" w:themeFill="background1"/>
            <w:vAlign w:val="center"/>
          </w:tcPr>
          <w:p w14:paraId="307DAE37" w14:textId="4B920ADF" w:rsidR="00E10A82" w:rsidRPr="00E10A82" w:rsidRDefault="00E10A82" w:rsidP="00E10A82">
            <w:pPr>
              <w:pStyle w:val="04TEXTOTABELAS"/>
              <w:rPr>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6091383D" w14:textId="3CB7F35D" w:rsidR="00E10A82" w:rsidRPr="00E10A82" w:rsidRDefault="00E10A82" w:rsidP="00E10A82">
            <w:pPr>
              <w:rPr>
                <w:sz w:val="19"/>
                <w:szCs w:val="19"/>
              </w:rPr>
            </w:pPr>
            <w:r w:rsidRPr="00E10A82">
              <w:rPr>
                <w:sz w:val="19"/>
                <w:szCs w:val="19"/>
              </w:rPr>
              <w:t>Planejamento e produção de textos jornalísticos orais</w:t>
            </w:r>
          </w:p>
        </w:tc>
        <w:tc>
          <w:tcPr>
            <w:tcW w:w="3686" w:type="dxa"/>
            <w:shd w:val="clear" w:color="auto" w:fill="FFFFFF" w:themeFill="background1"/>
            <w:vAlign w:val="center"/>
          </w:tcPr>
          <w:p w14:paraId="3E276835" w14:textId="78001544" w:rsidR="00E10A82" w:rsidRPr="00E10A82" w:rsidRDefault="00E10A82" w:rsidP="00E10A82">
            <w:pPr>
              <w:autoSpaceDE w:val="0"/>
              <w:adjustRightInd w:val="0"/>
              <w:rPr>
                <w:sz w:val="19"/>
                <w:szCs w:val="19"/>
              </w:rPr>
            </w:pPr>
            <w:r w:rsidRPr="00E10A82">
              <w:rPr>
                <w:b/>
                <w:sz w:val="19"/>
                <w:szCs w:val="19"/>
              </w:rPr>
              <w:t>(EF69LP12)</w:t>
            </w:r>
            <w:r w:rsidRPr="00E10A82">
              <w:rPr>
                <w:sz w:val="19"/>
                <w:szCs w:val="19"/>
              </w:rPr>
              <w:t xml:space="preserve"> Desenvolver estratégias de planejamento, elaboração, revisão, edição, reescrita/</w:t>
            </w:r>
            <w:proofErr w:type="spellStart"/>
            <w:r w:rsidRPr="00E10A82">
              <w:rPr>
                <w:i/>
                <w:sz w:val="19"/>
                <w:szCs w:val="19"/>
              </w:rPr>
              <w:t>redesign</w:t>
            </w:r>
            <w:proofErr w:type="spellEnd"/>
            <w:r w:rsidRPr="00E10A82">
              <w:rPr>
                <w:sz w:val="19"/>
                <w:szCs w:val="19"/>
              </w:rPr>
              <w:t xml:space="preserve"> (esses três últimos quando não for situação ao vivo) e avaliação de textos orais, áudio e/ou vídeo, considerando sua adequação aos contextos em que foram produzidos, à forma composicional e estilo de gêneros, a clareza, progressão temática e variedade linguística empregada, os elementos relacionados à fala, tais como modulação de voz, entonação, ritmo, altura e intensidade, respiração etc., os elementos </w:t>
            </w:r>
            <w:proofErr w:type="spellStart"/>
            <w:r w:rsidRPr="00E10A82">
              <w:rPr>
                <w:sz w:val="19"/>
                <w:szCs w:val="19"/>
              </w:rPr>
              <w:t>cinésicos</w:t>
            </w:r>
            <w:proofErr w:type="spellEnd"/>
            <w:r w:rsidRPr="00E10A82">
              <w:rPr>
                <w:sz w:val="19"/>
                <w:szCs w:val="19"/>
              </w:rPr>
              <w:t>, tais como postura corporal, movimentos e gestualidade significativa, expressão facial, contato de olho com plateia etc.</w:t>
            </w:r>
          </w:p>
        </w:tc>
        <w:tc>
          <w:tcPr>
            <w:tcW w:w="2976" w:type="dxa"/>
            <w:tcMar>
              <w:top w:w="85" w:type="dxa"/>
              <w:bottom w:w="85" w:type="dxa"/>
            </w:tcMar>
            <w:vAlign w:val="center"/>
          </w:tcPr>
          <w:p w14:paraId="363CD3C8" w14:textId="77777777" w:rsidR="00E10A82" w:rsidRPr="00E10A82" w:rsidRDefault="00E10A82" w:rsidP="00E10A82">
            <w:pPr>
              <w:spacing w:before="60" w:after="60"/>
              <w:rPr>
                <w:b/>
                <w:sz w:val="19"/>
                <w:szCs w:val="19"/>
              </w:rPr>
            </w:pPr>
            <w:r w:rsidRPr="00E10A82">
              <w:rPr>
                <w:b/>
                <w:sz w:val="19"/>
                <w:szCs w:val="19"/>
              </w:rPr>
              <w:t>Produção de texto</w:t>
            </w:r>
          </w:p>
          <w:p w14:paraId="08D59040" w14:textId="182A747D" w:rsidR="00E10A82" w:rsidRPr="00E10A82" w:rsidRDefault="00E10A82" w:rsidP="00E10A82">
            <w:pPr>
              <w:spacing w:before="60" w:after="60"/>
              <w:rPr>
                <w:b/>
                <w:sz w:val="19"/>
                <w:szCs w:val="19"/>
              </w:rPr>
            </w:pPr>
            <w:r w:rsidRPr="00E10A82">
              <w:rPr>
                <w:sz w:val="19"/>
                <w:szCs w:val="19"/>
              </w:rPr>
              <w:t>Planejamento, realização e avaliação de debate sobre tema pr</w:t>
            </w:r>
            <w:r w:rsidR="005B6144">
              <w:rPr>
                <w:sz w:val="19"/>
                <w:szCs w:val="19"/>
              </w:rPr>
              <w:t>e</w:t>
            </w:r>
            <w:r w:rsidRPr="00E10A82">
              <w:rPr>
                <w:sz w:val="19"/>
                <w:szCs w:val="19"/>
              </w:rPr>
              <w:t>definido pela turma. Verificação da linguagem utilizada, dos operadores argumentativos, da entonação, da gestualidade, do respeito aos turnos de fala, entre outros elementos importantes desse gênero discursivo.</w:t>
            </w:r>
          </w:p>
        </w:tc>
      </w:tr>
    </w:tbl>
    <w:p w14:paraId="56EAC53B" w14:textId="4DEEFEC9" w:rsidR="00565FFE" w:rsidRPr="00A010C0" w:rsidRDefault="00565FFE" w:rsidP="00565FFE">
      <w:pPr>
        <w:spacing w:before="40" w:after="40"/>
        <w:ind w:left="9497" w:right="-142"/>
        <w:rPr>
          <w:sz w:val="16"/>
          <w:szCs w:val="16"/>
        </w:rPr>
      </w:pPr>
      <w:r w:rsidRPr="009A5854">
        <w:rPr>
          <w:sz w:val="16"/>
          <w:szCs w:val="16"/>
        </w:rPr>
        <w:t xml:space="preserve"> (continua)</w:t>
      </w:r>
      <w:r w:rsidRPr="009A5854">
        <w:br w:type="page"/>
      </w:r>
    </w:p>
    <w:p w14:paraId="726EE050" w14:textId="079D4559" w:rsidR="00565FFE" w:rsidRDefault="00565FFE"/>
    <w:p w14:paraId="377A23CD" w14:textId="53135028" w:rsidR="00565FFE" w:rsidRPr="00565FFE" w:rsidRDefault="00565FFE" w:rsidP="00565FFE">
      <w:pPr>
        <w:spacing w:before="40" w:after="40"/>
        <w:ind w:left="9214" w:right="-142"/>
        <w:rPr>
          <w:sz w:val="16"/>
          <w:szCs w:val="16"/>
        </w:rPr>
      </w:pPr>
      <w:r w:rsidRPr="009A5854">
        <w:rPr>
          <w:sz w:val="16"/>
          <w:szCs w:val="16"/>
        </w:rPr>
        <w:t>(continuação)</w:t>
      </w:r>
    </w:p>
    <w:tbl>
      <w:tblPr>
        <w:tblStyle w:val="Tabelacomgrade"/>
        <w:tblW w:w="10201" w:type="dxa"/>
        <w:tblLook w:val="04A0" w:firstRow="1" w:lastRow="0" w:firstColumn="1" w:lastColumn="0" w:noHBand="0" w:noVBand="1"/>
      </w:tblPr>
      <w:tblGrid>
        <w:gridCol w:w="1696"/>
        <w:gridCol w:w="1843"/>
        <w:gridCol w:w="3714"/>
        <w:gridCol w:w="2948"/>
      </w:tblGrid>
      <w:tr w:rsidR="00E10A82" w:rsidRPr="009A5854" w14:paraId="2B393A85" w14:textId="77777777" w:rsidTr="005D28A5">
        <w:tc>
          <w:tcPr>
            <w:tcW w:w="1696" w:type="dxa"/>
            <w:shd w:val="clear" w:color="auto" w:fill="FFFFFF" w:themeFill="background1"/>
            <w:vAlign w:val="center"/>
          </w:tcPr>
          <w:p w14:paraId="54DECBD6" w14:textId="4D86CE04" w:rsidR="00E10A82" w:rsidRPr="00E10A82" w:rsidRDefault="00E10A82" w:rsidP="00E10A82">
            <w:pPr>
              <w:pStyle w:val="04TEXTOTABELAS"/>
              <w:rPr>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023EC064" w14:textId="479A5727" w:rsidR="00E10A82" w:rsidRPr="00E10A82" w:rsidRDefault="00E10A82" w:rsidP="00E10A82">
            <w:pPr>
              <w:rPr>
                <w:sz w:val="19"/>
                <w:szCs w:val="19"/>
              </w:rPr>
            </w:pPr>
            <w:r w:rsidRPr="00E10A82">
              <w:rPr>
                <w:bCs/>
                <w:sz w:val="19"/>
                <w:szCs w:val="19"/>
              </w:rPr>
              <w:t>Participação em discussões orais de temas controversos de interesse da turma e/ou de relevância social</w:t>
            </w:r>
          </w:p>
        </w:tc>
        <w:tc>
          <w:tcPr>
            <w:tcW w:w="3714" w:type="dxa"/>
            <w:shd w:val="clear" w:color="auto" w:fill="FFFFFF" w:themeFill="background1"/>
            <w:vAlign w:val="center"/>
          </w:tcPr>
          <w:p w14:paraId="3C67622B" w14:textId="070E5BFF" w:rsidR="00E10A82" w:rsidRPr="00E10A82" w:rsidRDefault="00E10A82" w:rsidP="00E10A82">
            <w:pPr>
              <w:autoSpaceDE w:val="0"/>
              <w:adjustRightInd w:val="0"/>
              <w:rPr>
                <w:sz w:val="19"/>
                <w:szCs w:val="19"/>
              </w:rPr>
            </w:pPr>
            <w:r w:rsidRPr="00E10A82">
              <w:rPr>
                <w:b/>
                <w:sz w:val="19"/>
                <w:szCs w:val="19"/>
              </w:rPr>
              <w:t>(EF69LP13)</w:t>
            </w:r>
            <w:r w:rsidRPr="00E10A82">
              <w:rPr>
                <w:sz w:val="19"/>
                <w:szCs w:val="19"/>
              </w:rPr>
              <w:t xml:space="preserve"> Engajar-se e contribuir com a busca de conclusões comuns relativas a problemas, temas ou questões polêmicas de interesse da turma e/ou de relevância social.</w:t>
            </w:r>
          </w:p>
        </w:tc>
        <w:tc>
          <w:tcPr>
            <w:tcW w:w="2948" w:type="dxa"/>
            <w:tcMar>
              <w:top w:w="85" w:type="dxa"/>
              <w:bottom w:w="85" w:type="dxa"/>
            </w:tcMar>
            <w:vAlign w:val="center"/>
          </w:tcPr>
          <w:p w14:paraId="4CEBFD88" w14:textId="77777777" w:rsidR="00E10A82" w:rsidRPr="00E10A82" w:rsidRDefault="00E10A82" w:rsidP="00E10A82">
            <w:pPr>
              <w:spacing w:before="60" w:after="60"/>
              <w:rPr>
                <w:b/>
                <w:sz w:val="19"/>
                <w:szCs w:val="19"/>
              </w:rPr>
            </w:pPr>
            <w:r w:rsidRPr="00E10A82">
              <w:rPr>
                <w:b/>
                <w:sz w:val="19"/>
                <w:szCs w:val="19"/>
              </w:rPr>
              <w:t>Produção de texto</w:t>
            </w:r>
          </w:p>
          <w:p w14:paraId="652DDB0C" w14:textId="146A3794" w:rsidR="00E10A82" w:rsidRPr="00E10A82" w:rsidRDefault="00E10A82" w:rsidP="00E10A82">
            <w:pPr>
              <w:spacing w:before="60" w:after="60"/>
              <w:rPr>
                <w:b/>
                <w:sz w:val="19"/>
                <w:szCs w:val="19"/>
              </w:rPr>
            </w:pPr>
            <w:r w:rsidRPr="00E10A82">
              <w:rPr>
                <w:sz w:val="19"/>
                <w:szCs w:val="19"/>
              </w:rPr>
              <w:t>Escolha de um tema que esteja em evidência e seja do interesse da turma e realização de um debate a respeito.</w:t>
            </w:r>
          </w:p>
        </w:tc>
      </w:tr>
      <w:tr w:rsidR="00E10A82" w:rsidRPr="009A5854" w14:paraId="13F641D6" w14:textId="77777777" w:rsidTr="005D28A5">
        <w:tc>
          <w:tcPr>
            <w:tcW w:w="1696" w:type="dxa"/>
            <w:shd w:val="clear" w:color="auto" w:fill="FFFFFF" w:themeFill="background1"/>
            <w:vAlign w:val="center"/>
          </w:tcPr>
          <w:p w14:paraId="4F1F3531" w14:textId="69487D0A" w:rsidR="00E10A82" w:rsidRPr="00E10A82" w:rsidRDefault="00E10A82" w:rsidP="00E10A82">
            <w:pPr>
              <w:pStyle w:val="04TEXTOTABELAS"/>
              <w:rPr>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7B486A3F" w14:textId="1CF1E1B8" w:rsidR="00E10A82" w:rsidRPr="00E10A82" w:rsidRDefault="00E10A82" w:rsidP="00E10A82">
            <w:pPr>
              <w:rPr>
                <w:bCs/>
                <w:sz w:val="19"/>
                <w:szCs w:val="19"/>
              </w:rPr>
            </w:pPr>
            <w:r w:rsidRPr="00E10A82">
              <w:rPr>
                <w:sz w:val="19"/>
                <w:szCs w:val="19"/>
              </w:rPr>
              <w:t>Participação em discussões orais de temas controversos de interesse da turma e/ou de relevância social</w:t>
            </w:r>
          </w:p>
        </w:tc>
        <w:tc>
          <w:tcPr>
            <w:tcW w:w="3714" w:type="dxa"/>
            <w:shd w:val="clear" w:color="auto" w:fill="FFFFFF" w:themeFill="background1"/>
            <w:vAlign w:val="center"/>
          </w:tcPr>
          <w:p w14:paraId="2420DDBD" w14:textId="5493348E" w:rsidR="00E10A82" w:rsidRPr="00E10A82" w:rsidRDefault="00E10A82" w:rsidP="00E10A82">
            <w:pPr>
              <w:autoSpaceDE w:val="0"/>
              <w:adjustRightInd w:val="0"/>
              <w:rPr>
                <w:sz w:val="19"/>
                <w:szCs w:val="19"/>
              </w:rPr>
            </w:pPr>
            <w:r w:rsidRPr="00E10A82">
              <w:rPr>
                <w:b/>
                <w:sz w:val="19"/>
                <w:szCs w:val="19"/>
              </w:rPr>
              <w:t>(EF69LP14)</w:t>
            </w:r>
            <w:r w:rsidRPr="00E10A82">
              <w:rPr>
                <w:sz w:val="19"/>
                <w:szCs w:val="19"/>
              </w:rPr>
              <w:t xml:space="preserve">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w:t>
            </w:r>
            <w:r w:rsidR="007D78F8">
              <w:rPr>
                <w:sz w:val="19"/>
                <w:szCs w:val="19"/>
              </w:rPr>
              <w:br/>
            </w:r>
            <w:r w:rsidRPr="00E10A82">
              <w:rPr>
                <w:sz w:val="19"/>
                <w:szCs w:val="19"/>
              </w:rPr>
              <w:t>compartilhá-los com a turma.</w:t>
            </w:r>
          </w:p>
        </w:tc>
        <w:tc>
          <w:tcPr>
            <w:tcW w:w="2948" w:type="dxa"/>
            <w:tcMar>
              <w:top w:w="85" w:type="dxa"/>
              <w:bottom w:w="85" w:type="dxa"/>
            </w:tcMar>
            <w:vAlign w:val="center"/>
          </w:tcPr>
          <w:p w14:paraId="22330F49" w14:textId="77777777" w:rsidR="00E10A82" w:rsidRPr="00E10A82" w:rsidRDefault="00E10A82" w:rsidP="00E10A82">
            <w:pPr>
              <w:spacing w:before="60" w:after="60"/>
              <w:rPr>
                <w:b/>
                <w:sz w:val="19"/>
                <w:szCs w:val="19"/>
              </w:rPr>
            </w:pPr>
            <w:r w:rsidRPr="00E10A82">
              <w:rPr>
                <w:b/>
                <w:sz w:val="19"/>
                <w:szCs w:val="19"/>
              </w:rPr>
              <w:t>Produção de texto</w:t>
            </w:r>
          </w:p>
          <w:p w14:paraId="1BDE3485" w14:textId="77777777" w:rsidR="00E10A82" w:rsidRPr="00E10A82" w:rsidRDefault="00E10A82" w:rsidP="00E10A82">
            <w:pPr>
              <w:spacing w:before="60" w:after="60"/>
              <w:rPr>
                <w:b/>
                <w:sz w:val="19"/>
                <w:szCs w:val="19"/>
              </w:rPr>
            </w:pPr>
            <w:r w:rsidRPr="00E10A82">
              <w:rPr>
                <w:b/>
                <w:sz w:val="19"/>
                <w:szCs w:val="19"/>
              </w:rPr>
              <w:t>Planejem e organizem o debate</w:t>
            </w:r>
          </w:p>
          <w:p w14:paraId="1BE7500A" w14:textId="3691935B" w:rsidR="00E10A82" w:rsidRPr="00E10A82" w:rsidRDefault="00E10A82" w:rsidP="00E10A82">
            <w:pPr>
              <w:spacing w:before="60" w:after="60"/>
              <w:rPr>
                <w:b/>
                <w:sz w:val="19"/>
                <w:szCs w:val="19"/>
              </w:rPr>
            </w:pPr>
            <w:r w:rsidRPr="00E10A82">
              <w:rPr>
                <w:sz w:val="19"/>
                <w:szCs w:val="19"/>
              </w:rPr>
              <w:t>Pesquisa sobre o tema a ser debatido e organização dos argumentos a serem utilizados no debate, ou de perguntas, no caso dos alunos que fizerem parte da “plateia” ou atuarem como moderadores.</w:t>
            </w:r>
          </w:p>
        </w:tc>
      </w:tr>
      <w:tr w:rsidR="00E10A82" w:rsidRPr="009A5854" w14:paraId="3C8A96A1" w14:textId="77777777" w:rsidTr="005D28A5">
        <w:tc>
          <w:tcPr>
            <w:tcW w:w="1696" w:type="dxa"/>
            <w:shd w:val="clear" w:color="auto" w:fill="FFFFFF" w:themeFill="background1"/>
            <w:vAlign w:val="center"/>
          </w:tcPr>
          <w:p w14:paraId="6B9D3400" w14:textId="2BC16A9E" w:rsidR="00E10A82" w:rsidRPr="00E10A82" w:rsidRDefault="00E10A82" w:rsidP="00E10A82">
            <w:pPr>
              <w:pStyle w:val="04TEXTOTABELAS"/>
              <w:rPr>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08E0E508" w14:textId="3623F7DB" w:rsidR="00E10A82" w:rsidRPr="00E10A82" w:rsidRDefault="00E10A82" w:rsidP="00E10A82">
            <w:pPr>
              <w:rPr>
                <w:sz w:val="19"/>
                <w:szCs w:val="19"/>
              </w:rPr>
            </w:pPr>
            <w:r w:rsidRPr="00E10A82">
              <w:rPr>
                <w:sz w:val="19"/>
                <w:szCs w:val="19"/>
              </w:rPr>
              <w:t>Participação em discussões orais de temas controversos de interesse da turma e/ou de relevância social</w:t>
            </w:r>
          </w:p>
        </w:tc>
        <w:tc>
          <w:tcPr>
            <w:tcW w:w="3714" w:type="dxa"/>
            <w:shd w:val="clear" w:color="auto" w:fill="FFFFFF" w:themeFill="background1"/>
            <w:vAlign w:val="center"/>
          </w:tcPr>
          <w:p w14:paraId="36BF0F4A" w14:textId="1CE858D7" w:rsidR="00E10A82" w:rsidRPr="00E10A82" w:rsidRDefault="00E10A82" w:rsidP="00E10A82">
            <w:pPr>
              <w:autoSpaceDE w:val="0"/>
              <w:adjustRightInd w:val="0"/>
              <w:rPr>
                <w:sz w:val="19"/>
                <w:szCs w:val="19"/>
              </w:rPr>
            </w:pPr>
            <w:r w:rsidRPr="00E10A82">
              <w:rPr>
                <w:b/>
                <w:sz w:val="19"/>
                <w:szCs w:val="19"/>
              </w:rPr>
              <w:t>(EF69LP15)</w:t>
            </w:r>
            <w:r w:rsidRPr="00E10A82">
              <w:rPr>
                <w:sz w:val="19"/>
                <w:szCs w:val="19"/>
              </w:rPr>
              <w:t xml:space="preserve"> Apresentar argumentos e contra-argumentos coerentes, respeitando os turnos de fala, na participação em discussões sobre temas controversos e/ou polêmicos.</w:t>
            </w:r>
          </w:p>
        </w:tc>
        <w:tc>
          <w:tcPr>
            <w:tcW w:w="2948" w:type="dxa"/>
            <w:tcMar>
              <w:top w:w="85" w:type="dxa"/>
              <w:bottom w:w="85" w:type="dxa"/>
            </w:tcMar>
            <w:vAlign w:val="center"/>
          </w:tcPr>
          <w:p w14:paraId="18A4E023" w14:textId="77777777" w:rsidR="00E10A82" w:rsidRPr="00E10A82" w:rsidRDefault="00E10A82" w:rsidP="00E10A82">
            <w:pPr>
              <w:spacing w:before="60" w:after="60"/>
              <w:rPr>
                <w:b/>
                <w:sz w:val="19"/>
                <w:szCs w:val="19"/>
              </w:rPr>
            </w:pPr>
            <w:r w:rsidRPr="00E10A82">
              <w:rPr>
                <w:b/>
                <w:sz w:val="19"/>
                <w:szCs w:val="19"/>
              </w:rPr>
              <w:t>Produção de texto</w:t>
            </w:r>
          </w:p>
          <w:p w14:paraId="083762C1" w14:textId="77777777" w:rsidR="00E10A82" w:rsidRPr="00E10A82" w:rsidRDefault="00E10A82" w:rsidP="00E10A82">
            <w:pPr>
              <w:spacing w:before="60" w:after="60"/>
              <w:rPr>
                <w:b/>
                <w:sz w:val="19"/>
                <w:szCs w:val="19"/>
              </w:rPr>
            </w:pPr>
            <w:r w:rsidRPr="00E10A82">
              <w:rPr>
                <w:b/>
                <w:sz w:val="19"/>
                <w:szCs w:val="19"/>
              </w:rPr>
              <w:t>Realizem o debate</w:t>
            </w:r>
          </w:p>
          <w:p w14:paraId="5ABA6A3D" w14:textId="537A39C2" w:rsidR="00E10A82" w:rsidRPr="00E10A82" w:rsidRDefault="00E10A82" w:rsidP="00E10A82">
            <w:pPr>
              <w:spacing w:before="60" w:after="60"/>
              <w:rPr>
                <w:b/>
                <w:sz w:val="19"/>
                <w:szCs w:val="19"/>
              </w:rPr>
            </w:pPr>
            <w:r w:rsidRPr="00E10A82">
              <w:rPr>
                <w:sz w:val="19"/>
                <w:szCs w:val="19"/>
              </w:rPr>
              <w:t xml:space="preserve">Apresentação de argumentos e contra-argumentos relacionados ao tema em questão </w:t>
            </w:r>
            <w:r w:rsidR="00DB6904">
              <w:rPr>
                <w:sz w:val="19"/>
                <w:szCs w:val="19"/>
              </w:rPr>
              <w:t>sobre os</w:t>
            </w:r>
            <w:r w:rsidRPr="00E10A82">
              <w:rPr>
                <w:sz w:val="19"/>
                <w:szCs w:val="19"/>
              </w:rPr>
              <w:t xml:space="preserve"> pontos de vista já apresentados por outros debatedores.</w:t>
            </w:r>
          </w:p>
        </w:tc>
      </w:tr>
      <w:tr w:rsidR="00E10A82" w:rsidRPr="009A5854" w14:paraId="580AC42E" w14:textId="77777777" w:rsidTr="005D28A5">
        <w:tc>
          <w:tcPr>
            <w:tcW w:w="1696" w:type="dxa"/>
            <w:shd w:val="clear" w:color="auto" w:fill="FFFFFF" w:themeFill="background1"/>
            <w:vAlign w:val="center"/>
          </w:tcPr>
          <w:p w14:paraId="6C60C12A" w14:textId="0E64D417" w:rsidR="00E10A82" w:rsidRPr="00E10A82" w:rsidRDefault="00E10A82" w:rsidP="00E10A82">
            <w:pPr>
              <w:pStyle w:val="04TEXTOTABELAS"/>
              <w:rPr>
                <w:sz w:val="19"/>
                <w:szCs w:val="19"/>
              </w:rPr>
            </w:pPr>
            <w:r w:rsidRPr="00E10A82">
              <w:rPr>
                <w:bCs/>
                <w:sz w:val="19"/>
                <w:szCs w:val="19"/>
              </w:rPr>
              <w:t xml:space="preserve">Análise </w:t>
            </w:r>
            <w:r w:rsidR="00565FFE">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56DF526E" w14:textId="324A5320" w:rsidR="00E10A82" w:rsidRPr="00E10A82" w:rsidRDefault="00E10A82" w:rsidP="00E10A82">
            <w:pPr>
              <w:rPr>
                <w:sz w:val="19"/>
                <w:szCs w:val="19"/>
              </w:rPr>
            </w:pPr>
            <w:r w:rsidRPr="00E10A82">
              <w:rPr>
                <w:sz w:val="19"/>
                <w:szCs w:val="19"/>
              </w:rPr>
              <w:t>Efeito de sentido</w:t>
            </w:r>
          </w:p>
        </w:tc>
        <w:tc>
          <w:tcPr>
            <w:tcW w:w="3714" w:type="dxa"/>
            <w:shd w:val="clear" w:color="auto" w:fill="FFFFFF" w:themeFill="background1"/>
            <w:vAlign w:val="center"/>
          </w:tcPr>
          <w:p w14:paraId="506A2EA3" w14:textId="6863B143" w:rsidR="00E10A82" w:rsidRPr="00E10A82" w:rsidRDefault="00E10A82" w:rsidP="00E10A82">
            <w:pPr>
              <w:autoSpaceDE w:val="0"/>
              <w:adjustRightInd w:val="0"/>
              <w:rPr>
                <w:sz w:val="19"/>
                <w:szCs w:val="19"/>
              </w:rPr>
            </w:pPr>
            <w:r w:rsidRPr="00E10A82">
              <w:rPr>
                <w:b/>
                <w:sz w:val="19"/>
                <w:szCs w:val="19"/>
              </w:rPr>
              <w:t>(EF69LP19)</w:t>
            </w:r>
            <w:r w:rsidRPr="00E10A82">
              <w:rPr>
                <w:sz w:val="19"/>
                <w:szCs w:val="19"/>
              </w:rPr>
              <w:t xml:space="preserve"> Analisar, em gêneros orais que envolvam argumentação, os efeitos de sentido de elementos típicos da modalidade falada, como a pausa, a entonação, o ritmo, a gestualidade e expressão facial, as hesitações etc.</w:t>
            </w:r>
          </w:p>
        </w:tc>
        <w:tc>
          <w:tcPr>
            <w:tcW w:w="2948" w:type="dxa"/>
            <w:tcMar>
              <w:top w:w="85" w:type="dxa"/>
              <w:bottom w:w="85" w:type="dxa"/>
            </w:tcMar>
            <w:vAlign w:val="center"/>
          </w:tcPr>
          <w:p w14:paraId="539451D9" w14:textId="77777777" w:rsidR="00E10A82" w:rsidRPr="00E10A82" w:rsidRDefault="00E10A82" w:rsidP="00E10A82">
            <w:pPr>
              <w:spacing w:before="60" w:after="60"/>
              <w:rPr>
                <w:b/>
                <w:sz w:val="19"/>
                <w:szCs w:val="19"/>
              </w:rPr>
            </w:pPr>
            <w:r w:rsidRPr="00E10A82">
              <w:rPr>
                <w:b/>
                <w:sz w:val="19"/>
                <w:szCs w:val="19"/>
              </w:rPr>
              <w:t>Estudo do texto</w:t>
            </w:r>
          </w:p>
          <w:p w14:paraId="7C14CAFE" w14:textId="77777777" w:rsidR="00E10A82" w:rsidRPr="00E10A82" w:rsidRDefault="00E10A82" w:rsidP="00E10A82">
            <w:pPr>
              <w:spacing w:before="60" w:after="60"/>
              <w:rPr>
                <w:b/>
                <w:sz w:val="19"/>
                <w:szCs w:val="19"/>
              </w:rPr>
            </w:pPr>
            <w:r w:rsidRPr="00E10A82">
              <w:rPr>
                <w:b/>
                <w:sz w:val="19"/>
                <w:szCs w:val="19"/>
              </w:rPr>
              <w:t>De olho na construção dos sentidos</w:t>
            </w:r>
          </w:p>
          <w:p w14:paraId="148BF38A" w14:textId="44BC7852" w:rsidR="00E10A82" w:rsidRPr="00E10A82" w:rsidRDefault="00E10A82" w:rsidP="00E10A82">
            <w:pPr>
              <w:spacing w:before="60" w:after="60"/>
              <w:rPr>
                <w:b/>
                <w:sz w:val="19"/>
                <w:szCs w:val="19"/>
              </w:rPr>
            </w:pPr>
            <w:r w:rsidRPr="00E10A82">
              <w:rPr>
                <w:sz w:val="19"/>
                <w:szCs w:val="19"/>
              </w:rPr>
              <w:t>Identificação de marcas de oralidade na transcrição de debate lida.</w:t>
            </w:r>
          </w:p>
        </w:tc>
      </w:tr>
    </w:tbl>
    <w:p w14:paraId="3F58C5B0" w14:textId="77777777" w:rsidR="00B67463" w:rsidRPr="00A010C0" w:rsidRDefault="00B67463" w:rsidP="00B67463">
      <w:pPr>
        <w:spacing w:before="40" w:after="40"/>
        <w:ind w:left="9497" w:right="-142"/>
        <w:rPr>
          <w:sz w:val="16"/>
          <w:szCs w:val="16"/>
        </w:rPr>
      </w:pPr>
      <w:r w:rsidRPr="009A5854">
        <w:rPr>
          <w:sz w:val="16"/>
          <w:szCs w:val="16"/>
        </w:rPr>
        <w:t>(continua)</w:t>
      </w:r>
      <w:r w:rsidRPr="009A5854">
        <w:br w:type="page"/>
      </w:r>
    </w:p>
    <w:p w14:paraId="36D82D9A" w14:textId="4BA4C515" w:rsidR="00565FFE" w:rsidRDefault="00565FFE"/>
    <w:p w14:paraId="0B298FCC" w14:textId="4CE445F8" w:rsidR="00B67463" w:rsidRPr="00B67463" w:rsidRDefault="00B67463" w:rsidP="00B67463">
      <w:pPr>
        <w:spacing w:before="40" w:after="40"/>
        <w:ind w:left="9214" w:right="-142"/>
        <w:rPr>
          <w:sz w:val="16"/>
          <w:szCs w:val="16"/>
        </w:rPr>
      </w:pPr>
      <w:r w:rsidRPr="009A5854">
        <w:rPr>
          <w:sz w:val="16"/>
          <w:szCs w:val="16"/>
        </w:rPr>
        <w:t>(continuação)</w:t>
      </w:r>
    </w:p>
    <w:tbl>
      <w:tblPr>
        <w:tblStyle w:val="Tabelacomgrade"/>
        <w:tblW w:w="10199" w:type="dxa"/>
        <w:tblLook w:val="04A0" w:firstRow="1" w:lastRow="0" w:firstColumn="1" w:lastColumn="0" w:noHBand="0" w:noVBand="1"/>
      </w:tblPr>
      <w:tblGrid>
        <w:gridCol w:w="1696"/>
        <w:gridCol w:w="1843"/>
        <w:gridCol w:w="3685"/>
        <w:gridCol w:w="2975"/>
      </w:tblGrid>
      <w:tr w:rsidR="00E10A82" w:rsidRPr="009A5854" w14:paraId="1830BD00" w14:textId="77777777" w:rsidTr="005D28A5">
        <w:tc>
          <w:tcPr>
            <w:tcW w:w="1696" w:type="dxa"/>
            <w:shd w:val="clear" w:color="auto" w:fill="FFFFFF" w:themeFill="background1"/>
            <w:vAlign w:val="center"/>
          </w:tcPr>
          <w:p w14:paraId="4298C206" w14:textId="20CF61DF" w:rsidR="00E10A82" w:rsidRPr="00E10A82" w:rsidRDefault="00E10A82" w:rsidP="00E10A82">
            <w:pPr>
              <w:pStyle w:val="04TEXTOTABELAS"/>
              <w:rPr>
                <w:bCs/>
                <w:sz w:val="19"/>
                <w:szCs w:val="19"/>
              </w:rPr>
            </w:pPr>
            <w:r w:rsidRPr="00E10A82">
              <w:rPr>
                <w:sz w:val="19"/>
                <w:szCs w:val="19"/>
              </w:rPr>
              <w:t>Oralidade</w:t>
            </w:r>
          </w:p>
        </w:tc>
        <w:tc>
          <w:tcPr>
            <w:tcW w:w="1843" w:type="dxa"/>
            <w:shd w:val="clear" w:color="auto" w:fill="FFFFFF" w:themeFill="background1"/>
            <w:tcMar>
              <w:top w:w="85" w:type="dxa"/>
              <w:bottom w:w="85" w:type="dxa"/>
            </w:tcMar>
            <w:vAlign w:val="center"/>
          </w:tcPr>
          <w:p w14:paraId="7958251C" w14:textId="71B3F27B" w:rsidR="00E10A82" w:rsidRPr="00E10A82" w:rsidRDefault="00E10A82" w:rsidP="00E10A82">
            <w:pPr>
              <w:rPr>
                <w:sz w:val="19"/>
                <w:szCs w:val="19"/>
              </w:rPr>
            </w:pPr>
            <w:r w:rsidRPr="00E10A82">
              <w:rPr>
                <w:sz w:val="19"/>
                <w:szCs w:val="19"/>
              </w:rPr>
              <w:t>Estratégias de produção: planejamento e participação em debates regrados</w:t>
            </w:r>
          </w:p>
        </w:tc>
        <w:tc>
          <w:tcPr>
            <w:tcW w:w="3685" w:type="dxa"/>
            <w:shd w:val="clear" w:color="auto" w:fill="FFFFFF" w:themeFill="background1"/>
            <w:vAlign w:val="center"/>
          </w:tcPr>
          <w:p w14:paraId="4594A792" w14:textId="14BE02CB" w:rsidR="00E10A82" w:rsidRPr="00E10A82" w:rsidRDefault="00E10A82" w:rsidP="00E10A82">
            <w:pPr>
              <w:autoSpaceDE w:val="0"/>
              <w:adjustRightInd w:val="0"/>
              <w:rPr>
                <w:sz w:val="19"/>
                <w:szCs w:val="19"/>
              </w:rPr>
            </w:pPr>
            <w:r w:rsidRPr="00E10A82">
              <w:rPr>
                <w:b/>
                <w:sz w:val="19"/>
                <w:szCs w:val="19"/>
              </w:rPr>
              <w:t>(</w:t>
            </w:r>
            <w:bookmarkStart w:id="3" w:name="_Hlk529046677"/>
            <w:r w:rsidRPr="00E10A82">
              <w:rPr>
                <w:b/>
                <w:sz w:val="19"/>
                <w:szCs w:val="19"/>
              </w:rPr>
              <w:t>EF89LP12</w:t>
            </w:r>
            <w:bookmarkEnd w:id="3"/>
            <w:r w:rsidRPr="00E10A82">
              <w:rPr>
                <w:b/>
                <w:sz w:val="19"/>
                <w:szCs w:val="19"/>
              </w:rPr>
              <w:t>)</w:t>
            </w:r>
            <w:r w:rsidRPr="00E10A82">
              <w:rPr>
                <w:sz w:val="19"/>
                <w:szCs w:val="19"/>
              </w:rPr>
              <w:t xml:space="preserve"> 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w:t>
            </w:r>
            <w:r w:rsidRPr="004D2893">
              <w:rPr>
                <w:sz w:val="19"/>
                <w:szCs w:val="19"/>
              </w:rPr>
              <w:t>–</w:t>
            </w:r>
            <w:r w:rsidRPr="00E10A82">
              <w:rPr>
                <w:sz w:val="19"/>
                <w:szCs w:val="19"/>
              </w:rPr>
              <w:t xml:space="preserve"> perfil dos ouvintes e demais participantes, objetivos do debate, motivações para sua realização, argumentos e estratégias de 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w:t>
            </w:r>
          </w:p>
        </w:tc>
        <w:tc>
          <w:tcPr>
            <w:tcW w:w="2975" w:type="dxa"/>
            <w:tcMar>
              <w:top w:w="85" w:type="dxa"/>
              <w:bottom w:w="85" w:type="dxa"/>
            </w:tcMar>
            <w:vAlign w:val="center"/>
          </w:tcPr>
          <w:p w14:paraId="587DE895" w14:textId="77777777" w:rsidR="00E10A82" w:rsidRPr="00E10A82" w:rsidRDefault="00E10A82" w:rsidP="00E10A82">
            <w:pPr>
              <w:spacing w:before="60" w:after="60"/>
              <w:rPr>
                <w:b/>
                <w:sz w:val="19"/>
                <w:szCs w:val="19"/>
              </w:rPr>
            </w:pPr>
            <w:r w:rsidRPr="00E10A82">
              <w:rPr>
                <w:b/>
                <w:sz w:val="19"/>
                <w:szCs w:val="19"/>
              </w:rPr>
              <w:t>Produção de texto</w:t>
            </w:r>
          </w:p>
          <w:p w14:paraId="715076DD" w14:textId="77777777" w:rsidR="00E10A82" w:rsidRPr="00E10A82" w:rsidRDefault="00E10A82" w:rsidP="00E10A82">
            <w:pPr>
              <w:spacing w:before="60" w:after="60"/>
              <w:rPr>
                <w:b/>
                <w:sz w:val="19"/>
                <w:szCs w:val="19"/>
              </w:rPr>
            </w:pPr>
            <w:r w:rsidRPr="00E10A82">
              <w:rPr>
                <w:b/>
                <w:sz w:val="19"/>
                <w:szCs w:val="19"/>
              </w:rPr>
              <w:t>Planejem e organizem o debate</w:t>
            </w:r>
          </w:p>
          <w:p w14:paraId="36ECFB37" w14:textId="503B5FE0" w:rsidR="00E10A82" w:rsidRDefault="00E10A82" w:rsidP="00E10A82">
            <w:pPr>
              <w:spacing w:before="60" w:after="60"/>
              <w:rPr>
                <w:sz w:val="19"/>
                <w:szCs w:val="19"/>
              </w:rPr>
            </w:pPr>
            <w:r w:rsidRPr="00E10A82">
              <w:rPr>
                <w:sz w:val="19"/>
                <w:szCs w:val="19"/>
              </w:rPr>
              <w:t>Escolha do tema a ser debatido; pesquisas sobre o tema; planejamento de argumentos e contra-argumentos; definição dos debatedores, moderador e plateia; determinação das regras do debate.</w:t>
            </w:r>
          </w:p>
          <w:p w14:paraId="10DA05BF" w14:textId="77777777" w:rsidR="00E10A82" w:rsidRPr="00E10A82" w:rsidRDefault="00E10A82" w:rsidP="00E10A82">
            <w:pPr>
              <w:spacing w:before="60" w:after="60"/>
              <w:rPr>
                <w:sz w:val="19"/>
                <w:szCs w:val="19"/>
              </w:rPr>
            </w:pPr>
          </w:p>
          <w:p w14:paraId="3C6E3B6E" w14:textId="77777777" w:rsidR="00E10A82" w:rsidRPr="00E10A82" w:rsidRDefault="00E10A82" w:rsidP="00E10A82">
            <w:pPr>
              <w:spacing w:before="60" w:after="60"/>
              <w:rPr>
                <w:b/>
                <w:sz w:val="19"/>
                <w:szCs w:val="19"/>
              </w:rPr>
            </w:pPr>
            <w:r w:rsidRPr="00E10A82">
              <w:rPr>
                <w:b/>
                <w:sz w:val="19"/>
                <w:szCs w:val="19"/>
              </w:rPr>
              <w:t>Realizem o debate</w:t>
            </w:r>
          </w:p>
          <w:p w14:paraId="72ED6460" w14:textId="3F4386DF" w:rsidR="00E10A82" w:rsidRPr="00E10A82" w:rsidRDefault="00E10A82" w:rsidP="00E10A82">
            <w:pPr>
              <w:spacing w:before="60" w:after="60"/>
              <w:rPr>
                <w:b/>
                <w:sz w:val="19"/>
                <w:szCs w:val="19"/>
              </w:rPr>
            </w:pPr>
            <w:r w:rsidRPr="00E10A82">
              <w:rPr>
                <w:sz w:val="19"/>
                <w:szCs w:val="19"/>
              </w:rPr>
              <w:t>Apresentação do debate pelo moderador e início com o posicionamento de um dos grupos diante do tema, seguido da fala do segundo grupo, e assim por diante. Os alunos da “plateia” podem fazer perguntas aos debatedores e tomar notas dos principais pontos do debate.</w:t>
            </w:r>
          </w:p>
        </w:tc>
      </w:tr>
      <w:tr w:rsidR="00E10A82" w:rsidRPr="009A5854" w14:paraId="025A80F7" w14:textId="77777777" w:rsidTr="005D28A5">
        <w:tc>
          <w:tcPr>
            <w:tcW w:w="1696" w:type="dxa"/>
            <w:shd w:val="clear" w:color="auto" w:fill="FFFFFF" w:themeFill="background1"/>
            <w:vAlign w:val="center"/>
          </w:tcPr>
          <w:p w14:paraId="3E36CB7B" w14:textId="4D29293B" w:rsidR="00E10A82" w:rsidRPr="00E10A82" w:rsidRDefault="00E10A82" w:rsidP="00E10A82">
            <w:pPr>
              <w:pStyle w:val="04TEXTOTABELAS"/>
              <w:rPr>
                <w:sz w:val="19"/>
                <w:szCs w:val="19"/>
              </w:rPr>
            </w:pPr>
            <w:r w:rsidRPr="00E10A82">
              <w:rPr>
                <w:bCs/>
                <w:sz w:val="19"/>
                <w:szCs w:val="19"/>
              </w:rPr>
              <w:t xml:space="preserve">Análise </w:t>
            </w:r>
            <w:r w:rsidR="00B67463">
              <w:rPr>
                <w:bCs/>
                <w:sz w:val="19"/>
                <w:szCs w:val="19"/>
              </w:rPr>
              <w:br/>
            </w:r>
            <w:r w:rsidRPr="00E10A82">
              <w:rPr>
                <w:bCs/>
                <w:sz w:val="19"/>
                <w:szCs w:val="19"/>
              </w:rPr>
              <w:t>linguística/</w:t>
            </w:r>
            <w:r w:rsidR="005D28A5">
              <w:rPr>
                <w:bCs/>
                <w:sz w:val="19"/>
                <w:szCs w:val="19"/>
              </w:rPr>
              <w:br/>
            </w:r>
            <w:r w:rsidRPr="00E10A82">
              <w:rPr>
                <w:bCs/>
                <w:sz w:val="19"/>
                <w:szCs w:val="19"/>
              </w:rPr>
              <w:t>semiótica</w:t>
            </w:r>
          </w:p>
        </w:tc>
        <w:tc>
          <w:tcPr>
            <w:tcW w:w="1843" w:type="dxa"/>
            <w:shd w:val="clear" w:color="auto" w:fill="FFFFFF" w:themeFill="background1"/>
            <w:tcMar>
              <w:top w:w="85" w:type="dxa"/>
              <w:bottom w:w="85" w:type="dxa"/>
            </w:tcMar>
            <w:vAlign w:val="center"/>
          </w:tcPr>
          <w:p w14:paraId="5728F5B0" w14:textId="03E02055" w:rsidR="00E10A82" w:rsidRPr="00E10A82" w:rsidRDefault="00E10A82" w:rsidP="00E10A82">
            <w:pPr>
              <w:rPr>
                <w:sz w:val="19"/>
                <w:szCs w:val="19"/>
              </w:rPr>
            </w:pPr>
            <w:r w:rsidRPr="00E10A82">
              <w:rPr>
                <w:sz w:val="19"/>
                <w:szCs w:val="19"/>
              </w:rPr>
              <w:t xml:space="preserve">Estilo </w:t>
            </w:r>
          </w:p>
        </w:tc>
        <w:tc>
          <w:tcPr>
            <w:tcW w:w="3685" w:type="dxa"/>
            <w:shd w:val="clear" w:color="auto" w:fill="FFFFFF" w:themeFill="background1"/>
            <w:vAlign w:val="center"/>
          </w:tcPr>
          <w:p w14:paraId="59665021" w14:textId="48451693" w:rsidR="00E10A82" w:rsidRPr="00E10A82" w:rsidRDefault="00E10A82" w:rsidP="00E10A82">
            <w:pPr>
              <w:autoSpaceDE w:val="0"/>
              <w:adjustRightInd w:val="0"/>
              <w:rPr>
                <w:sz w:val="19"/>
                <w:szCs w:val="19"/>
              </w:rPr>
            </w:pPr>
            <w:r w:rsidRPr="00E10A82">
              <w:rPr>
                <w:b/>
                <w:sz w:val="19"/>
                <w:szCs w:val="19"/>
              </w:rPr>
              <w:t>(EF89LP15)</w:t>
            </w:r>
            <w:r w:rsidRPr="00E10A82">
              <w:rPr>
                <w:sz w:val="19"/>
                <w:szCs w:val="19"/>
              </w:rPr>
              <w:t xml:space="preserve"> Utilizar, nos debates, operadores argumentativos que marcam a defesa de ideia e de diálogo com a tese do outro:</w:t>
            </w:r>
            <w:r w:rsidRPr="00E10A82">
              <w:rPr>
                <w:color w:val="414142"/>
                <w:sz w:val="19"/>
                <w:szCs w:val="19"/>
              </w:rPr>
              <w:t xml:space="preserve"> </w:t>
            </w:r>
            <w:r w:rsidRPr="00E10A82">
              <w:rPr>
                <w:i/>
                <w:sz w:val="19"/>
                <w:szCs w:val="19"/>
              </w:rPr>
              <w:t>concordo</w:t>
            </w:r>
            <w:r w:rsidRPr="00E10A82">
              <w:rPr>
                <w:sz w:val="19"/>
                <w:szCs w:val="19"/>
              </w:rPr>
              <w:t>,</w:t>
            </w:r>
            <w:r w:rsidRPr="00E10A82">
              <w:rPr>
                <w:i/>
                <w:sz w:val="19"/>
                <w:szCs w:val="19"/>
              </w:rPr>
              <w:t xml:space="preserve"> discordo</w:t>
            </w:r>
            <w:r w:rsidRPr="00E10A82">
              <w:rPr>
                <w:sz w:val="19"/>
                <w:szCs w:val="19"/>
              </w:rPr>
              <w:t>,</w:t>
            </w:r>
            <w:r w:rsidRPr="00E10A82">
              <w:rPr>
                <w:i/>
                <w:sz w:val="19"/>
                <w:szCs w:val="19"/>
              </w:rPr>
              <w:t xml:space="preserve"> concordo parcialmente</w:t>
            </w:r>
            <w:r w:rsidRPr="00E10A82">
              <w:rPr>
                <w:sz w:val="19"/>
                <w:szCs w:val="19"/>
              </w:rPr>
              <w:t>,</w:t>
            </w:r>
            <w:r w:rsidRPr="00E10A82">
              <w:rPr>
                <w:i/>
                <w:sz w:val="19"/>
                <w:szCs w:val="19"/>
              </w:rPr>
              <w:t xml:space="preserve"> do meu ponto de vista</w:t>
            </w:r>
            <w:r w:rsidRPr="00E10A82">
              <w:rPr>
                <w:sz w:val="19"/>
                <w:szCs w:val="19"/>
              </w:rPr>
              <w:t>,</w:t>
            </w:r>
            <w:r w:rsidRPr="00E10A82">
              <w:rPr>
                <w:i/>
                <w:sz w:val="19"/>
                <w:szCs w:val="19"/>
              </w:rPr>
              <w:t xml:space="preserve"> na perspectiva aqui assumida</w:t>
            </w:r>
            <w:r w:rsidRPr="00E10A82">
              <w:rPr>
                <w:i/>
                <w:iCs/>
                <w:color w:val="414142"/>
                <w:sz w:val="19"/>
                <w:szCs w:val="19"/>
              </w:rPr>
              <w:t xml:space="preserve"> </w:t>
            </w:r>
            <w:r w:rsidRPr="00E10A82">
              <w:rPr>
                <w:sz w:val="19"/>
                <w:szCs w:val="19"/>
              </w:rPr>
              <w:t>etc.</w:t>
            </w:r>
          </w:p>
        </w:tc>
        <w:tc>
          <w:tcPr>
            <w:tcW w:w="2975" w:type="dxa"/>
            <w:tcMar>
              <w:top w:w="85" w:type="dxa"/>
              <w:bottom w:w="85" w:type="dxa"/>
            </w:tcMar>
            <w:vAlign w:val="center"/>
          </w:tcPr>
          <w:p w14:paraId="1D7FDA00" w14:textId="77777777" w:rsidR="00E10A82" w:rsidRPr="00E10A82" w:rsidRDefault="00E10A82" w:rsidP="00E10A82">
            <w:pPr>
              <w:spacing w:before="60" w:after="60"/>
              <w:rPr>
                <w:b/>
                <w:sz w:val="19"/>
                <w:szCs w:val="19"/>
              </w:rPr>
            </w:pPr>
            <w:r w:rsidRPr="00E10A82">
              <w:rPr>
                <w:b/>
                <w:sz w:val="19"/>
                <w:szCs w:val="19"/>
              </w:rPr>
              <w:t>Produção de texto</w:t>
            </w:r>
          </w:p>
          <w:p w14:paraId="4CDAE83F" w14:textId="77777777" w:rsidR="00E10A82" w:rsidRPr="00E10A82" w:rsidRDefault="00E10A82" w:rsidP="00E10A82">
            <w:pPr>
              <w:spacing w:before="60" w:after="60"/>
              <w:rPr>
                <w:b/>
                <w:sz w:val="19"/>
                <w:szCs w:val="19"/>
              </w:rPr>
            </w:pPr>
            <w:r w:rsidRPr="00E10A82">
              <w:rPr>
                <w:b/>
                <w:sz w:val="19"/>
                <w:szCs w:val="19"/>
              </w:rPr>
              <w:t>Realizem o debate</w:t>
            </w:r>
          </w:p>
          <w:p w14:paraId="451CF11B" w14:textId="2FDDF28C" w:rsidR="00E10A82" w:rsidRPr="00E10A82" w:rsidRDefault="00E10A82" w:rsidP="00E10A82">
            <w:pPr>
              <w:spacing w:before="60" w:after="60"/>
              <w:rPr>
                <w:b/>
                <w:sz w:val="19"/>
                <w:szCs w:val="19"/>
              </w:rPr>
            </w:pPr>
            <w:r w:rsidRPr="00E10A82">
              <w:rPr>
                <w:sz w:val="19"/>
                <w:szCs w:val="19"/>
              </w:rPr>
              <w:t>Emprego de operadores argumentativos para a sustentação de ideias e o posicionamento diante dos pontos de vista apresentados no debate.</w:t>
            </w:r>
          </w:p>
        </w:tc>
      </w:tr>
      <w:tr w:rsidR="00E10A82" w:rsidRPr="009A5854" w14:paraId="4B1A151A" w14:textId="77777777" w:rsidTr="005D28A5">
        <w:tc>
          <w:tcPr>
            <w:tcW w:w="1696" w:type="dxa"/>
            <w:tcBorders>
              <w:bottom w:val="single" w:sz="4" w:space="0" w:color="auto"/>
            </w:tcBorders>
            <w:shd w:val="clear" w:color="auto" w:fill="FFFFFF" w:themeFill="background1"/>
            <w:vAlign w:val="center"/>
          </w:tcPr>
          <w:p w14:paraId="420856E0" w14:textId="42A86CDF" w:rsidR="00E10A82" w:rsidRPr="00E10A82" w:rsidRDefault="00E10A82" w:rsidP="00E10A82">
            <w:pPr>
              <w:pStyle w:val="04TEXTOTABELAS"/>
              <w:rPr>
                <w:bCs/>
                <w:sz w:val="19"/>
                <w:szCs w:val="19"/>
              </w:rPr>
            </w:pPr>
            <w:r w:rsidRPr="00E10A82">
              <w:rPr>
                <w:sz w:val="19"/>
                <w:szCs w:val="19"/>
              </w:rPr>
              <w:t>Dança</w:t>
            </w:r>
          </w:p>
        </w:tc>
        <w:tc>
          <w:tcPr>
            <w:tcW w:w="1843" w:type="dxa"/>
            <w:tcBorders>
              <w:bottom w:val="single" w:sz="4" w:space="0" w:color="auto"/>
            </w:tcBorders>
            <w:shd w:val="clear" w:color="auto" w:fill="FFFFFF" w:themeFill="background1"/>
            <w:tcMar>
              <w:top w:w="85" w:type="dxa"/>
              <w:bottom w:w="85" w:type="dxa"/>
            </w:tcMar>
            <w:vAlign w:val="center"/>
          </w:tcPr>
          <w:p w14:paraId="54F9A491" w14:textId="52658C77" w:rsidR="00E10A82" w:rsidRPr="00E10A82" w:rsidRDefault="00E10A82" w:rsidP="00E10A82">
            <w:pPr>
              <w:rPr>
                <w:sz w:val="19"/>
                <w:szCs w:val="19"/>
              </w:rPr>
            </w:pPr>
            <w:r w:rsidRPr="00E10A82">
              <w:rPr>
                <w:sz w:val="19"/>
                <w:szCs w:val="19"/>
              </w:rPr>
              <w:t>Processos de criação</w:t>
            </w:r>
          </w:p>
        </w:tc>
        <w:tc>
          <w:tcPr>
            <w:tcW w:w="3685" w:type="dxa"/>
            <w:tcBorders>
              <w:bottom w:val="single" w:sz="4" w:space="0" w:color="auto"/>
            </w:tcBorders>
            <w:shd w:val="clear" w:color="auto" w:fill="FFFFFF" w:themeFill="background1"/>
            <w:vAlign w:val="center"/>
          </w:tcPr>
          <w:p w14:paraId="082B3CAD" w14:textId="2C441283" w:rsidR="00E10A82" w:rsidRPr="00E10A82" w:rsidRDefault="00E10A82" w:rsidP="00286E32">
            <w:pPr>
              <w:autoSpaceDE w:val="0"/>
              <w:adjustRightInd w:val="0"/>
              <w:rPr>
                <w:sz w:val="19"/>
                <w:szCs w:val="19"/>
              </w:rPr>
            </w:pPr>
            <w:r w:rsidRPr="00286E32">
              <w:rPr>
                <w:b/>
                <w:sz w:val="19"/>
                <w:szCs w:val="19"/>
              </w:rPr>
              <w:t>(EF69AR12)</w:t>
            </w:r>
            <w:r w:rsidRPr="00E10A82">
              <w:rPr>
                <w:sz w:val="19"/>
                <w:szCs w:val="19"/>
              </w:rPr>
              <w:t xml:space="preserve"> Investigar e experimentar procedimentos de improvisação e criação do</w:t>
            </w:r>
            <w:r w:rsidR="00F6602D">
              <w:rPr>
                <w:sz w:val="19"/>
                <w:szCs w:val="19"/>
              </w:rPr>
              <w:t xml:space="preserve"> </w:t>
            </w:r>
            <w:r w:rsidRPr="00E10A82">
              <w:rPr>
                <w:sz w:val="19"/>
                <w:szCs w:val="19"/>
              </w:rPr>
              <w:t>movimento como fonte para a construção de vocabulários e repertórios próprios.</w:t>
            </w:r>
          </w:p>
        </w:tc>
        <w:tc>
          <w:tcPr>
            <w:tcW w:w="2975" w:type="dxa"/>
            <w:tcMar>
              <w:top w:w="85" w:type="dxa"/>
              <w:bottom w:w="85" w:type="dxa"/>
            </w:tcMar>
            <w:vAlign w:val="center"/>
          </w:tcPr>
          <w:p w14:paraId="29B59F4A" w14:textId="77777777" w:rsidR="00E10A82" w:rsidRPr="00E10A82" w:rsidRDefault="00E10A82" w:rsidP="00E10A82">
            <w:pPr>
              <w:spacing w:before="60" w:after="60"/>
              <w:rPr>
                <w:b/>
                <w:sz w:val="19"/>
                <w:szCs w:val="19"/>
              </w:rPr>
            </w:pPr>
            <w:r w:rsidRPr="00E10A82">
              <w:rPr>
                <w:b/>
                <w:sz w:val="19"/>
                <w:szCs w:val="19"/>
              </w:rPr>
              <w:t>Estudo da dança</w:t>
            </w:r>
          </w:p>
          <w:p w14:paraId="37AC9CDF" w14:textId="77777777" w:rsidR="00E10A82" w:rsidRPr="00E10A82" w:rsidRDefault="00E10A82" w:rsidP="00E10A82">
            <w:pPr>
              <w:spacing w:before="60" w:after="60"/>
              <w:rPr>
                <w:b/>
                <w:sz w:val="19"/>
                <w:szCs w:val="19"/>
              </w:rPr>
            </w:pPr>
            <w:r w:rsidRPr="00E10A82">
              <w:rPr>
                <w:b/>
                <w:sz w:val="19"/>
                <w:szCs w:val="19"/>
              </w:rPr>
              <w:t>Atividade prática</w:t>
            </w:r>
          </w:p>
          <w:p w14:paraId="740AD952" w14:textId="565713F9" w:rsidR="00E10A82" w:rsidRDefault="00E10A82" w:rsidP="00E10A82">
            <w:pPr>
              <w:spacing w:before="60" w:after="60"/>
              <w:rPr>
                <w:sz w:val="19"/>
                <w:szCs w:val="19"/>
              </w:rPr>
            </w:pPr>
            <w:r w:rsidRPr="00E10A82">
              <w:rPr>
                <w:sz w:val="19"/>
                <w:szCs w:val="19"/>
              </w:rPr>
              <w:t>Criação de uma coreografia inspirada na ideia de que o movimento do corpo produz desenhos no ar.</w:t>
            </w:r>
          </w:p>
          <w:p w14:paraId="65A62E5E" w14:textId="77777777" w:rsidR="00286E32" w:rsidRPr="00E10A82" w:rsidRDefault="00286E32" w:rsidP="00E10A82">
            <w:pPr>
              <w:spacing w:before="60" w:after="60"/>
              <w:rPr>
                <w:sz w:val="19"/>
                <w:szCs w:val="19"/>
              </w:rPr>
            </w:pPr>
          </w:p>
          <w:p w14:paraId="5F401579" w14:textId="77777777" w:rsidR="00E10A82" w:rsidRPr="00E10A82" w:rsidRDefault="00E10A82" w:rsidP="00E10A82">
            <w:pPr>
              <w:spacing w:before="60" w:after="60"/>
              <w:rPr>
                <w:b/>
                <w:sz w:val="19"/>
                <w:szCs w:val="19"/>
              </w:rPr>
            </w:pPr>
            <w:r w:rsidRPr="00E10A82">
              <w:rPr>
                <w:b/>
                <w:sz w:val="19"/>
                <w:szCs w:val="19"/>
              </w:rPr>
              <w:t>Criação em equipe</w:t>
            </w:r>
          </w:p>
          <w:p w14:paraId="7DC35ED5" w14:textId="1C99FC72" w:rsidR="00E10A82" w:rsidRPr="00E10A82" w:rsidRDefault="00E10A82" w:rsidP="00E10A82">
            <w:pPr>
              <w:spacing w:before="60" w:after="60"/>
              <w:rPr>
                <w:b/>
                <w:sz w:val="19"/>
                <w:szCs w:val="19"/>
              </w:rPr>
            </w:pPr>
            <w:r w:rsidRPr="00E10A82">
              <w:rPr>
                <w:sz w:val="19"/>
                <w:szCs w:val="19"/>
              </w:rPr>
              <w:t xml:space="preserve">Produção de uma coreografia inspirada em um trecho de </w:t>
            </w:r>
            <w:r w:rsidRPr="00E10A82">
              <w:rPr>
                <w:i/>
                <w:sz w:val="19"/>
                <w:szCs w:val="19"/>
              </w:rPr>
              <w:t>Quarto de despej</w:t>
            </w:r>
            <w:r w:rsidRPr="004D2893">
              <w:rPr>
                <w:i/>
                <w:spacing w:val="20"/>
                <w:sz w:val="19"/>
                <w:szCs w:val="19"/>
              </w:rPr>
              <w:t>o</w:t>
            </w:r>
            <w:r w:rsidRPr="00E10A82">
              <w:rPr>
                <w:sz w:val="19"/>
                <w:szCs w:val="19"/>
              </w:rPr>
              <w:t>: diário de uma favelada, de Carolina Maria de Jesus.</w:t>
            </w:r>
          </w:p>
        </w:tc>
      </w:tr>
    </w:tbl>
    <w:p w14:paraId="5B812323" w14:textId="77777777" w:rsidR="00B67463" w:rsidRPr="00A010C0" w:rsidRDefault="00B67463" w:rsidP="00B67463">
      <w:pPr>
        <w:spacing w:before="40" w:after="40"/>
        <w:ind w:left="9497" w:right="-142"/>
        <w:rPr>
          <w:sz w:val="16"/>
          <w:szCs w:val="16"/>
        </w:rPr>
      </w:pPr>
      <w:r w:rsidRPr="009A5854">
        <w:rPr>
          <w:sz w:val="16"/>
          <w:szCs w:val="16"/>
        </w:rPr>
        <w:t>(continua)</w:t>
      </w:r>
      <w:r w:rsidRPr="009A5854">
        <w:br w:type="page"/>
      </w:r>
    </w:p>
    <w:p w14:paraId="23E48B7C" w14:textId="4B5F5375" w:rsidR="00B67463" w:rsidRDefault="00B67463"/>
    <w:p w14:paraId="23119389" w14:textId="4BDEB0A4" w:rsidR="00B67463" w:rsidRPr="00B67463" w:rsidRDefault="00B67463" w:rsidP="00B67463">
      <w:pPr>
        <w:spacing w:before="40" w:after="40"/>
        <w:ind w:left="9214" w:right="-142"/>
        <w:rPr>
          <w:sz w:val="16"/>
          <w:szCs w:val="16"/>
        </w:rPr>
      </w:pPr>
      <w:r w:rsidRPr="009A5854">
        <w:rPr>
          <w:sz w:val="16"/>
          <w:szCs w:val="16"/>
        </w:rPr>
        <w:t>(continuação)</w:t>
      </w:r>
    </w:p>
    <w:tbl>
      <w:tblPr>
        <w:tblStyle w:val="Tabelacomgrade"/>
        <w:tblW w:w="10195" w:type="dxa"/>
        <w:tblLook w:val="04A0" w:firstRow="1" w:lastRow="0" w:firstColumn="1" w:lastColumn="0" w:noHBand="0" w:noVBand="1"/>
      </w:tblPr>
      <w:tblGrid>
        <w:gridCol w:w="1696"/>
        <w:gridCol w:w="1843"/>
        <w:gridCol w:w="3682"/>
        <w:gridCol w:w="2974"/>
      </w:tblGrid>
      <w:tr w:rsidR="00DB6904" w:rsidRPr="009A5854" w14:paraId="51B1F33C" w14:textId="77777777" w:rsidTr="00DB6904">
        <w:trPr>
          <w:trHeight w:val="1298"/>
        </w:trPr>
        <w:tc>
          <w:tcPr>
            <w:tcW w:w="1696" w:type="dxa"/>
            <w:shd w:val="clear" w:color="auto" w:fill="FFFFFF" w:themeFill="background1"/>
            <w:vAlign w:val="center"/>
          </w:tcPr>
          <w:p w14:paraId="04EF1B70" w14:textId="32CD30C5" w:rsidR="00DB6904" w:rsidRPr="00E10A82" w:rsidRDefault="00DB6904" w:rsidP="00E10A82">
            <w:pPr>
              <w:pStyle w:val="04TEXTOTABELAS"/>
              <w:rPr>
                <w:sz w:val="19"/>
                <w:szCs w:val="19"/>
              </w:rPr>
            </w:pPr>
            <w:r w:rsidRPr="00E10A82">
              <w:rPr>
                <w:sz w:val="19"/>
                <w:szCs w:val="19"/>
              </w:rPr>
              <w:t>Dança</w:t>
            </w:r>
          </w:p>
        </w:tc>
        <w:tc>
          <w:tcPr>
            <w:tcW w:w="1843" w:type="dxa"/>
            <w:vMerge w:val="restart"/>
            <w:shd w:val="clear" w:color="auto" w:fill="FFFFFF" w:themeFill="background1"/>
            <w:tcMar>
              <w:top w:w="85" w:type="dxa"/>
              <w:bottom w:w="85" w:type="dxa"/>
            </w:tcMar>
            <w:vAlign w:val="center"/>
          </w:tcPr>
          <w:p w14:paraId="49C38B08" w14:textId="08F206BE" w:rsidR="00DB6904" w:rsidRDefault="00DB6904" w:rsidP="00E10A82">
            <w:pPr>
              <w:rPr>
                <w:sz w:val="19"/>
                <w:szCs w:val="19"/>
              </w:rPr>
            </w:pPr>
            <w:r w:rsidRPr="00E10A82">
              <w:rPr>
                <w:sz w:val="19"/>
                <w:szCs w:val="19"/>
              </w:rPr>
              <w:t>Processos de criação</w:t>
            </w:r>
          </w:p>
          <w:p w14:paraId="47F959F9" w14:textId="77777777" w:rsidR="00DB6904" w:rsidRPr="00E10A82" w:rsidRDefault="00DB6904" w:rsidP="00E10A82">
            <w:pPr>
              <w:rPr>
                <w:sz w:val="19"/>
                <w:szCs w:val="19"/>
              </w:rPr>
            </w:pPr>
          </w:p>
          <w:p w14:paraId="6DB99A34" w14:textId="77777777" w:rsidR="00DB6904" w:rsidRDefault="00DB6904" w:rsidP="00E10A82">
            <w:pPr>
              <w:rPr>
                <w:sz w:val="19"/>
                <w:szCs w:val="19"/>
              </w:rPr>
            </w:pPr>
            <w:r w:rsidRPr="004352AB">
              <w:rPr>
                <w:sz w:val="19"/>
                <w:szCs w:val="19"/>
              </w:rPr>
              <w:t>Contextos e práticas</w:t>
            </w:r>
          </w:p>
          <w:p w14:paraId="045DB71A" w14:textId="77777777" w:rsidR="00DB6904" w:rsidRPr="00E10A82" w:rsidRDefault="00DB6904" w:rsidP="00E10A82">
            <w:pPr>
              <w:rPr>
                <w:sz w:val="19"/>
                <w:szCs w:val="19"/>
              </w:rPr>
            </w:pPr>
          </w:p>
          <w:p w14:paraId="63FC5101" w14:textId="1A461DD0" w:rsidR="00DB6904" w:rsidRPr="00E10A82" w:rsidRDefault="00DB6904" w:rsidP="00E10A82">
            <w:pPr>
              <w:rPr>
                <w:sz w:val="19"/>
                <w:szCs w:val="19"/>
              </w:rPr>
            </w:pPr>
            <w:r w:rsidRPr="004352AB">
              <w:rPr>
                <w:sz w:val="19"/>
                <w:szCs w:val="19"/>
              </w:rPr>
              <w:t>Processos de criação</w:t>
            </w:r>
          </w:p>
        </w:tc>
        <w:tc>
          <w:tcPr>
            <w:tcW w:w="3682" w:type="dxa"/>
            <w:vMerge w:val="restart"/>
            <w:shd w:val="clear" w:color="auto" w:fill="FFFFFF" w:themeFill="background1"/>
            <w:vAlign w:val="center"/>
          </w:tcPr>
          <w:p w14:paraId="40E6B5F7" w14:textId="77777777" w:rsidR="00DB6904" w:rsidRPr="00E10A82" w:rsidRDefault="00DB6904" w:rsidP="00E10A82">
            <w:pPr>
              <w:autoSpaceDE w:val="0"/>
              <w:adjustRightInd w:val="0"/>
              <w:rPr>
                <w:sz w:val="19"/>
                <w:szCs w:val="19"/>
              </w:rPr>
            </w:pPr>
            <w:r w:rsidRPr="00286E32">
              <w:rPr>
                <w:b/>
                <w:sz w:val="19"/>
                <w:szCs w:val="19"/>
              </w:rPr>
              <w:t>(EF69AR15)</w:t>
            </w:r>
            <w:r w:rsidRPr="00E10A82">
              <w:rPr>
                <w:sz w:val="19"/>
                <w:szCs w:val="19"/>
              </w:rPr>
              <w:t xml:space="preserve"> Discutir as experiências pessoais e coletivas em dança vivenciadas na escola e em outros contextos, problematizando estereótipos e preconceitos.</w:t>
            </w:r>
          </w:p>
          <w:p w14:paraId="6DDF92F4" w14:textId="77777777" w:rsidR="00DB6904" w:rsidRPr="00286E32" w:rsidRDefault="00DB6904" w:rsidP="004352AB">
            <w:pPr>
              <w:autoSpaceDE w:val="0"/>
              <w:adjustRightInd w:val="0"/>
              <w:rPr>
                <w:b/>
                <w:sz w:val="19"/>
                <w:szCs w:val="19"/>
              </w:rPr>
            </w:pPr>
            <w:r w:rsidRPr="004352AB">
              <w:rPr>
                <w:b/>
                <w:sz w:val="19"/>
                <w:szCs w:val="19"/>
              </w:rPr>
              <w:t>(EF69AR31</w:t>
            </w:r>
            <w:r w:rsidRPr="004352AB">
              <w:rPr>
                <w:sz w:val="19"/>
                <w:szCs w:val="19"/>
              </w:rPr>
              <w:t>) Relacionar as práticas artísticas às diferentes dimensões da vida social, cultural,</w:t>
            </w:r>
            <w:r>
              <w:rPr>
                <w:sz w:val="19"/>
                <w:szCs w:val="19"/>
              </w:rPr>
              <w:t xml:space="preserve"> </w:t>
            </w:r>
            <w:r w:rsidRPr="004352AB">
              <w:rPr>
                <w:sz w:val="19"/>
                <w:szCs w:val="19"/>
              </w:rPr>
              <w:t>política, histórica, econômica, estética e ética.</w:t>
            </w:r>
          </w:p>
          <w:p w14:paraId="61BC91D7" w14:textId="35158CC2" w:rsidR="00DB6904" w:rsidRPr="00E10A82" w:rsidRDefault="00DB6904" w:rsidP="004D2893">
            <w:pPr>
              <w:autoSpaceDE w:val="0"/>
              <w:adjustRightInd w:val="0"/>
              <w:rPr>
                <w:sz w:val="19"/>
                <w:szCs w:val="19"/>
              </w:rPr>
            </w:pPr>
            <w:r w:rsidRPr="004352AB">
              <w:rPr>
                <w:b/>
                <w:sz w:val="19"/>
                <w:szCs w:val="19"/>
              </w:rPr>
              <w:t xml:space="preserve">(EF69AR32) </w:t>
            </w:r>
            <w:r w:rsidRPr="004352AB">
              <w:rPr>
                <w:sz w:val="19"/>
                <w:szCs w:val="19"/>
              </w:rPr>
              <w:t>Analisar e explorar, em projetos temáticos, as relações processuais entre diversas</w:t>
            </w:r>
            <w:r>
              <w:rPr>
                <w:sz w:val="19"/>
                <w:szCs w:val="19"/>
              </w:rPr>
              <w:t xml:space="preserve"> </w:t>
            </w:r>
            <w:r w:rsidRPr="004352AB">
              <w:rPr>
                <w:sz w:val="19"/>
                <w:szCs w:val="19"/>
              </w:rPr>
              <w:t>linguagens artísticas.</w:t>
            </w:r>
          </w:p>
        </w:tc>
        <w:tc>
          <w:tcPr>
            <w:tcW w:w="2974" w:type="dxa"/>
            <w:vMerge w:val="restart"/>
            <w:tcMar>
              <w:top w:w="85" w:type="dxa"/>
              <w:bottom w:w="85" w:type="dxa"/>
            </w:tcMar>
            <w:vAlign w:val="center"/>
          </w:tcPr>
          <w:p w14:paraId="169AFDDB" w14:textId="77777777" w:rsidR="00DB6904" w:rsidRPr="00E10A82" w:rsidRDefault="00DB6904" w:rsidP="00E10A82">
            <w:pPr>
              <w:spacing w:before="60" w:after="60"/>
              <w:rPr>
                <w:b/>
                <w:sz w:val="19"/>
                <w:szCs w:val="19"/>
              </w:rPr>
            </w:pPr>
            <w:r w:rsidRPr="00E10A82">
              <w:rPr>
                <w:b/>
                <w:sz w:val="19"/>
                <w:szCs w:val="19"/>
              </w:rPr>
              <w:t>Estudo da dança</w:t>
            </w:r>
          </w:p>
          <w:p w14:paraId="53097E38" w14:textId="77777777" w:rsidR="00DB6904" w:rsidRPr="00E10A82" w:rsidRDefault="00DB6904" w:rsidP="00E10A82">
            <w:pPr>
              <w:spacing w:before="60" w:after="60"/>
              <w:rPr>
                <w:b/>
                <w:sz w:val="19"/>
                <w:szCs w:val="19"/>
              </w:rPr>
            </w:pPr>
            <w:r w:rsidRPr="00E10A82">
              <w:rPr>
                <w:b/>
                <w:sz w:val="19"/>
                <w:szCs w:val="19"/>
              </w:rPr>
              <w:t>Criação em equipe</w:t>
            </w:r>
          </w:p>
          <w:p w14:paraId="1A33D653" w14:textId="2E3C0502" w:rsidR="00DB6904" w:rsidRPr="00E10A82" w:rsidRDefault="00DB6904" w:rsidP="00E10A82">
            <w:pPr>
              <w:spacing w:before="60" w:after="60"/>
              <w:rPr>
                <w:b/>
                <w:sz w:val="19"/>
                <w:szCs w:val="19"/>
              </w:rPr>
            </w:pPr>
            <w:r w:rsidRPr="00E10A82">
              <w:rPr>
                <w:sz w:val="19"/>
                <w:szCs w:val="19"/>
              </w:rPr>
              <w:t xml:space="preserve">Conversa entre os grupos sobre a experiência de criação da coreografia e os sentimentos e pensamentos gerados pela apresentação dos colegas. </w:t>
            </w:r>
          </w:p>
        </w:tc>
      </w:tr>
      <w:tr w:rsidR="00DB6904" w:rsidRPr="009A5854" w14:paraId="2A0179C6" w14:textId="77777777" w:rsidTr="00DB6904">
        <w:trPr>
          <w:trHeight w:val="1378"/>
        </w:trPr>
        <w:tc>
          <w:tcPr>
            <w:tcW w:w="1696" w:type="dxa"/>
            <w:shd w:val="clear" w:color="auto" w:fill="FFFFFF" w:themeFill="background1"/>
            <w:vAlign w:val="center"/>
          </w:tcPr>
          <w:p w14:paraId="26C5188F" w14:textId="3E04DC38" w:rsidR="00DB6904" w:rsidRPr="00E10A82" w:rsidRDefault="00DB6904" w:rsidP="00E10A82">
            <w:pPr>
              <w:pStyle w:val="04TEXTOTABELAS"/>
              <w:rPr>
                <w:sz w:val="19"/>
                <w:szCs w:val="19"/>
              </w:rPr>
            </w:pPr>
            <w:r>
              <w:rPr>
                <w:sz w:val="19"/>
                <w:szCs w:val="19"/>
              </w:rPr>
              <w:t>Artes integradas</w:t>
            </w:r>
          </w:p>
        </w:tc>
        <w:tc>
          <w:tcPr>
            <w:tcW w:w="1843" w:type="dxa"/>
            <w:vMerge/>
            <w:shd w:val="clear" w:color="auto" w:fill="FFFFFF" w:themeFill="background1"/>
            <w:tcMar>
              <w:top w:w="85" w:type="dxa"/>
              <w:bottom w:w="85" w:type="dxa"/>
            </w:tcMar>
            <w:vAlign w:val="center"/>
          </w:tcPr>
          <w:p w14:paraId="724BF3B9" w14:textId="065A1AD1" w:rsidR="00DB6904" w:rsidRPr="00E10A82" w:rsidRDefault="00DB6904" w:rsidP="00E10A82">
            <w:pPr>
              <w:rPr>
                <w:sz w:val="19"/>
                <w:szCs w:val="19"/>
              </w:rPr>
            </w:pPr>
          </w:p>
        </w:tc>
        <w:tc>
          <w:tcPr>
            <w:tcW w:w="3682" w:type="dxa"/>
            <w:vMerge/>
            <w:shd w:val="clear" w:color="auto" w:fill="FFFFFF" w:themeFill="background1"/>
            <w:vAlign w:val="center"/>
          </w:tcPr>
          <w:p w14:paraId="66D1EEE0" w14:textId="531DFFAF" w:rsidR="00DB6904" w:rsidRPr="00286E32" w:rsidRDefault="00DB6904" w:rsidP="004D2893">
            <w:pPr>
              <w:autoSpaceDE w:val="0"/>
              <w:adjustRightInd w:val="0"/>
              <w:rPr>
                <w:b/>
                <w:sz w:val="19"/>
                <w:szCs w:val="19"/>
              </w:rPr>
            </w:pPr>
          </w:p>
        </w:tc>
        <w:tc>
          <w:tcPr>
            <w:tcW w:w="2974" w:type="dxa"/>
            <w:vMerge/>
            <w:tcMar>
              <w:top w:w="85" w:type="dxa"/>
              <w:bottom w:w="85" w:type="dxa"/>
            </w:tcMar>
            <w:vAlign w:val="center"/>
          </w:tcPr>
          <w:p w14:paraId="1EC5EC28" w14:textId="77777777" w:rsidR="00DB6904" w:rsidRPr="00E10A82" w:rsidRDefault="00DB6904" w:rsidP="00E10A82">
            <w:pPr>
              <w:spacing w:before="60" w:after="60"/>
              <w:rPr>
                <w:b/>
                <w:sz w:val="19"/>
                <w:szCs w:val="19"/>
              </w:rPr>
            </w:pPr>
          </w:p>
        </w:tc>
      </w:tr>
      <w:bookmarkEnd w:id="1"/>
    </w:tbl>
    <w:p w14:paraId="42B31643" w14:textId="2562B779" w:rsidR="00D846A1" w:rsidRPr="009A5854" w:rsidRDefault="00D846A1" w:rsidP="000B5691">
      <w:pPr>
        <w:pStyle w:val="02TEXTOPRINCIPAL"/>
      </w:pPr>
      <w:r w:rsidRPr="009A5854">
        <w:br w:type="page"/>
      </w:r>
    </w:p>
    <w:p w14:paraId="28295C8E" w14:textId="77777777" w:rsidR="00E8157A" w:rsidRPr="009A5854" w:rsidRDefault="00E8157A" w:rsidP="00E8157A">
      <w:pPr>
        <w:suppressAutoHyphens/>
        <w:rPr>
          <w:rFonts w:ascii="Cambria" w:eastAsia="Tahoma" w:hAnsi="Cambria"/>
          <w:b/>
          <w:sz w:val="40"/>
          <w:szCs w:val="40"/>
        </w:rPr>
      </w:pPr>
      <w:r w:rsidRPr="009A5854">
        <w:rPr>
          <w:rFonts w:ascii="Cambria" w:eastAsia="Tahoma" w:hAnsi="Cambria"/>
          <w:b/>
          <w:sz w:val="40"/>
          <w:szCs w:val="40"/>
        </w:rPr>
        <w:lastRenderedPageBreak/>
        <w:t xml:space="preserve">Projeto integrador </w:t>
      </w:r>
    </w:p>
    <w:p w14:paraId="55D07C31" w14:textId="77777777" w:rsidR="00E8157A" w:rsidRPr="009A5854" w:rsidRDefault="00E8157A" w:rsidP="00E8157A">
      <w:pPr>
        <w:pBdr>
          <w:top w:val="nil"/>
          <w:left w:val="nil"/>
          <w:bottom w:val="nil"/>
          <w:right w:val="nil"/>
          <w:between w:val="nil"/>
        </w:pBdr>
        <w:rPr>
          <w:rFonts w:ascii="Cambria" w:eastAsia="Cambria" w:hAnsi="Cambria"/>
          <w:b/>
          <w:sz w:val="36"/>
          <w:szCs w:val="36"/>
        </w:rPr>
      </w:pPr>
    </w:p>
    <w:p w14:paraId="3A393E04" w14:textId="380950F5" w:rsidR="00E8157A" w:rsidRPr="009A5854" w:rsidRDefault="00286E32" w:rsidP="00E8157A">
      <w:pPr>
        <w:pBdr>
          <w:top w:val="nil"/>
          <w:left w:val="nil"/>
          <w:bottom w:val="nil"/>
          <w:right w:val="nil"/>
          <w:between w:val="nil"/>
        </w:pBdr>
        <w:rPr>
          <w:rFonts w:ascii="Cambria" w:eastAsia="Cambria" w:hAnsi="Cambria"/>
          <w:b/>
          <w:sz w:val="36"/>
          <w:szCs w:val="32"/>
        </w:rPr>
      </w:pPr>
      <w:r>
        <w:rPr>
          <w:rFonts w:ascii="Cambria" w:eastAsia="Cambria" w:hAnsi="Cambria"/>
          <w:b/>
          <w:sz w:val="36"/>
          <w:szCs w:val="36"/>
        </w:rPr>
        <w:t>Estamos preparados para envelhecer</w:t>
      </w:r>
      <w:r>
        <w:rPr>
          <w:rFonts w:ascii="Cambria" w:eastAsia="Tahoma" w:hAnsi="Cambria"/>
          <w:b/>
          <w:sz w:val="36"/>
          <w:szCs w:val="36"/>
        </w:rPr>
        <w:t>?</w:t>
      </w:r>
      <w:r w:rsidR="00A010C0" w:rsidRPr="009A5854">
        <w:rPr>
          <w:rFonts w:ascii="Cambria" w:eastAsia="Cambria" w:hAnsi="Cambria"/>
          <w:b/>
          <w:sz w:val="36"/>
          <w:szCs w:val="32"/>
        </w:rPr>
        <w:t xml:space="preserve"> </w:t>
      </w:r>
    </w:p>
    <w:p w14:paraId="410CED9B" w14:textId="77777777" w:rsidR="00E8157A" w:rsidRPr="009A5854" w:rsidRDefault="00E8157A" w:rsidP="00E8157A">
      <w:pPr>
        <w:spacing w:line="360" w:lineRule="auto"/>
      </w:pPr>
    </w:p>
    <w:tbl>
      <w:tblPr>
        <w:tblStyle w:val="TabeladeGradeClara2"/>
        <w:tblW w:w="4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7"/>
        <w:gridCol w:w="4392"/>
      </w:tblGrid>
      <w:tr w:rsidR="00286E32" w:rsidRPr="009A5854" w14:paraId="3880D26F" w14:textId="77777777" w:rsidTr="00286E32">
        <w:trPr>
          <w:trHeight w:val="57"/>
        </w:trPr>
        <w:tc>
          <w:tcPr>
            <w:tcW w:w="2373" w:type="pct"/>
          </w:tcPr>
          <w:p w14:paraId="28041818" w14:textId="77777777" w:rsidR="00286E32" w:rsidRPr="009A5854" w:rsidRDefault="00286E32" w:rsidP="00286E32">
            <w:pPr>
              <w:pStyle w:val="04TEXTOTABELAS"/>
              <w:rPr>
                <w:b/>
                <w:sz w:val="21"/>
                <w:szCs w:val="21"/>
                <w:lang w:val="pt-BR"/>
              </w:rPr>
            </w:pPr>
            <w:bookmarkStart w:id="4" w:name="_Hlk526341800"/>
            <w:r w:rsidRPr="009A5854">
              <w:rPr>
                <w:b/>
                <w:sz w:val="21"/>
                <w:szCs w:val="21"/>
                <w:lang w:val="pt-BR"/>
              </w:rPr>
              <w:t>Componentes curriculares</w:t>
            </w:r>
          </w:p>
        </w:tc>
        <w:tc>
          <w:tcPr>
            <w:tcW w:w="2627" w:type="pct"/>
          </w:tcPr>
          <w:p w14:paraId="4A48B435" w14:textId="7784291C" w:rsidR="00286E32" w:rsidRPr="005D7AE9" w:rsidRDefault="00286E32" w:rsidP="00286E32">
            <w:pPr>
              <w:pStyle w:val="04TEXTOTABELAS"/>
              <w:rPr>
                <w:rFonts w:eastAsia="Calibri"/>
                <w:color w:val="000000"/>
                <w:sz w:val="22"/>
                <w:szCs w:val="22"/>
              </w:rPr>
            </w:pPr>
            <w:r w:rsidRPr="005D7AE9">
              <w:rPr>
                <w:rFonts w:eastAsia="Calibri"/>
                <w:color w:val="000000"/>
                <w:sz w:val="22"/>
                <w:szCs w:val="22"/>
                <w:lang w:val="pt-BR"/>
              </w:rPr>
              <w:t>Língua Portuguesa e Arte</w:t>
            </w:r>
          </w:p>
        </w:tc>
      </w:tr>
      <w:tr w:rsidR="00286E32" w:rsidRPr="009A5854" w14:paraId="57F63879" w14:textId="77777777" w:rsidTr="00286E32">
        <w:trPr>
          <w:trHeight w:val="57"/>
        </w:trPr>
        <w:tc>
          <w:tcPr>
            <w:tcW w:w="2373" w:type="pct"/>
            <w:vAlign w:val="center"/>
          </w:tcPr>
          <w:p w14:paraId="4115C45D" w14:textId="77777777" w:rsidR="00286E32" w:rsidRPr="009A5854" w:rsidRDefault="00286E32" w:rsidP="00286E32">
            <w:pPr>
              <w:pStyle w:val="04TEXTOTABELAS"/>
              <w:rPr>
                <w:b/>
                <w:sz w:val="21"/>
                <w:szCs w:val="21"/>
                <w:lang w:val="pt-BR"/>
              </w:rPr>
            </w:pPr>
            <w:r w:rsidRPr="009A5854">
              <w:rPr>
                <w:b/>
                <w:sz w:val="21"/>
                <w:szCs w:val="21"/>
                <w:lang w:val="pt-BR"/>
              </w:rPr>
              <w:t>Produto final</w:t>
            </w:r>
          </w:p>
        </w:tc>
        <w:tc>
          <w:tcPr>
            <w:tcW w:w="2627" w:type="pct"/>
          </w:tcPr>
          <w:p w14:paraId="51B134CC" w14:textId="242A017F" w:rsidR="00286E32" w:rsidRPr="00F67D83" w:rsidRDefault="00286E32" w:rsidP="00286E32">
            <w:pPr>
              <w:pStyle w:val="04TEXTOTABELAS"/>
              <w:rPr>
                <w:rFonts w:eastAsia="Calibri"/>
                <w:sz w:val="22"/>
                <w:szCs w:val="22"/>
              </w:rPr>
            </w:pPr>
            <w:r w:rsidRPr="007B2C05">
              <w:rPr>
                <w:rFonts w:eastAsia="Calibri"/>
                <w:sz w:val="22"/>
                <w:szCs w:val="22"/>
                <w:lang w:val="pt-BR"/>
              </w:rPr>
              <w:t>Realização de debate que envolva o tema “Envelhecimento populacional</w:t>
            </w:r>
            <w:r>
              <w:rPr>
                <w:rFonts w:eastAsia="Calibri"/>
                <w:sz w:val="22"/>
                <w:szCs w:val="22"/>
                <w:lang w:val="pt-BR"/>
              </w:rPr>
              <w:t xml:space="preserve"> no Brasil</w:t>
            </w:r>
            <w:r w:rsidRPr="007B2C05">
              <w:rPr>
                <w:rFonts w:eastAsia="Calibri"/>
                <w:sz w:val="22"/>
                <w:szCs w:val="22"/>
                <w:lang w:val="pt-BR"/>
              </w:rPr>
              <w:t>”</w:t>
            </w:r>
          </w:p>
        </w:tc>
      </w:tr>
      <w:tr w:rsidR="00286E32" w:rsidRPr="009A5854" w14:paraId="1B476607" w14:textId="77777777" w:rsidTr="00286E32">
        <w:trPr>
          <w:trHeight w:val="57"/>
        </w:trPr>
        <w:tc>
          <w:tcPr>
            <w:tcW w:w="2373" w:type="pct"/>
          </w:tcPr>
          <w:p w14:paraId="1BE165A2" w14:textId="77777777" w:rsidR="00286E32" w:rsidRPr="009A5854" w:rsidRDefault="00286E32" w:rsidP="00286E32">
            <w:pPr>
              <w:pStyle w:val="04TEXTOTABELAS"/>
              <w:rPr>
                <w:b/>
                <w:sz w:val="21"/>
                <w:szCs w:val="21"/>
                <w:lang w:val="pt-BR"/>
              </w:rPr>
            </w:pPr>
            <w:r w:rsidRPr="009A5854">
              <w:rPr>
                <w:b/>
                <w:sz w:val="21"/>
                <w:szCs w:val="21"/>
                <w:lang w:val="pt-BR"/>
              </w:rPr>
              <w:t>Duração</w:t>
            </w:r>
          </w:p>
        </w:tc>
        <w:tc>
          <w:tcPr>
            <w:tcW w:w="2627" w:type="pct"/>
          </w:tcPr>
          <w:p w14:paraId="31DA325F" w14:textId="7A883562" w:rsidR="00286E32" w:rsidRDefault="00286E32" w:rsidP="00286E32">
            <w:pPr>
              <w:pStyle w:val="04TEXTOTABELAS"/>
              <w:rPr>
                <w:rFonts w:eastAsia="Calibri"/>
                <w:sz w:val="22"/>
                <w:szCs w:val="22"/>
              </w:rPr>
            </w:pPr>
            <w:r>
              <w:rPr>
                <w:rFonts w:eastAsia="Calibri"/>
                <w:sz w:val="22"/>
                <w:szCs w:val="22"/>
                <w:lang w:val="pt-BR"/>
              </w:rPr>
              <w:t xml:space="preserve">Dois meses </w:t>
            </w:r>
          </w:p>
        </w:tc>
      </w:tr>
    </w:tbl>
    <w:p w14:paraId="1D21CED8" w14:textId="77777777" w:rsidR="00E8157A" w:rsidRPr="009A5854" w:rsidRDefault="00E8157A" w:rsidP="00E8157A">
      <w:pPr>
        <w:spacing w:line="360" w:lineRule="auto"/>
      </w:pPr>
      <w:bookmarkStart w:id="5" w:name="_Hlk526341834"/>
      <w:bookmarkEnd w:id="4"/>
    </w:p>
    <w:p w14:paraId="35090611" w14:textId="77777777"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Justificativa</w:t>
      </w:r>
    </w:p>
    <w:bookmarkEnd w:id="5"/>
    <w:p w14:paraId="40F38A7F" w14:textId="5AEB2E00" w:rsidR="00286E32" w:rsidRPr="00637DEB" w:rsidRDefault="00286E32" w:rsidP="00286E32">
      <w:pPr>
        <w:pStyle w:val="02TEXTOPRINCIPAL"/>
        <w:rPr>
          <w:rFonts w:ascii="Cambria" w:eastAsia="Cambria" w:hAnsi="Cambria"/>
          <w:b/>
          <w:sz w:val="32"/>
          <w:szCs w:val="32"/>
        </w:rPr>
      </w:pPr>
      <w:r w:rsidRPr="007B2C05">
        <w:t xml:space="preserve">Este projeto visa desenvolver uma discussão/debate a respeito do tema “Envelhecimento </w:t>
      </w:r>
      <w:r>
        <w:t>p</w:t>
      </w:r>
      <w:r w:rsidRPr="007B2C05">
        <w:t>opulacional no Brasil”</w:t>
      </w:r>
      <w:r>
        <w:t>. P</w:t>
      </w:r>
      <w:r w:rsidRPr="007B2C05">
        <w:t>retendemos estudar as diferentes abordagens e os di</w:t>
      </w:r>
      <w:r>
        <w:t xml:space="preserve">versos </w:t>
      </w:r>
      <w:r w:rsidRPr="007B2C05">
        <w:t>pontos de vistas que são apresentados nos textos jornalísticos e nas pesquisas estatísticas, fazendo um</w:t>
      </w:r>
      <w:r>
        <w:t xml:space="preserve"> elo</w:t>
      </w:r>
      <w:r w:rsidRPr="007B2C05">
        <w:t xml:space="preserve"> com a legislação, de modo que os </w:t>
      </w:r>
      <w:r>
        <w:t>alunos</w:t>
      </w:r>
      <w:r w:rsidRPr="007B2C05">
        <w:t xml:space="preserve">, por meio do confronto </w:t>
      </w:r>
      <w:r w:rsidR="00DB6904">
        <w:t>entre</w:t>
      </w:r>
      <w:r w:rsidRPr="007B2C05">
        <w:t xml:space="preserve"> diversos meios e opiniões, sejam capazes de desenvolver a sua própria opinião e reflexão crítica a respeito do tema e que, ao final, façam um</w:t>
      </w:r>
      <w:r>
        <w:t>a homenagem aos idosos</w:t>
      </w:r>
      <w:r w:rsidRPr="007B2C05">
        <w:t xml:space="preserve"> por meio de uma coreografia</w:t>
      </w:r>
      <w:r>
        <w:t xml:space="preserve"> dedicada a eles.</w:t>
      </w:r>
    </w:p>
    <w:p w14:paraId="6EDA75A8" w14:textId="77777777" w:rsidR="002A3C25" w:rsidRPr="009A5854" w:rsidRDefault="002A3C25" w:rsidP="002A3C25">
      <w:pPr>
        <w:spacing w:line="240" w:lineRule="atLeast"/>
      </w:pPr>
    </w:p>
    <w:p w14:paraId="11BE3BC2" w14:textId="51C61179" w:rsidR="00E8157A" w:rsidRPr="009A5854" w:rsidRDefault="00E8157A" w:rsidP="00E8157A">
      <w:pPr>
        <w:pBdr>
          <w:top w:val="nil"/>
          <w:left w:val="nil"/>
          <w:bottom w:val="nil"/>
          <w:right w:val="nil"/>
          <w:between w:val="nil"/>
        </w:pBdr>
        <w:rPr>
          <w:rFonts w:ascii="Cambria" w:eastAsia="Cambria" w:hAnsi="Cambria"/>
          <w:b/>
          <w:sz w:val="32"/>
          <w:szCs w:val="32"/>
        </w:rPr>
      </w:pPr>
      <w:r w:rsidRPr="009A5854">
        <w:rPr>
          <w:rFonts w:ascii="Cambria" w:eastAsia="Cambria" w:hAnsi="Cambria"/>
          <w:b/>
          <w:sz w:val="32"/>
          <w:szCs w:val="32"/>
        </w:rPr>
        <w:t>Objetivos</w:t>
      </w:r>
    </w:p>
    <w:p w14:paraId="3699433F" w14:textId="30B59E21" w:rsidR="002A3C25" w:rsidRPr="009A5854" w:rsidRDefault="002A3C25" w:rsidP="00E8157A">
      <w:pPr>
        <w:pBdr>
          <w:top w:val="nil"/>
          <w:left w:val="nil"/>
          <w:bottom w:val="nil"/>
          <w:right w:val="nil"/>
          <w:between w:val="nil"/>
        </w:pBdr>
        <w:rPr>
          <w:rFonts w:ascii="Cambria" w:eastAsia="Cambria" w:hAnsi="Cambria"/>
          <w:b/>
          <w:sz w:val="32"/>
          <w:szCs w:val="32"/>
        </w:rPr>
      </w:pPr>
    </w:p>
    <w:p w14:paraId="4B68FF29" w14:textId="222ED9D3" w:rsidR="002A3C25" w:rsidRPr="009A5854" w:rsidRDefault="002A3C25" w:rsidP="002A3C25">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gerais</w:t>
      </w:r>
      <w:r w:rsidR="00B86584">
        <w:rPr>
          <w:rFonts w:ascii="Cambria" w:eastAsia="Cambria" w:hAnsi="Cambria"/>
          <w:b/>
          <w:sz w:val="28"/>
          <w:szCs w:val="32"/>
        </w:rPr>
        <w:t>:</w:t>
      </w:r>
    </w:p>
    <w:p w14:paraId="09583FF8" w14:textId="77777777" w:rsidR="00286E32" w:rsidRDefault="00286E32" w:rsidP="00286E32">
      <w:pPr>
        <w:pStyle w:val="02TEXTOPRINCIPAL"/>
        <w:rPr>
          <w:b/>
        </w:rPr>
      </w:pPr>
      <w:bookmarkStart w:id="6" w:name="_Hlk526341868"/>
      <w:r w:rsidRPr="00D26F1A">
        <w:t xml:space="preserve">Consolidar e ampliar aprendizagens realizadas em sala de </w:t>
      </w:r>
      <w:r>
        <w:t>aula</w:t>
      </w:r>
      <w:r w:rsidRPr="00D26F1A">
        <w:t xml:space="preserve"> e desenvolver as respectivas competências de Linguagens, Língua Portuguesa e Arte para o Ensino Fundamental, descritas na BNCC:</w:t>
      </w:r>
    </w:p>
    <w:p w14:paraId="41018913" w14:textId="77777777" w:rsidR="002A3C25" w:rsidRPr="009A5854" w:rsidRDefault="002A3C25" w:rsidP="002A3C25">
      <w:pPr>
        <w:spacing w:line="240" w:lineRule="atLeast"/>
      </w:pPr>
    </w:p>
    <w:p w14:paraId="0C08E2C5" w14:textId="7A672A6C" w:rsidR="00E8157A" w:rsidRPr="009A5854" w:rsidRDefault="00E8157A" w:rsidP="002A3C25">
      <w:pPr>
        <w:pStyle w:val="01TITULO4"/>
      </w:pPr>
      <w:r w:rsidRPr="009A5854">
        <w:t>Competências específicas de Linguagens para o Ensino Fundamental</w:t>
      </w:r>
      <w:r w:rsidR="00B86584">
        <w:t>:</w:t>
      </w:r>
      <w:r w:rsidRPr="009A5854">
        <w:t xml:space="preserve"> </w:t>
      </w:r>
    </w:p>
    <w:p w14:paraId="6DEE9962" w14:textId="77777777" w:rsidR="00286E32" w:rsidRPr="007D78F8" w:rsidRDefault="00286E32" w:rsidP="007D78F8">
      <w:pPr>
        <w:pStyle w:val="02TEXTOPRINCIPALBULLET"/>
      </w:pPr>
      <w:bookmarkStart w:id="7" w:name="_Hlk526341880"/>
      <w:bookmarkEnd w:id="6"/>
      <w:r>
        <w:t xml:space="preserve">1. </w:t>
      </w:r>
      <w:r w:rsidRPr="007D78F8">
        <w:t xml:space="preserve">Compreender as linguagens como construção humana, histórica, social e cultural, de natureza dinâmica, reconhecendo-as e valorizando-as como formas de significação da realidade e expressão de subjetividades e identidades sociais e culturais. </w:t>
      </w:r>
    </w:p>
    <w:p w14:paraId="757F3CC9" w14:textId="77777777" w:rsidR="00286E32" w:rsidRPr="007D78F8" w:rsidRDefault="00286E32" w:rsidP="007D78F8">
      <w:pPr>
        <w:pStyle w:val="02TEXTOPRINCIPALBULLET"/>
      </w:pPr>
      <w:r w:rsidRPr="007D78F8">
        <w:t xml:space="preserve">2.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 </w:t>
      </w:r>
    </w:p>
    <w:p w14:paraId="2D4BD259" w14:textId="77777777" w:rsidR="00286E32" w:rsidRPr="007D78F8" w:rsidRDefault="00286E32" w:rsidP="007D78F8">
      <w:pPr>
        <w:pStyle w:val="02TEXTOPRINCIPALBULLET"/>
      </w:pPr>
      <w:r w:rsidRPr="007D78F8">
        <w:t xml:space="preserve">3. 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 </w:t>
      </w:r>
    </w:p>
    <w:p w14:paraId="50D16664" w14:textId="77777777" w:rsidR="00286E32" w:rsidRDefault="00286E32" w:rsidP="007D78F8">
      <w:pPr>
        <w:pStyle w:val="02TEXTOPRINCIPALBULLET"/>
        <w:rPr>
          <w:u w:val="single"/>
        </w:rPr>
      </w:pPr>
      <w:r w:rsidRPr="007D78F8">
        <w:t>4. Utilizar diferentes linguagens para defender pontos de vista que respeitem o outro e promovam os direitos humanos, a consciência socioambiental e o consumo responsável em âmbito local, regional e global, atuando criticamente frente a questões</w:t>
      </w:r>
      <w:r>
        <w:t xml:space="preserve"> do mundo contemporâneo.</w:t>
      </w:r>
    </w:p>
    <w:p w14:paraId="65D1E9C1" w14:textId="77777777" w:rsidR="002A3C25" w:rsidRPr="009A5854" w:rsidRDefault="002A3C25" w:rsidP="002A3C25">
      <w:pPr>
        <w:spacing w:line="240" w:lineRule="atLeast"/>
      </w:pPr>
    </w:p>
    <w:p w14:paraId="035B922F" w14:textId="62D368F8" w:rsidR="00E8157A" w:rsidRPr="009A5854" w:rsidRDefault="00E8157A" w:rsidP="002A3C25">
      <w:pPr>
        <w:pStyle w:val="01TITULO4"/>
      </w:pPr>
      <w:r w:rsidRPr="009A5854">
        <w:t>Competências específicas de Língua Portuguesa para o Ensino Fundamental</w:t>
      </w:r>
      <w:r w:rsidR="00B86584">
        <w:t>:</w:t>
      </w:r>
    </w:p>
    <w:p w14:paraId="47EEDD35" w14:textId="192934C4" w:rsidR="00286E32" w:rsidRDefault="00286E32" w:rsidP="00286E32">
      <w:pPr>
        <w:pStyle w:val="02TEXTOPRINCIPALBULLET"/>
      </w:pPr>
      <w:bookmarkStart w:id="8" w:name="_Hlk526341892"/>
      <w:bookmarkEnd w:id="7"/>
      <w:r w:rsidRPr="00FD38A8">
        <w:t xml:space="preserve">2. 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 </w:t>
      </w:r>
    </w:p>
    <w:p w14:paraId="5CDA14B9" w14:textId="77777777" w:rsidR="00286E32" w:rsidRDefault="00286E32">
      <w:pPr>
        <w:autoSpaceDN/>
        <w:spacing w:after="160" w:line="259" w:lineRule="auto"/>
        <w:textAlignment w:val="auto"/>
        <w:rPr>
          <w:rFonts w:eastAsia="Tahoma"/>
        </w:rPr>
      </w:pPr>
      <w:r>
        <w:br w:type="page"/>
      </w:r>
    </w:p>
    <w:p w14:paraId="269ABBF4" w14:textId="77777777" w:rsidR="00286E32" w:rsidRPr="00FD38A8" w:rsidRDefault="00286E32" w:rsidP="00286E32">
      <w:pPr>
        <w:pStyle w:val="02TEXTOPRINCIPALBULLET"/>
        <w:rPr>
          <w:b/>
        </w:rPr>
      </w:pPr>
    </w:p>
    <w:p w14:paraId="31A90FAC" w14:textId="77777777" w:rsidR="00286E32" w:rsidRPr="00FD38A8" w:rsidRDefault="00286E32" w:rsidP="00286E32">
      <w:pPr>
        <w:pStyle w:val="02TEXTOPRINCIPALBULLET"/>
        <w:rPr>
          <w:b/>
        </w:rPr>
      </w:pPr>
      <w:r w:rsidRPr="00FD38A8">
        <w:t xml:space="preserve">3. Ler, escutar e produzir textos orais, escritos e </w:t>
      </w:r>
      <w:proofErr w:type="spellStart"/>
      <w:r w:rsidRPr="00FD38A8">
        <w:t>multissemióticos</w:t>
      </w:r>
      <w:proofErr w:type="spellEnd"/>
      <w:r w:rsidRPr="00FD38A8">
        <w:t xml:space="preserve"> que circulam em diferentes campos de atuação e mídias, com compreensão, autonomia, fluência e criticidade, de modo a se expressar e partilhar informações, experiências, ideias e sentimentos, e continuar aprendendo. </w:t>
      </w:r>
    </w:p>
    <w:p w14:paraId="3DCB1605" w14:textId="77777777" w:rsidR="00286E32" w:rsidRPr="00FD38A8" w:rsidRDefault="00286E32" w:rsidP="00286E32">
      <w:pPr>
        <w:pStyle w:val="02TEXTOPRINCIPALBULLET"/>
        <w:rPr>
          <w:b/>
        </w:rPr>
      </w:pPr>
      <w:r w:rsidRPr="00FD38A8">
        <w:t xml:space="preserve">6. Analisar informações, argumentos e opiniões manifestados em interações sociais e nos meios de comunicação, posicionando-se ética e criticamente em relação a conteúdos discriminatórios que ferem direitos humanos e ambientais. </w:t>
      </w:r>
    </w:p>
    <w:p w14:paraId="3318A42B" w14:textId="77777777" w:rsidR="00286E32" w:rsidRDefault="00286E32" w:rsidP="00286E32">
      <w:pPr>
        <w:pStyle w:val="02TEXTOPRINCIPALBULLET"/>
        <w:rPr>
          <w:b/>
        </w:rPr>
      </w:pPr>
      <w:r w:rsidRPr="00FD38A8">
        <w:t>7. Reconhecer o texto como lugar de manifestação e negociação de sentidos, valores e ideologias.</w:t>
      </w:r>
    </w:p>
    <w:p w14:paraId="1FFB96C3" w14:textId="77777777" w:rsidR="002A3C25" w:rsidRPr="009A5854" w:rsidRDefault="002A3C25" w:rsidP="00286E32">
      <w:pPr>
        <w:pStyle w:val="02TEXTOPRINCIPALBULLET"/>
      </w:pPr>
    </w:p>
    <w:p w14:paraId="490A638C" w14:textId="7B94C2F0" w:rsidR="00E8157A" w:rsidRPr="009A5854" w:rsidRDefault="00E8157A" w:rsidP="002A3C25">
      <w:pPr>
        <w:pStyle w:val="01TITULO4"/>
      </w:pPr>
      <w:r w:rsidRPr="009A5854">
        <w:t>Competências específicas de Arte para o Ensino Fundamental</w:t>
      </w:r>
      <w:r w:rsidR="00B86584">
        <w:t>:</w:t>
      </w:r>
    </w:p>
    <w:bookmarkEnd w:id="8"/>
    <w:p w14:paraId="078A1B57" w14:textId="77777777" w:rsidR="00286E32" w:rsidRPr="00A55323" w:rsidRDefault="00286E32" w:rsidP="00286E32">
      <w:pPr>
        <w:pStyle w:val="02TEXTOPRINCIPALBULLET"/>
        <w:rPr>
          <w:b/>
        </w:rPr>
      </w:pPr>
      <w:r w:rsidRPr="00A55323">
        <w:t>4. Experienciar a ludicidade, a percepção, a expressividade e a imaginação, ressignificando espaços da escola e de fora dela no âmbito da Arte.</w:t>
      </w:r>
    </w:p>
    <w:p w14:paraId="5847948C" w14:textId="77777777" w:rsidR="00286E32" w:rsidRPr="00A55323" w:rsidRDefault="00286E32" w:rsidP="00286E32">
      <w:pPr>
        <w:pStyle w:val="02TEXTOPRINCIPALBULLET"/>
        <w:rPr>
          <w:b/>
        </w:rPr>
      </w:pPr>
      <w:r w:rsidRPr="00A55323">
        <w:t xml:space="preserve">7. Problematizar questões políticas, sociais, econômicas, científicas, tecnológicas e culturais, por meio de exercícios, produções, intervenções e apresentações artísticas. </w:t>
      </w:r>
    </w:p>
    <w:p w14:paraId="4D1AA4B0" w14:textId="77777777" w:rsidR="00286E32" w:rsidRPr="001F1455" w:rsidRDefault="00286E32" w:rsidP="00286E32">
      <w:pPr>
        <w:pStyle w:val="02TEXTOPRINCIPALBULLET"/>
        <w:rPr>
          <w:b/>
        </w:rPr>
      </w:pPr>
      <w:r w:rsidRPr="00A55323">
        <w:t>8. Desenvolver a autonomia, a crítica, a autoria e o trabalho coletivo e colaborativo nas artes.</w:t>
      </w:r>
    </w:p>
    <w:p w14:paraId="11D384B2" w14:textId="3661523E" w:rsidR="002A3C25" w:rsidRPr="009A5854" w:rsidRDefault="002A3C25" w:rsidP="00286E32">
      <w:pPr>
        <w:pStyle w:val="02TEXTOPRINCIPALBULLET"/>
      </w:pPr>
    </w:p>
    <w:p w14:paraId="4FAF79B9" w14:textId="636ED61F" w:rsidR="00E8157A" w:rsidRPr="009A5854" w:rsidRDefault="00E8157A" w:rsidP="00E8157A">
      <w:pPr>
        <w:pBdr>
          <w:top w:val="nil"/>
          <w:left w:val="nil"/>
          <w:bottom w:val="nil"/>
          <w:right w:val="nil"/>
          <w:between w:val="nil"/>
        </w:pBdr>
        <w:rPr>
          <w:rFonts w:ascii="Cambria" w:eastAsia="Cambria" w:hAnsi="Cambria"/>
          <w:b/>
          <w:sz w:val="28"/>
          <w:szCs w:val="32"/>
        </w:rPr>
      </w:pPr>
      <w:r w:rsidRPr="009A5854">
        <w:rPr>
          <w:rFonts w:ascii="Cambria" w:eastAsia="Cambria" w:hAnsi="Cambria"/>
          <w:b/>
          <w:sz w:val="28"/>
          <w:szCs w:val="32"/>
        </w:rPr>
        <w:t>Objetivos específicos</w:t>
      </w:r>
      <w:r w:rsidR="00B86584">
        <w:rPr>
          <w:rFonts w:ascii="Cambria" w:eastAsia="Cambria" w:hAnsi="Cambria"/>
          <w:b/>
          <w:sz w:val="28"/>
          <w:szCs w:val="32"/>
        </w:rPr>
        <w:t>:</w:t>
      </w:r>
    </w:p>
    <w:p w14:paraId="652E89B5" w14:textId="43B297D3" w:rsidR="00E8157A" w:rsidRPr="009A5854" w:rsidRDefault="00E8157A" w:rsidP="002A3C25">
      <w:pPr>
        <w:pStyle w:val="02TEXTOPRINCIPALBULLET"/>
        <w:rPr>
          <w:lang w:eastAsia="en-US"/>
        </w:rPr>
      </w:pPr>
      <w:r w:rsidRPr="009A5854">
        <w:rPr>
          <w:lang w:eastAsia="en-US"/>
        </w:rPr>
        <w:t xml:space="preserve">1. </w:t>
      </w:r>
      <w:r w:rsidR="00286E32" w:rsidRPr="00C21234">
        <w:rPr>
          <w:rFonts w:eastAsiaTheme="minorHAnsi"/>
          <w:lang w:eastAsia="en-US"/>
        </w:rPr>
        <w:t>Favorecer o desenvolvimento das seguintes habilidades do componente curricular Língua</w:t>
      </w:r>
      <w:r w:rsidR="00286E32">
        <w:rPr>
          <w:rFonts w:eastAsiaTheme="minorHAnsi"/>
          <w:lang w:eastAsia="en-US"/>
        </w:rPr>
        <w:t xml:space="preserve"> </w:t>
      </w:r>
      <w:r w:rsidR="00286E32" w:rsidRPr="00C21234">
        <w:rPr>
          <w:rFonts w:eastAsiaTheme="minorHAnsi"/>
          <w:lang w:eastAsia="en-US"/>
        </w:rPr>
        <w:t>Portuguesa</w:t>
      </w:r>
      <w:r w:rsidRPr="009A5854">
        <w:rPr>
          <w:lang w:eastAsia="en-US"/>
        </w:rPr>
        <w:t>:</w:t>
      </w:r>
    </w:p>
    <w:p w14:paraId="6FD6845A" w14:textId="77777777" w:rsidR="00286E32" w:rsidRPr="007D78F8" w:rsidRDefault="00286E32" w:rsidP="007D78F8">
      <w:pPr>
        <w:pStyle w:val="02TEXTOPRINCIPALBULLET2"/>
      </w:pPr>
      <w:r w:rsidRPr="007D78F8">
        <w:t xml:space="preserve">(EF69LP03) Identificar, em notícias, o fato central, suas principais circunstâncias e eventuais decorrências; em reportagens e fotorreportagens o fato ou a temática retratada e a perspectiva de abordagem, em entrevistas os principais temas/subtemas abordados, explicações dadas ou teses defendidas em relação a esses subtemas; em tirinhas, memes, charge, a crítica, ironia ou humor presente. </w:t>
      </w:r>
    </w:p>
    <w:p w14:paraId="13A05447" w14:textId="77777777" w:rsidR="00286E32" w:rsidRPr="007D78F8" w:rsidRDefault="00286E32" w:rsidP="007D78F8">
      <w:pPr>
        <w:pStyle w:val="02TEXTOPRINCIPALBULLET2"/>
      </w:pPr>
      <w:r w:rsidRPr="007D78F8">
        <w:t>(EF69LP13) Engajar-se e contribuir com a busca de conclusões comuns relativas a problemas, temas ou questões polêmicas de interesse da turma e/ou de relevância social.</w:t>
      </w:r>
    </w:p>
    <w:p w14:paraId="08CDEAB5" w14:textId="38A2FAB7" w:rsidR="00286E32" w:rsidRPr="007D78F8" w:rsidRDefault="00286E32" w:rsidP="007D78F8">
      <w:pPr>
        <w:pStyle w:val="02TEXTOPRINCIPALBULLET2"/>
      </w:pPr>
      <w:r w:rsidRPr="007D78F8">
        <w:t xml:space="preserve">(EF69LP16) Analisar e utilizar as formas de composição dos gêneros jornalísticos da ordem do relatar, tais como notícias (pirâmide invertida no impresso </w:t>
      </w:r>
      <m:oMath>
        <m:r>
          <w:rPr>
            <w:rFonts w:ascii="Cambria Math" w:hAnsi="Cambria Math"/>
          </w:rPr>
          <m:t>x</m:t>
        </m:r>
      </m:oMath>
      <w:r w:rsidR="0059595C">
        <w:t xml:space="preserve"> </w:t>
      </w:r>
      <w:r w:rsidRPr="007D78F8">
        <w:t xml:space="preserve">blocos noticiosos </w:t>
      </w:r>
      <w:proofErr w:type="spellStart"/>
      <w:r w:rsidRPr="007D78F8">
        <w:t>hipertextuais</w:t>
      </w:r>
      <w:proofErr w:type="spellEnd"/>
      <w:r w:rsidRPr="007D78F8">
        <w:t xml:space="preserve"> e </w:t>
      </w:r>
      <w:proofErr w:type="spellStart"/>
      <w:r w:rsidRPr="007D78F8">
        <w:t>hipermidiáticos</w:t>
      </w:r>
      <w:proofErr w:type="spellEnd"/>
      <w:r w:rsidRPr="007D78F8">
        <w:t xml:space="preserve">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p w14:paraId="5EB1DD18" w14:textId="77777777" w:rsidR="00286E32" w:rsidRPr="007D78F8" w:rsidRDefault="00286E32" w:rsidP="007D78F8">
      <w:pPr>
        <w:pStyle w:val="02TEXTOPRINCIPALBULLET2"/>
        <w:rPr>
          <w:color w:val="000000"/>
        </w:rPr>
      </w:pPr>
      <w:r w:rsidRPr="007D78F8">
        <w:rPr>
          <w:color w:val="000000"/>
        </w:rPr>
        <w:t xml:space="preserve">(EF89LP06) Analisar o uso de recursos persuasivos em textos argumentativos diversos (como a elaboração do título, escolhas lexicais, construções metafóricas, a explicitação ou a ocultação de fontes de informação) e seus efeitos de sentido. </w:t>
      </w:r>
    </w:p>
    <w:p w14:paraId="687BDC86" w14:textId="028149D8" w:rsidR="00286E32" w:rsidRPr="007D78F8" w:rsidRDefault="00286E32" w:rsidP="007D78F8">
      <w:pPr>
        <w:pStyle w:val="02TEXTOPRINCIPALBULLET2"/>
        <w:rPr>
          <w:color w:val="000000"/>
        </w:rPr>
      </w:pPr>
      <w:r w:rsidRPr="007D78F8">
        <w:rPr>
          <w:color w:val="000000"/>
        </w:rPr>
        <w:t xml:space="preserve">(EF89LP09) Produzir reportagem impressa, com título, linha fina (optativa), organização </w:t>
      </w:r>
      <w:r w:rsidR="00423A66" w:rsidRPr="007D78F8">
        <w:rPr>
          <w:color w:val="000000"/>
        </w:rPr>
        <w:br/>
      </w:r>
      <w:r w:rsidRPr="007D78F8">
        <w:rPr>
          <w:color w:val="000000"/>
        </w:rPr>
        <w:t xml:space="preserve">composicional (expositiva, interpretativa e/ou opinativa), progressão temática e uso de recursos linguísticos compatíveis com as escolhas feitas e reportagens </w:t>
      </w:r>
      <w:proofErr w:type="spellStart"/>
      <w:r w:rsidRPr="007D78F8">
        <w:rPr>
          <w:color w:val="000000"/>
        </w:rPr>
        <w:t>multimidiáticas</w:t>
      </w:r>
      <w:proofErr w:type="spellEnd"/>
      <w:r w:rsidRPr="007D78F8">
        <w:rPr>
          <w:color w:val="000000"/>
        </w:rPr>
        <w:t xml:space="preserve">, tendo em vista as condições de produção, as características do gênero, os recursos e mídias disponíveis, sua organização </w:t>
      </w:r>
      <w:proofErr w:type="spellStart"/>
      <w:r w:rsidRPr="007D78F8">
        <w:rPr>
          <w:color w:val="000000"/>
        </w:rPr>
        <w:t>hipertextual</w:t>
      </w:r>
      <w:proofErr w:type="spellEnd"/>
      <w:r w:rsidRPr="007D78F8">
        <w:rPr>
          <w:color w:val="000000"/>
        </w:rPr>
        <w:t xml:space="preserve"> e o manejo adequado de recursos de captação e edição de áudio e imagem e adequação à norma-padrão.</w:t>
      </w:r>
    </w:p>
    <w:p w14:paraId="7F380FB7" w14:textId="77777777" w:rsidR="00286E32" w:rsidRDefault="00286E32">
      <w:pPr>
        <w:autoSpaceDN/>
        <w:spacing w:after="160" w:line="259" w:lineRule="auto"/>
        <w:textAlignment w:val="auto"/>
        <w:rPr>
          <w:rFonts w:eastAsia="Tahoma"/>
          <w:color w:val="000000"/>
          <w:sz w:val="22"/>
          <w:szCs w:val="22"/>
        </w:rPr>
      </w:pPr>
      <w:r>
        <w:rPr>
          <w:color w:val="000000"/>
          <w:sz w:val="22"/>
          <w:szCs w:val="22"/>
        </w:rPr>
        <w:br w:type="page"/>
      </w:r>
    </w:p>
    <w:p w14:paraId="56338FA5" w14:textId="77777777" w:rsidR="00286E32" w:rsidRPr="009740DD" w:rsidRDefault="00286E32" w:rsidP="00286E32">
      <w:pPr>
        <w:pStyle w:val="02TEXTOPRINCIPALBULLET2"/>
        <w:numPr>
          <w:ilvl w:val="0"/>
          <w:numId w:val="0"/>
        </w:numPr>
        <w:ind w:left="244" w:hanging="244"/>
        <w:rPr>
          <w:color w:val="000000"/>
          <w:sz w:val="22"/>
          <w:szCs w:val="22"/>
        </w:rPr>
      </w:pPr>
    </w:p>
    <w:p w14:paraId="72C7F5B7" w14:textId="77777777" w:rsidR="00286E32" w:rsidRPr="007D78F8" w:rsidRDefault="00286E32" w:rsidP="00286E32">
      <w:pPr>
        <w:pStyle w:val="02TEXTOPRINCIPALBULLET2"/>
        <w:rPr>
          <w:color w:val="000000"/>
        </w:rPr>
      </w:pPr>
      <w:r w:rsidRPr="007D78F8">
        <w:rPr>
          <w:color w:val="000000"/>
        </w:rPr>
        <w:t xml:space="preserve">(EF89LP12) Planejar coletivamente a realização de um debate sobre tema previamente definido, de interesse coletivo, com regras acordadas e planejar, em grupo, participação em debate a partir do levantamento de informações e argumentos que possam sustentar o posicionamento a ser defendido (o que pode envolver entrevistas com especialistas, consultas a fontes diversas, o registro das informações e dados obtidos etc.), tendo em vista as condições de produção do debate – perfil dos ouvintes e demais participantes, objetivos do debate, motivações para sua realização, argumentos e estratégias de convencimento mais eficazes etc. e participar de debates regrados, na condição de membro de uma equipe de debatedor, apresentador/mediador, espectador (com ou sem direito a perguntas), e/ou de juiz/avaliador, como forma de compreender o funcionamento do debate, e poder participar de forma convincente, ética, respeitosa e crítica e desenvolver uma atitude de respeito e diálogo para com as ideias divergentes. </w:t>
      </w:r>
    </w:p>
    <w:p w14:paraId="7C2A630A" w14:textId="77777777" w:rsidR="00286E32" w:rsidRPr="007D78F8" w:rsidRDefault="00286E32" w:rsidP="00286E32">
      <w:pPr>
        <w:pStyle w:val="02TEXTOPRINCIPALBULLET2"/>
        <w:rPr>
          <w:color w:val="000000"/>
        </w:rPr>
      </w:pPr>
      <w:r w:rsidRPr="007D78F8">
        <w:rPr>
          <w:color w:val="000000"/>
        </w:rPr>
        <w:t>(EF89LP17) Relacionar textos e documentos legais e normativos de importância universal, nacional ou local que envolvam direitos, em especial, de crianças, adolescentes e jovens – tais como a Declaração dos Direitos Humanos, a Constituição Brasileira, o ECA –, e a regulamentação da organização escolar – por exemplo, regimento escolar –, a seus contextos de produção, reconhecendo e analisando possíveis motivações, finalidades e sua vinculação com experiências humanas e fatos históricos e sociais, como forma de ampliar a compreensão dos direitos e deveres, de fomentar os princípios democráticos e uma atuação pautada pela ética da responsabilidade (o outro tem direito a uma vida digna tanto quanto eu tenho).</w:t>
      </w:r>
    </w:p>
    <w:p w14:paraId="012676B0" w14:textId="77777777" w:rsidR="00286E32" w:rsidRPr="007D78F8" w:rsidRDefault="00286E32" w:rsidP="00286E32">
      <w:pPr>
        <w:pStyle w:val="02TEXTOPRINCIPALBULLET2"/>
        <w:rPr>
          <w:color w:val="000000"/>
        </w:rPr>
      </w:pPr>
      <w:r w:rsidRPr="007D78F8">
        <w:rPr>
          <w:color w:val="000000"/>
        </w:rPr>
        <w:t>(EF69LP39) Definir o recorte temático da entrevista e o entrevistado, levantar informações sobre o entrevistado e sobre o tema da entrevista, elaborar roteiro de perguntas, realizar entrevista, a partir do roteiro, abrindo possibilidades para fazer perguntas a partir da resposta, se o contexto permitir, tomar nota, gravar ou salvar a entrevista e usar adequadamente as informações obtidas, de acordo com os objetivos estabelecidos.</w:t>
      </w:r>
    </w:p>
    <w:p w14:paraId="3BA401C0" w14:textId="77777777" w:rsidR="00286E32" w:rsidRPr="007D78F8" w:rsidRDefault="00286E32" w:rsidP="00286E32">
      <w:pPr>
        <w:pStyle w:val="02TEXTOPRINCIPALBULLET2"/>
        <w:rPr>
          <w:color w:val="000000"/>
        </w:rPr>
      </w:pPr>
      <w:r w:rsidRPr="007D78F8">
        <w:rPr>
          <w:color w:val="000000"/>
        </w:rPr>
        <w:t xml:space="preserve">(EF08LP02) Justificar diferenças ou semelhanças no tratamento dado a uma mesma informação veiculada em textos diferentes, consultando </w:t>
      </w:r>
      <w:r w:rsidRPr="007D78F8">
        <w:rPr>
          <w:i/>
          <w:color w:val="000000"/>
        </w:rPr>
        <w:t>sites</w:t>
      </w:r>
      <w:r w:rsidRPr="007D78F8">
        <w:rPr>
          <w:color w:val="000000"/>
        </w:rPr>
        <w:t xml:space="preserve"> e serviços de </w:t>
      </w:r>
      <w:proofErr w:type="spellStart"/>
      <w:r w:rsidRPr="007D78F8">
        <w:rPr>
          <w:color w:val="000000"/>
        </w:rPr>
        <w:t>checadores</w:t>
      </w:r>
      <w:proofErr w:type="spellEnd"/>
      <w:r w:rsidRPr="007D78F8">
        <w:rPr>
          <w:color w:val="000000"/>
        </w:rPr>
        <w:t xml:space="preserve"> de fatos.</w:t>
      </w:r>
    </w:p>
    <w:p w14:paraId="72916CFB" w14:textId="77777777" w:rsidR="002A3C25" w:rsidRPr="009A5854" w:rsidRDefault="002A3C25" w:rsidP="00286E32">
      <w:pPr>
        <w:pStyle w:val="02TEXTOPRINCIPALBULLET2"/>
        <w:numPr>
          <w:ilvl w:val="0"/>
          <w:numId w:val="0"/>
        </w:numPr>
      </w:pPr>
    </w:p>
    <w:p w14:paraId="3A0132FC" w14:textId="0381D9B8" w:rsidR="00E8157A" w:rsidRPr="009A5854" w:rsidRDefault="00E8157A" w:rsidP="002A3C25">
      <w:pPr>
        <w:pStyle w:val="02TEXTOPRINCIPALBULLET"/>
        <w:rPr>
          <w:lang w:eastAsia="en-US"/>
        </w:rPr>
      </w:pPr>
      <w:r w:rsidRPr="009A5854">
        <w:rPr>
          <w:lang w:eastAsia="en-US"/>
        </w:rPr>
        <w:t xml:space="preserve">2. </w:t>
      </w:r>
      <w:r w:rsidR="00286E32" w:rsidRPr="00C21234">
        <w:rPr>
          <w:rFonts w:eastAsiaTheme="minorHAnsi"/>
          <w:lang w:eastAsia="en-US"/>
        </w:rPr>
        <w:t xml:space="preserve">Favorecer o desenvolvimento das seguintes habilidades do componente curricular </w:t>
      </w:r>
      <w:r w:rsidR="00286E32">
        <w:rPr>
          <w:rFonts w:eastAsiaTheme="minorHAnsi"/>
          <w:lang w:eastAsia="en-US"/>
        </w:rPr>
        <w:t>Arte</w:t>
      </w:r>
      <w:r w:rsidRPr="009A5854">
        <w:rPr>
          <w:lang w:eastAsia="en-US"/>
        </w:rPr>
        <w:t>:</w:t>
      </w:r>
    </w:p>
    <w:p w14:paraId="3E55134B" w14:textId="77777777" w:rsidR="00286E32" w:rsidRPr="00F625BB" w:rsidRDefault="00286E32" w:rsidP="00286E32">
      <w:pPr>
        <w:pStyle w:val="02TEXTOPRINCIPALBULLET2"/>
      </w:pPr>
      <w:r>
        <w:t>(</w:t>
      </w:r>
      <w:r w:rsidRPr="00F625BB">
        <w:t>EF69AR12) Investigar e experimentar procedimentos de improvisação e criação do movimento como fonte para a construção de vocabulários e repertórios próprios.</w:t>
      </w:r>
    </w:p>
    <w:p w14:paraId="60D20414" w14:textId="77777777" w:rsidR="00286E32" w:rsidRPr="00F625BB" w:rsidRDefault="00286E32" w:rsidP="00286E32">
      <w:pPr>
        <w:pStyle w:val="02TEXTOPRINCIPALBULLET2"/>
        <w:rPr>
          <w:rFonts w:ascii="Cambria" w:eastAsia="Cambria" w:hAnsi="Cambria"/>
          <w:b/>
        </w:rPr>
      </w:pPr>
      <w:r w:rsidRPr="00F625BB">
        <w:t>(EF69AR14) Analisar e experimentar diferentes elementos (figurino, iluminação, cenário, trilha sonora etc.) e espaços (convencionais e não convencionais) para composição cênica e apresentação coreográfica.</w:t>
      </w:r>
    </w:p>
    <w:p w14:paraId="781C8A61" w14:textId="77777777" w:rsidR="00E8157A" w:rsidRPr="009A5854" w:rsidRDefault="00E8157A" w:rsidP="008F5A5C">
      <w:pPr>
        <w:pStyle w:val="02TEXTOPRINCIPALBULLET2"/>
        <w:numPr>
          <w:ilvl w:val="0"/>
          <w:numId w:val="0"/>
        </w:numPr>
        <w:ind w:left="244" w:hanging="244"/>
      </w:pPr>
    </w:p>
    <w:p w14:paraId="7F1EC857" w14:textId="77777777" w:rsidR="00E8157A" w:rsidRPr="009A5854" w:rsidRDefault="00E8157A" w:rsidP="002A3C25">
      <w:pPr>
        <w:pStyle w:val="01TITULO3"/>
      </w:pPr>
      <w:r w:rsidRPr="009A5854">
        <w:t>Materiais necessários</w:t>
      </w:r>
    </w:p>
    <w:p w14:paraId="1905C60D" w14:textId="77777777" w:rsidR="00286E32" w:rsidRPr="00B22678" w:rsidRDefault="00286E32" w:rsidP="00286E32">
      <w:pPr>
        <w:pStyle w:val="02TEXTOPRINCIPALBULLET2"/>
      </w:pPr>
      <w:r w:rsidRPr="00B22678">
        <w:t>Material para escrita (lápis, borracha, caneta); caderno; livros, revistas e jornais impressos</w:t>
      </w:r>
      <w:r>
        <w:t>;</w:t>
      </w:r>
      <w:r w:rsidRPr="00B22678">
        <w:t xml:space="preserve"> equipamentos como </w:t>
      </w:r>
      <w:r>
        <w:t xml:space="preserve">retroprojetor ou projetor multimídia, </w:t>
      </w:r>
      <w:r w:rsidRPr="00B22678">
        <w:t xml:space="preserve">computadores ou </w:t>
      </w:r>
      <w:r w:rsidRPr="00B22678">
        <w:rPr>
          <w:i/>
        </w:rPr>
        <w:t>tablets</w:t>
      </w:r>
      <w:r w:rsidRPr="00B22678">
        <w:t xml:space="preserve"> com acesso à internet para pesquisa (se possível); aparelho de som; material para confecção de cartazes (cartolina, tesoura</w:t>
      </w:r>
      <w:r>
        <w:t xml:space="preserve"> com pontas arredondadas</w:t>
      </w:r>
      <w:r w:rsidRPr="00B22678">
        <w:t xml:space="preserve">, canetas </w:t>
      </w:r>
      <w:proofErr w:type="spellStart"/>
      <w:r w:rsidRPr="00B22678">
        <w:t>hidrocor</w:t>
      </w:r>
      <w:proofErr w:type="spellEnd"/>
      <w:r w:rsidRPr="00B22678">
        <w:t>, cola, imagens etc.); materiais para a apresentação (adereços, material para sonoplastia, maquiagem, figurinos)</w:t>
      </w:r>
      <w:r>
        <w:t>; seleção de artigos de opinião sobre o tema do envelhecimento populacional no Brasil; texto do Estatuto do Idoso.</w:t>
      </w:r>
    </w:p>
    <w:p w14:paraId="62D01F5D" w14:textId="2519B06E" w:rsidR="00286E32" w:rsidRDefault="00286E32">
      <w:pPr>
        <w:autoSpaceDN/>
        <w:spacing w:after="160" w:line="259" w:lineRule="auto"/>
        <w:textAlignment w:val="auto"/>
        <w:rPr>
          <w:rFonts w:eastAsia="Tahoma"/>
        </w:rPr>
      </w:pPr>
      <w:r>
        <w:br w:type="page"/>
      </w:r>
    </w:p>
    <w:p w14:paraId="659232FE" w14:textId="77777777" w:rsidR="002A3C25" w:rsidRPr="009A5854" w:rsidRDefault="002A3C25" w:rsidP="002A3C25">
      <w:pPr>
        <w:pStyle w:val="02TEXTOPRINCIPALBULLET2"/>
        <w:numPr>
          <w:ilvl w:val="0"/>
          <w:numId w:val="0"/>
        </w:numPr>
        <w:ind w:left="244"/>
      </w:pPr>
    </w:p>
    <w:p w14:paraId="4215B143" w14:textId="3F7EFC98" w:rsidR="00E8157A" w:rsidRPr="009A5854" w:rsidRDefault="00E8157A" w:rsidP="002A3C25">
      <w:pPr>
        <w:pStyle w:val="01TITULO3"/>
      </w:pPr>
      <w:r w:rsidRPr="009A5854">
        <w:t>Metodologia</w:t>
      </w:r>
    </w:p>
    <w:p w14:paraId="091EE147" w14:textId="77777777" w:rsidR="00286E32" w:rsidRDefault="00286E32" w:rsidP="00286E32">
      <w:pPr>
        <w:pStyle w:val="02TEXTOPRINCIPAL"/>
        <w:rPr>
          <w:lang w:eastAsia="es-ES"/>
        </w:rPr>
      </w:pPr>
      <w:r w:rsidRPr="00844262">
        <w:rPr>
          <w:lang w:eastAsia="es-ES"/>
        </w:rPr>
        <w:t xml:space="preserve">Para o desenvolvimento deste projeto de </w:t>
      </w:r>
      <w:r>
        <w:rPr>
          <w:lang w:eastAsia="es-ES"/>
        </w:rPr>
        <w:t xml:space="preserve">elaboração de reportagens com entrevistas, debate </w:t>
      </w:r>
      <w:r w:rsidRPr="00844262">
        <w:rPr>
          <w:lang w:eastAsia="es-ES"/>
        </w:rPr>
        <w:t xml:space="preserve">e </w:t>
      </w:r>
      <w:r>
        <w:rPr>
          <w:lang w:eastAsia="es-ES"/>
        </w:rPr>
        <w:t>coreografia</w:t>
      </w:r>
      <w:r w:rsidRPr="00844262">
        <w:rPr>
          <w:lang w:eastAsia="es-ES"/>
        </w:rPr>
        <w:t xml:space="preserve">, sugerimos </w:t>
      </w:r>
      <w:r>
        <w:rPr>
          <w:lang w:eastAsia="es-ES"/>
        </w:rPr>
        <w:t>sete</w:t>
      </w:r>
      <w:r w:rsidRPr="00844262">
        <w:rPr>
          <w:lang w:eastAsia="es-ES"/>
        </w:rPr>
        <w:t xml:space="preserve"> etapas, que podem ser desenvolvidas ao longo de um bimestre.</w:t>
      </w:r>
    </w:p>
    <w:p w14:paraId="2FFD3BEB" w14:textId="77777777" w:rsidR="002A3C25" w:rsidRPr="009A5854" w:rsidRDefault="002A3C25" w:rsidP="002A3C25">
      <w:pPr>
        <w:spacing w:line="240" w:lineRule="atLeast"/>
      </w:pPr>
    </w:p>
    <w:p w14:paraId="553E324D" w14:textId="189450AA" w:rsidR="00E8157A" w:rsidRPr="009A5854" w:rsidRDefault="00E8157A" w:rsidP="002A3C25">
      <w:pPr>
        <w:pStyle w:val="01TITULO4"/>
      </w:pPr>
      <w:r w:rsidRPr="009A5854">
        <w:t>Etapa 1</w:t>
      </w:r>
      <w:r w:rsidR="00B8329B">
        <w:t xml:space="preserve"> </w:t>
      </w:r>
    </w:p>
    <w:p w14:paraId="6E8F23EC" w14:textId="4DC122AA" w:rsidR="00286E32" w:rsidRPr="00E84C03" w:rsidRDefault="00286E32" w:rsidP="00286E32">
      <w:pPr>
        <w:pStyle w:val="02TEXTOPRINCIPAL"/>
        <w:rPr>
          <w:rFonts w:eastAsia="Times New Roman"/>
          <w:lang w:eastAsia="pt-BR"/>
        </w:rPr>
      </w:pPr>
      <w:r w:rsidRPr="00E84C03">
        <w:t>Inicie esta etapa fazendo uma pequena explanação sobre o tema</w:t>
      </w:r>
      <w:r>
        <w:t xml:space="preserve"> </w:t>
      </w:r>
      <w:r w:rsidR="00DB6904">
        <w:t xml:space="preserve">do </w:t>
      </w:r>
      <w:r>
        <w:t>e</w:t>
      </w:r>
      <w:r w:rsidRPr="00E84C03">
        <w:t xml:space="preserve">nvelhecimento </w:t>
      </w:r>
      <w:r>
        <w:t>p</w:t>
      </w:r>
      <w:r w:rsidRPr="00E84C03">
        <w:t>opulacional no Brasil. Fale para a turma que es</w:t>
      </w:r>
      <w:r>
        <w:t>s</w:t>
      </w:r>
      <w:r w:rsidRPr="00E84C03">
        <w:t>e é um assunto que</w:t>
      </w:r>
      <w:r>
        <w:t>,</w:t>
      </w:r>
      <w:r w:rsidRPr="00E84C03">
        <w:t xml:space="preserve"> ultimamente</w:t>
      </w:r>
      <w:r>
        <w:t>,</w:t>
      </w:r>
      <w:r w:rsidRPr="00E84C03">
        <w:t xml:space="preserve"> perme</w:t>
      </w:r>
      <w:r>
        <w:t>ia</w:t>
      </w:r>
      <w:r w:rsidRPr="00E84C03">
        <w:t xml:space="preserve"> reportagens nos mais diversos meios de comunicação, como jornais, rádios e televisão. Diga a eles que durante esta etapa </w:t>
      </w:r>
      <w:r w:rsidR="00B8329B">
        <w:t>v</w:t>
      </w:r>
      <w:r w:rsidRPr="00E84C03">
        <w:t xml:space="preserve">ão trabalhar </w:t>
      </w:r>
      <w:r>
        <w:t>o</w:t>
      </w:r>
      <w:r w:rsidRPr="00E84C03">
        <w:t xml:space="preserve"> tema por meio de um projeto. Para esta aula, s</w:t>
      </w:r>
      <w:r w:rsidRPr="00E84C03">
        <w:rPr>
          <w:rFonts w:eastAsia="Times New Roman"/>
          <w:lang w:eastAsia="pt-BR"/>
        </w:rPr>
        <w:t>elecione previamente artigos de opinião</w:t>
      </w:r>
      <w:r w:rsidRPr="00E84C03">
        <w:rPr>
          <w:rFonts w:eastAsia="Times New Roman"/>
          <w:b/>
          <w:lang w:eastAsia="pt-BR"/>
        </w:rPr>
        <w:t xml:space="preserve"> </w:t>
      </w:r>
      <w:r w:rsidRPr="00E84C03">
        <w:rPr>
          <w:rFonts w:eastAsia="Times New Roman"/>
          <w:lang w:eastAsia="pt-BR"/>
        </w:rPr>
        <w:t xml:space="preserve">publicados em jornais, </w:t>
      </w:r>
      <w:r w:rsidRPr="00A5340C">
        <w:rPr>
          <w:rFonts w:eastAsia="Times New Roman"/>
          <w:i/>
          <w:lang w:eastAsia="pt-BR"/>
        </w:rPr>
        <w:t>sites</w:t>
      </w:r>
      <w:r w:rsidRPr="00E84C03">
        <w:rPr>
          <w:rFonts w:eastAsia="Times New Roman"/>
          <w:lang w:eastAsia="pt-BR"/>
        </w:rPr>
        <w:t xml:space="preserve"> e revistas sobre o tema em tela e traga para sala de aula. </w:t>
      </w:r>
    </w:p>
    <w:p w14:paraId="04620654" w14:textId="055BA00A" w:rsidR="00286E32" w:rsidRPr="00E84C03" w:rsidRDefault="00286E32" w:rsidP="00286E32">
      <w:pPr>
        <w:pStyle w:val="02TEXTOPRINCIPAL"/>
        <w:rPr>
          <w:rFonts w:eastAsia="Times New Roman"/>
          <w:lang w:eastAsia="pt-BR"/>
        </w:rPr>
      </w:pPr>
      <w:r w:rsidRPr="00E84C03">
        <w:rPr>
          <w:rFonts w:eastAsia="Times New Roman"/>
          <w:lang w:eastAsia="pt-BR"/>
        </w:rPr>
        <w:t>Relembre os alunos o que é um gênero textual artigo de opinião e fale sobre sua definição e suas características. Apresente os artigos em um retroprojetor ou projetor multimídia, se possível</w:t>
      </w:r>
      <w:r>
        <w:rPr>
          <w:rFonts w:eastAsia="Times New Roman"/>
          <w:lang w:eastAsia="pt-BR"/>
        </w:rPr>
        <w:t>. F</w:t>
      </w:r>
      <w:r w:rsidRPr="00E84C03">
        <w:rPr>
          <w:rFonts w:eastAsia="Times New Roman"/>
          <w:lang w:eastAsia="pt-BR"/>
        </w:rPr>
        <w:t>aça intervenções e questione os alunos sobre o tema que está sendo trabalhado.</w:t>
      </w:r>
      <w:r>
        <w:rPr>
          <w:rFonts w:eastAsia="Times New Roman"/>
          <w:lang w:eastAsia="pt-BR"/>
        </w:rPr>
        <w:t xml:space="preserve"> Providencie também cópias para circular entre os alunos.</w:t>
      </w:r>
    </w:p>
    <w:p w14:paraId="3F998614" w14:textId="27174FAA" w:rsidR="00286E32" w:rsidRPr="00E84C03" w:rsidRDefault="00286E32" w:rsidP="00286E32">
      <w:pPr>
        <w:pStyle w:val="02TEXTOPRINCIPAL"/>
        <w:rPr>
          <w:rFonts w:eastAsia="Times New Roman"/>
          <w:kern w:val="36"/>
          <w:lang w:eastAsia="pt-BR"/>
        </w:rPr>
      </w:pPr>
      <w:r w:rsidRPr="00E84C03">
        <w:rPr>
          <w:rFonts w:eastAsia="Times New Roman"/>
          <w:bCs/>
          <w:lang w:eastAsia="pt-BR"/>
        </w:rPr>
        <w:t>Comece apresentando a seguinte passagem de um artigo de opinião</w:t>
      </w:r>
      <w:r w:rsidR="00DB6904">
        <w:rPr>
          <w:rFonts w:eastAsia="Times New Roman"/>
          <w:bCs/>
          <w:lang w:eastAsia="pt-BR"/>
        </w:rPr>
        <w:t>,</w:t>
      </w:r>
      <w:r w:rsidRPr="00E84C03">
        <w:rPr>
          <w:rFonts w:eastAsia="Times New Roman"/>
          <w:bCs/>
          <w:lang w:eastAsia="pt-BR"/>
        </w:rPr>
        <w:t xml:space="preserve"> publicado no </w:t>
      </w:r>
      <w:r>
        <w:rPr>
          <w:rFonts w:eastAsia="Times New Roman"/>
          <w:bCs/>
          <w:lang w:eastAsia="pt-BR"/>
        </w:rPr>
        <w:t>j</w:t>
      </w:r>
      <w:r w:rsidRPr="00E84C03">
        <w:rPr>
          <w:rFonts w:eastAsia="Times New Roman"/>
          <w:bCs/>
          <w:lang w:eastAsia="pt-BR"/>
        </w:rPr>
        <w:t xml:space="preserve">ornal </w:t>
      </w:r>
      <w:r w:rsidRPr="00E84C03">
        <w:rPr>
          <w:rFonts w:eastAsia="Times New Roman"/>
          <w:bCs/>
          <w:i/>
          <w:lang w:eastAsia="pt-BR"/>
        </w:rPr>
        <w:t xml:space="preserve">O </w:t>
      </w:r>
      <w:r>
        <w:rPr>
          <w:rFonts w:eastAsia="Times New Roman"/>
          <w:bCs/>
          <w:i/>
          <w:lang w:eastAsia="pt-BR"/>
        </w:rPr>
        <w:t>p</w:t>
      </w:r>
      <w:r w:rsidRPr="00E84C03">
        <w:rPr>
          <w:rFonts w:eastAsia="Times New Roman"/>
          <w:bCs/>
          <w:i/>
          <w:lang w:eastAsia="pt-BR"/>
        </w:rPr>
        <w:t>ovo</w:t>
      </w:r>
      <w:r w:rsidRPr="00E84C03">
        <w:rPr>
          <w:rFonts w:eastAsia="Times New Roman"/>
          <w:bCs/>
          <w:lang w:eastAsia="pt-BR"/>
        </w:rPr>
        <w:t xml:space="preserve"> de 1</w:t>
      </w:r>
      <w:r w:rsidRPr="00A5340C">
        <w:rPr>
          <w:rFonts w:eastAsia="Times New Roman"/>
          <w:bCs/>
          <w:u w:val="single"/>
          <w:vertAlign w:val="superscript"/>
          <w:lang w:eastAsia="pt-BR"/>
        </w:rPr>
        <w:t>o</w:t>
      </w:r>
      <w:r w:rsidRPr="00E84C03">
        <w:rPr>
          <w:rFonts w:eastAsia="Times New Roman"/>
          <w:bCs/>
          <w:lang w:eastAsia="pt-BR"/>
        </w:rPr>
        <w:t xml:space="preserve"> de outubro de 2016, escrito pelo Dr. João Macêdo</w:t>
      </w:r>
      <w:r>
        <w:rPr>
          <w:rFonts w:eastAsia="Times New Roman"/>
          <w:bCs/>
          <w:lang w:eastAsia="pt-BR"/>
        </w:rPr>
        <w:t xml:space="preserve"> Coelho</w:t>
      </w:r>
      <w:r w:rsidRPr="00E84C03">
        <w:rPr>
          <w:rFonts w:eastAsia="Times New Roman"/>
          <w:bCs/>
          <w:lang w:eastAsia="pt-BR"/>
        </w:rPr>
        <w:t xml:space="preserve"> Filho, </w:t>
      </w:r>
      <w:r>
        <w:rPr>
          <w:rFonts w:eastAsia="Times New Roman"/>
          <w:bCs/>
          <w:lang w:eastAsia="pt-BR"/>
        </w:rPr>
        <w:t>g</w:t>
      </w:r>
      <w:r w:rsidRPr="00E84C03">
        <w:rPr>
          <w:rFonts w:eastAsia="Times New Roman"/>
          <w:bCs/>
          <w:lang w:eastAsia="pt-BR"/>
        </w:rPr>
        <w:t xml:space="preserve">eriatra, </w:t>
      </w:r>
      <w:r>
        <w:rPr>
          <w:rFonts w:eastAsia="Times New Roman"/>
          <w:bCs/>
          <w:lang w:eastAsia="pt-BR"/>
        </w:rPr>
        <w:t>p</w:t>
      </w:r>
      <w:r w:rsidRPr="00E84C03">
        <w:rPr>
          <w:rFonts w:eastAsia="Times New Roman"/>
          <w:bCs/>
          <w:lang w:eastAsia="pt-BR"/>
        </w:rPr>
        <w:t>rofessor da Faculdade de Medicina da UFC</w:t>
      </w:r>
      <w:r>
        <w:rPr>
          <w:rFonts w:eastAsia="Times New Roman"/>
          <w:bCs/>
          <w:lang w:eastAsia="pt-BR"/>
        </w:rPr>
        <w:t xml:space="preserve"> (Universidade Federal do Ceará)</w:t>
      </w:r>
      <w:r w:rsidRPr="00E84C03">
        <w:rPr>
          <w:rFonts w:eastAsia="Times New Roman"/>
          <w:bCs/>
          <w:lang w:eastAsia="pt-BR"/>
        </w:rPr>
        <w:t>. O título do artigo é: “</w:t>
      </w:r>
      <w:r w:rsidRPr="00E84C03">
        <w:rPr>
          <w:rFonts w:eastAsia="Times New Roman"/>
          <w:kern w:val="36"/>
          <w:lang w:eastAsia="pt-BR"/>
        </w:rPr>
        <w:t>Envelhecimento: desafios e oportunidades”</w:t>
      </w:r>
      <w:r>
        <w:rPr>
          <w:rFonts w:eastAsia="Times New Roman"/>
          <w:kern w:val="36"/>
          <w:lang w:eastAsia="pt-BR"/>
        </w:rPr>
        <w:t>.</w:t>
      </w:r>
      <w:r w:rsidRPr="00E84C03">
        <w:rPr>
          <w:rFonts w:eastAsia="Times New Roman"/>
          <w:kern w:val="36"/>
          <w:lang w:eastAsia="pt-BR"/>
        </w:rPr>
        <w:t xml:space="preserve"> O geriatra diz: “</w:t>
      </w:r>
      <w:r w:rsidRPr="00E84C03">
        <w:rPr>
          <w:rFonts w:eastAsia="Times New Roman"/>
          <w:lang w:eastAsia="pt-BR"/>
        </w:rPr>
        <w:t>Há necessidade urgente da implementação de políticas que possibilitem desenvolver o potencial humano das pessoas idosas. Os novos tempos clamam pela desconstrução do estereótipo do idoso como ser passivo, necessariamente incapacitado, sem mais nada a contribuir”.</w:t>
      </w:r>
    </w:p>
    <w:p w14:paraId="7FB984A1" w14:textId="4457F0CB" w:rsidR="00286E32" w:rsidRDefault="00286E32" w:rsidP="00286E32">
      <w:pPr>
        <w:pStyle w:val="02TEXTOPRINCIPAL"/>
        <w:rPr>
          <w:rFonts w:eastAsia="Times New Roman"/>
          <w:lang w:eastAsia="pt-BR"/>
        </w:rPr>
      </w:pPr>
      <w:r w:rsidRPr="00E84C03">
        <w:rPr>
          <w:rFonts w:eastAsia="Times New Roman"/>
          <w:lang w:eastAsia="pt-BR"/>
        </w:rPr>
        <w:t>Pergunte o que acham sobre es</w:t>
      </w:r>
      <w:r w:rsidR="00B8329B">
        <w:rPr>
          <w:rFonts w:eastAsia="Times New Roman"/>
          <w:lang w:eastAsia="pt-BR"/>
        </w:rPr>
        <w:t>s</w:t>
      </w:r>
      <w:r w:rsidRPr="00E84C03">
        <w:rPr>
          <w:rFonts w:eastAsia="Times New Roman"/>
          <w:lang w:eastAsia="pt-BR"/>
        </w:rPr>
        <w:t xml:space="preserve">e assunto: </w:t>
      </w:r>
    </w:p>
    <w:p w14:paraId="0B220CC0" w14:textId="34704679" w:rsidR="00286E32" w:rsidRDefault="00286E32" w:rsidP="00286E32">
      <w:pPr>
        <w:pStyle w:val="02TEXTOPRINCIPAL"/>
        <w:rPr>
          <w:rFonts w:eastAsia="Times New Roman"/>
          <w:lang w:eastAsia="pt-BR"/>
        </w:rPr>
      </w:pPr>
      <w:r w:rsidRPr="00E84C03">
        <w:rPr>
          <w:rFonts w:eastAsia="Times New Roman"/>
          <w:lang w:eastAsia="pt-BR"/>
        </w:rPr>
        <w:t>a) Vocês têm medo de envelhe</w:t>
      </w:r>
      <w:r w:rsidR="00B8329B">
        <w:rPr>
          <w:rFonts w:eastAsia="Times New Roman"/>
          <w:lang w:eastAsia="pt-BR"/>
        </w:rPr>
        <w:t>ce</w:t>
      </w:r>
      <w:r w:rsidRPr="00E84C03">
        <w:rPr>
          <w:rFonts w:eastAsia="Times New Roman"/>
          <w:lang w:eastAsia="pt-BR"/>
        </w:rPr>
        <w:t xml:space="preserve">r? Por quê? </w:t>
      </w:r>
    </w:p>
    <w:p w14:paraId="344FE9C2" w14:textId="77777777" w:rsidR="00286E32" w:rsidRDefault="00286E32" w:rsidP="00286E32">
      <w:pPr>
        <w:pStyle w:val="02TEXTOPRINCIPAL"/>
        <w:rPr>
          <w:rFonts w:eastAsia="Times New Roman"/>
          <w:lang w:eastAsia="pt-BR"/>
        </w:rPr>
      </w:pPr>
      <w:r w:rsidRPr="00E84C03">
        <w:rPr>
          <w:rFonts w:eastAsia="Times New Roman"/>
          <w:lang w:eastAsia="pt-BR"/>
        </w:rPr>
        <w:t>b) Vocês acham que é possível atingir a velhice de forma ativa e saudável?</w:t>
      </w:r>
    </w:p>
    <w:p w14:paraId="78C7804E" w14:textId="77777777" w:rsidR="00286E32" w:rsidRDefault="00286E32" w:rsidP="00286E32">
      <w:pPr>
        <w:pStyle w:val="02TEXTOPRINCIPAL"/>
        <w:rPr>
          <w:rFonts w:eastAsia="Times New Roman"/>
          <w:lang w:eastAsia="pt-BR"/>
        </w:rPr>
      </w:pPr>
      <w:r w:rsidRPr="00E84C03">
        <w:rPr>
          <w:rFonts w:eastAsia="Times New Roman"/>
          <w:lang w:eastAsia="pt-BR"/>
        </w:rPr>
        <w:t xml:space="preserve">c) Por que vocês acham que </w:t>
      </w:r>
      <w:r>
        <w:rPr>
          <w:rFonts w:eastAsia="Times New Roman"/>
          <w:lang w:eastAsia="pt-BR"/>
        </w:rPr>
        <w:t>muitas pessoas</w:t>
      </w:r>
      <w:r w:rsidRPr="00E84C03">
        <w:rPr>
          <w:rFonts w:eastAsia="Times New Roman"/>
          <w:lang w:eastAsia="pt-BR"/>
        </w:rPr>
        <w:t xml:space="preserve"> chega</w:t>
      </w:r>
      <w:r>
        <w:rPr>
          <w:rFonts w:eastAsia="Times New Roman"/>
          <w:lang w:eastAsia="pt-BR"/>
        </w:rPr>
        <w:t>m</w:t>
      </w:r>
      <w:r w:rsidRPr="00E84C03">
        <w:rPr>
          <w:rFonts w:eastAsia="Times New Roman"/>
          <w:lang w:eastAsia="pt-BR"/>
        </w:rPr>
        <w:t xml:space="preserve"> à velhice e ficam doentes e vulneráveis? </w:t>
      </w:r>
    </w:p>
    <w:p w14:paraId="18921F75" w14:textId="77777777" w:rsidR="00286E32" w:rsidRPr="00E84C03" w:rsidRDefault="00286E32" w:rsidP="00286E32">
      <w:pPr>
        <w:pStyle w:val="02TEXTOPRINCIPAL"/>
        <w:rPr>
          <w:rFonts w:eastAsia="Times New Roman"/>
          <w:lang w:eastAsia="pt-BR"/>
        </w:rPr>
      </w:pPr>
      <w:r w:rsidRPr="00E84C03">
        <w:rPr>
          <w:rFonts w:eastAsia="Times New Roman"/>
          <w:lang w:eastAsia="pt-BR"/>
        </w:rPr>
        <w:t>d) Vocês conhecem algum idoso? Quem é? Descreva</w:t>
      </w:r>
      <w:r>
        <w:rPr>
          <w:rFonts w:eastAsia="Times New Roman"/>
          <w:lang w:eastAsia="pt-BR"/>
        </w:rPr>
        <w:t>m</w:t>
      </w:r>
      <w:r w:rsidRPr="00E84C03">
        <w:rPr>
          <w:rFonts w:eastAsia="Times New Roman"/>
          <w:lang w:eastAsia="pt-BR"/>
        </w:rPr>
        <w:t>-</w:t>
      </w:r>
      <w:r>
        <w:rPr>
          <w:rFonts w:eastAsia="Times New Roman"/>
          <w:lang w:eastAsia="pt-BR"/>
        </w:rPr>
        <w:t>n</w:t>
      </w:r>
      <w:r w:rsidRPr="00E84C03">
        <w:rPr>
          <w:rFonts w:eastAsia="Times New Roman"/>
          <w:lang w:eastAsia="pt-BR"/>
        </w:rPr>
        <w:t>o para a turma.</w:t>
      </w:r>
    </w:p>
    <w:p w14:paraId="38CD8D5E" w14:textId="77777777" w:rsidR="00286E32" w:rsidRPr="00E84C03" w:rsidRDefault="00286E32" w:rsidP="00286E32">
      <w:pPr>
        <w:pStyle w:val="02TEXTOPRINCIPAL"/>
        <w:rPr>
          <w:rFonts w:eastAsia="Times New Roman"/>
          <w:lang w:eastAsia="pt-BR"/>
        </w:rPr>
      </w:pPr>
      <w:r w:rsidRPr="00E84C03">
        <w:rPr>
          <w:rFonts w:eastAsia="Times New Roman"/>
          <w:lang w:eastAsia="pt-BR"/>
        </w:rPr>
        <w:t xml:space="preserve">Deixe que eles </w:t>
      </w:r>
      <w:r>
        <w:rPr>
          <w:rFonts w:eastAsia="Times New Roman"/>
          <w:lang w:eastAsia="pt-BR"/>
        </w:rPr>
        <w:t xml:space="preserve">respondam às perguntas, </w:t>
      </w:r>
      <w:r w:rsidRPr="00E84C03">
        <w:rPr>
          <w:rFonts w:eastAsia="Times New Roman"/>
          <w:lang w:eastAsia="pt-BR"/>
        </w:rPr>
        <w:t>argumentem,</w:t>
      </w:r>
      <w:r>
        <w:rPr>
          <w:rFonts w:eastAsia="Times New Roman"/>
          <w:lang w:eastAsia="pt-BR"/>
        </w:rPr>
        <w:t xml:space="preserve"> discutam e </w:t>
      </w:r>
      <w:r w:rsidRPr="00E84C03">
        <w:rPr>
          <w:rFonts w:eastAsia="Times New Roman"/>
          <w:lang w:eastAsia="pt-BR"/>
        </w:rPr>
        <w:t xml:space="preserve">apresentem exemplos </w:t>
      </w:r>
      <w:r>
        <w:rPr>
          <w:rFonts w:eastAsia="Times New Roman"/>
          <w:lang w:eastAsia="pt-BR"/>
        </w:rPr>
        <w:t>livremente.</w:t>
      </w:r>
    </w:p>
    <w:p w14:paraId="40B51C06" w14:textId="01A7059F" w:rsidR="00286E32" w:rsidRPr="00E84C03" w:rsidRDefault="00286E32" w:rsidP="00286E32">
      <w:pPr>
        <w:pStyle w:val="02TEXTOPRINCIPAL"/>
        <w:rPr>
          <w:rFonts w:eastAsia="Times New Roman"/>
          <w:lang w:eastAsia="pt-BR"/>
        </w:rPr>
      </w:pPr>
      <w:r w:rsidRPr="00E84C03">
        <w:rPr>
          <w:rFonts w:eastAsia="Times New Roman"/>
          <w:lang w:eastAsia="pt-BR"/>
        </w:rPr>
        <w:t xml:space="preserve">Em seguida, </w:t>
      </w:r>
      <w:r>
        <w:rPr>
          <w:rFonts w:eastAsia="Times New Roman"/>
          <w:lang w:eastAsia="pt-BR"/>
        </w:rPr>
        <w:t xml:space="preserve">apresente os </w:t>
      </w:r>
      <w:r w:rsidRPr="00E84C03">
        <w:rPr>
          <w:rFonts w:eastAsia="Times New Roman"/>
          <w:lang w:eastAsia="pt-BR"/>
        </w:rPr>
        <w:t>artigos de opinião que trouxe sobre es</w:t>
      </w:r>
      <w:r>
        <w:rPr>
          <w:rFonts w:eastAsia="Times New Roman"/>
          <w:lang w:eastAsia="pt-BR"/>
        </w:rPr>
        <w:t>s</w:t>
      </w:r>
      <w:r w:rsidRPr="00E84C03">
        <w:rPr>
          <w:rFonts w:eastAsia="Times New Roman"/>
          <w:lang w:eastAsia="pt-BR"/>
        </w:rPr>
        <w:t xml:space="preserve">e tema e continue a discussão até que </w:t>
      </w:r>
      <w:r>
        <w:rPr>
          <w:rFonts w:eastAsia="Times New Roman"/>
          <w:lang w:eastAsia="pt-BR"/>
        </w:rPr>
        <w:t>reúnam bastante</w:t>
      </w:r>
      <w:r w:rsidRPr="00E84C03">
        <w:rPr>
          <w:rFonts w:eastAsia="Times New Roman"/>
          <w:lang w:eastAsia="pt-BR"/>
        </w:rPr>
        <w:t xml:space="preserve"> informações sobre o tema.</w:t>
      </w:r>
    </w:p>
    <w:p w14:paraId="7F00F9F4" w14:textId="343865D8" w:rsidR="00286E32" w:rsidRPr="00E84C03" w:rsidRDefault="00286E32" w:rsidP="00286E32">
      <w:pPr>
        <w:pStyle w:val="02TEXTOPRINCIPAL"/>
      </w:pPr>
      <w:r w:rsidRPr="00E84C03">
        <w:rPr>
          <w:rFonts w:eastAsia="Times New Roman"/>
          <w:lang w:eastAsia="pt-BR"/>
        </w:rPr>
        <w:t xml:space="preserve">Faça com que os alunos </w:t>
      </w:r>
      <w:r w:rsidRPr="00E84C03">
        <w:t>identifiquem e avaliem</w:t>
      </w:r>
      <w:r>
        <w:t xml:space="preserve"> </w:t>
      </w:r>
      <w:r w:rsidRPr="00E84C03">
        <w:t>teses/opiniões/posicionamentos explícitos e implícitos, argumentos e contra-argumentos dos artigo</w:t>
      </w:r>
      <w:r>
        <w:t>s</w:t>
      </w:r>
      <w:r w:rsidRPr="00E84C03">
        <w:t xml:space="preserve"> de opiniões analisados</w:t>
      </w:r>
      <w:r>
        <w:t>,</w:t>
      </w:r>
      <w:r w:rsidRPr="00E84C03">
        <w:t xml:space="preserve"> e deixe que eles se posicionem </w:t>
      </w:r>
      <w:r w:rsidR="00B8329B">
        <w:t>diante de</w:t>
      </w:r>
      <w:r w:rsidRPr="00E84C03">
        <w:t xml:space="preserve"> questões controversas que venham a aparecer, de forma </w:t>
      </w:r>
      <w:r w:rsidR="00B8329B">
        <w:t>a</w:t>
      </w:r>
      <w:r w:rsidRPr="00E84C03">
        <w:t xml:space="preserve"> sustentá-la</w:t>
      </w:r>
      <w:r>
        <w:t>s</w:t>
      </w:r>
      <w:r w:rsidRPr="00E84C03">
        <w:t>.</w:t>
      </w:r>
    </w:p>
    <w:p w14:paraId="6381F56F" w14:textId="301176ED" w:rsidR="00286E32" w:rsidRPr="00E84C03" w:rsidRDefault="00286E32" w:rsidP="00286E32">
      <w:pPr>
        <w:pStyle w:val="02TEXTOPRINCIPAL"/>
      </w:pPr>
      <w:r w:rsidRPr="00E84C03">
        <w:rPr>
          <w:rFonts w:eastAsia="Times New Roman"/>
          <w:lang w:eastAsia="pt-BR"/>
        </w:rPr>
        <w:t>Conclua esta etapa com a solicitação de uma pesquisa.</w:t>
      </w:r>
      <w:r>
        <w:rPr>
          <w:rFonts w:eastAsia="Times New Roman"/>
          <w:lang w:eastAsia="pt-BR"/>
        </w:rPr>
        <w:t xml:space="preserve"> </w:t>
      </w:r>
      <w:r w:rsidRPr="00E84C03">
        <w:rPr>
          <w:rFonts w:eastAsia="Times New Roman"/>
          <w:lang w:eastAsia="pt-BR"/>
        </w:rPr>
        <w:t xml:space="preserve">Em grupos de </w:t>
      </w:r>
      <w:r>
        <w:rPr>
          <w:rFonts w:eastAsia="Times New Roman"/>
          <w:lang w:eastAsia="pt-BR"/>
        </w:rPr>
        <w:t>quatro</w:t>
      </w:r>
      <w:r w:rsidRPr="00E84C03">
        <w:rPr>
          <w:rFonts w:eastAsia="Times New Roman"/>
          <w:lang w:eastAsia="pt-BR"/>
        </w:rPr>
        <w:t xml:space="preserve"> componentes</w:t>
      </w:r>
      <w:r>
        <w:rPr>
          <w:rFonts w:eastAsia="Times New Roman"/>
          <w:lang w:eastAsia="pt-BR"/>
        </w:rPr>
        <w:t>,</w:t>
      </w:r>
      <w:r w:rsidRPr="00E84C03">
        <w:rPr>
          <w:rFonts w:eastAsia="Times New Roman"/>
          <w:lang w:eastAsia="pt-BR"/>
        </w:rPr>
        <w:t xml:space="preserve"> solicite que tragam para a próxima aula</w:t>
      </w:r>
      <w:r>
        <w:rPr>
          <w:rFonts w:eastAsia="Times New Roman"/>
          <w:lang w:eastAsia="pt-BR"/>
        </w:rPr>
        <w:t xml:space="preserve"> uma</w:t>
      </w:r>
      <w:r w:rsidRPr="00E84C03">
        <w:rPr>
          <w:rFonts w:eastAsia="Times New Roman"/>
          <w:lang w:eastAsia="pt-BR"/>
        </w:rPr>
        <w:t xml:space="preserve"> reportage</w:t>
      </w:r>
      <w:r>
        <w:rPr>
          <w:rFonts w:eastAsia="Times New Roman"/>
          <w:lang w:eastAsia="pt-BR"/>
        </w:rPr>
        <w:t>m</w:t>
      </w:r>
      <w:r w:rsidRPr="00E84C03">
        <w:rPr>
          <w:rFonts w:eastAsia="Times New Roman"/>
          <w:lang w:eastAsia="pt-BR"/>
        </w:rPr>
        <w:t xml:space="preserve"> sobre es</w:t>
      </w:r>
      <w:r>
        <w:rPr>
          <w:rFonts w:eastAsia="Times New Roman"/>
          <w:lang w:eastAsia="pt-BR"/>
        </w:rPr>
        <w:t>s</w:t>
      </w:r>
      <w:r w:rsidRPr="00E84C03">
        <w:rPr>
          <w:rFonts w:eastAsia="Times New Roman"/>
          <w:lang w:eastAsia="pt-BR"/>
        </w:rPr>
        <w:t xml:space="preserve">e tema. </w:t>
      </w:r>
      <w:r>
        <w:rPr>
          <w:rFonts w:eastAsia="Times New Roman"/>
          <w:lang w:eastAsia="pt-BR"/>
        </w:rPr>
        <w:t>Lembre com os alunos a</w:t>
      </w:r>
      <w:r w:rsidRPr="00D731F3">
        <w:rPr>
          <w:rFonts w:eastAsia="Times New Roman"/>
          <w:lang w:eastAsia="pt-BR"/>
        </w:rPr>
        <w:t>s características</w:t>
      </w:r>
      <w:r>
        <w:rPr>
          <w:rFonts w:eastAsia="Times New Roman"/>
          <w:lang w:eastAsia="pt-BR"/>
        </w:rPr>
        <w:t xml:space="preserve"> desse gênero.</w:t>
      </w:r>
    </w:p>
    <w:p w14:paraId="02D16F5C" w14:textId="77777777" w:rsidR="008F5A5C" w:rsidRPr="009A5854" w:rsidRDefault="008F5A5C" w:rsidP="008F5A5C">
      <w:pPr>
        <w:pStyle w:val="02TEXTOPRINCIPAL"/>
      </w:pPr>
    </w:p>
    <w:p w14:paraId="3C394780" w14:textId="77777777" w:rsidR="00E8157A" w:rsidRPr="009A5854" w:rsidRDefault="00E8157A" w:rsidP="002A3C25">
      <w:pPr>
        <w:pStyle w:val="01TITULO4"/>
      </w:pPr>
      <w:r w:rsidRPr="009A5854">
        <w:t>Etapa 2</w:t>
      </w:r>
    </w:p>
    <w:p w14:paraId="7B43ADC3" w14:textId="77777777" w:rsidR="00286E32" w:rsidRDefault="00286E32" w:rsidP="00286E32">
      <w:pPr>
        <w:pStyle w:val="02TEXTOPRINCIPAL"/>
        <w:rPr>
          <w:lang w:eastAsia="pt-BR"/>
        </w:rPr>
      </w:pPr>
      <w:r w:rsidRPr="00D731F3">
        <w:rPr>
          <w:lang w:eastAsia="pt-BR"/>
        </w:rPr>
        <w:t xml:space="preserve">Ao chegar à sala de aula, </w:t>
      </w:r>
      <w:r>
        <w:rPr>
          <w:lang w:eastAsia="pt-BR"/>
        </w:rPr>
        <w:t xml:space="preserve">cada grupo vai apresentar a reportagem que selecionou. </w:t>
      </w:r>
    </w:p>
    <w:p w14:paraId="6E6E0BD2" w14:textId="3FEDF78E" w:rsidR="00286E32" w:rsidRDefault="00286E32" w:rsidP="00286E32">
      <w:pPr>
        <w:pStyle w:val="02TEXTOPRINCIPAL"/>
        <w:rPr>
          <w:lang w:eastAsia="pt-BR"/>
        </w:rPr>
      </w:pPr>
      <w:r>
        <w:rPr>
          <w:lang w:eastAsia="pt-BR"/>
        </w:rPr>
        <w:t xml:space="preserve">Se possível, disponibilize-as </w:t>
      </w:r>
      <w:r w:rsidRPr="00D731F3">
        <w:rPr>
          <w:lang w:eastAsia="pt-BR"/>
        </w:rPr>
        <w:t>em um retroprojetor ou projetor multimídia</w:t>
      </w:r>
      <w:r>
        <w:rPr>
          <w:lang w:eastAsia="pt-BR"/>
        </w:rPr>
        <w:t xml:space="preserve">. Caso não seja possível, providencie cópias para os outros grupos. </w:t>
      </w:r>
      <w:r w:rsidRPr="00D731F3">
        <w:rPr>
          <w:lang w:eastAsia="pt-BR"/>
        </w:rPr>
        <w:t xml:space="preserve">Leia </w:t>
      </w:r>
      <w:r>
        <w:rPr>
          <w:lang w:eastAsia="pt-BR"/>
        </w:rPr>
        <w:t xml:space="preserve">com eles </w:t>
      </w:r>
      <w:r w:rsidRPr="00D731F3">
        <w:rPr>
          <w:lang w:eastAsia="pt-BR"/>
        </w:rPr>
        <w:t xml:space="preserve">toda a reportagem e vá assinalando o que julgar importante. Aproveite este momento para </w:t>
      </w:r>
      <w:r>
        <w:rPr>
          <w:lang w:eastAsia="pt-BR"/>
        </w:rPr>
        <w:t>repas</w:t>
      </w:r>
      <w:r w:rsidRPr="00D731F3">
        <w:rPr>
          <w:lang w:eastAsia="pt-BR"/>
        </w:rPr>
        <w:t>sa</w:t>
      </w:r>
      <w:r>
        <w:rPr>
          <w:lang w:eastAsia="pt-BR"/>
        </w:rPr>
        <w:t>r</w:t>
      </w:r>
      <w:r w:rsidRPr="00D731F3">
        <w:rPr>
          <w:lang w:eastAsia="pt-BR"/>
        </w:rPr>
        <w:t xml:space="preserve"> es</w:t>
      </w:r>
      <w:r>
        <w:rPr>
          <w:lang w:eastAsia="pt-BR"/>
        </w:rPr>
        <w:t>s</w:t>
      </w:r>
      <w:r w:rsidRPr="00D731F3">
        <w:rPr>
          <w:lang w:eastAsia="pt-BR"/>
        </w:rPr>
        <w:t>e gênero, mostrando os traços que a ele pertence</w:t>
      </w:r>
      <w:r w:rsidR="00B8329B">
        <w:rPr>
          <w:lang w:eastAsia="pt-BR"/>
        </w:rPr>
        <w:t>m</w:t>
      </w:r>
      <w:r w:rsidRPr="00D731F3">
        <w:rPr>
          <w:lang w:eastAsia="pt-BR"/>
        </w:rPr>
        <w:t xml:space="preserve">. Quando concluir, peça </w:t>
      </w:r>
      <w:r>
        <w:rPr>
          <w:lang w:eastAsia="pt-BR"/>
        </w:rPr>
        <w:t>a</w:t>
      </w:r>
      <w:r w:rsidRPr="00D731F3">
        <w:rPr>
          <w:lang w:eastAsia="pt-BR"/>
        </w:rPr>
        <w:t xml:space="preserve">os alunos </w:t>
      </w:r>
      <w:r>
        <w:rPr>
          <w:lang w:eastAsia="pt-BR"/>
        </w:rPr>
        <w:t xml:space="preserve">que </w:t>
      </w:r>
      <w:r w:rsidRPr="00D731F3">
        <w:rPr>
          <w:lang w:eastAsia="pt-BR"/>
        </w:rPr>
        <w:t xml:space="preserve">destaquem os principais pontos que eles encontraram na reportagem. Faça questionamentos para conduzir uma análise dos textos: </w:t>
      </w:r>
    </w:p>
    <w:p w14:paraId="34C35529" w14:textId="77777777" w:rsidR="00286E32" w:rsidRDefault="00286E32">
      <w:pPr>
        <w:autoSpaceDN/>
        <w:spacing w:after="160" w:line="259" w:lineRule="auto"/>
        <w:textAlignment w:val="auto"/>
        <w:rPr>
          <w:rFonts w:eastAsia="Tahoma"/>
          <w:lang w:eastAsia="pt-BR"/>
        </w:rPr>
      </w:pPr>
      <w:r>
        <w:rPr>
          <w:lang w:eastAsia="pt-BR"/>
        </w:rPr>
        <w:br w:type="page"/>
      </w:r>
    </w:p>
    <w:p w14:paraId="7C23988E" w14:textId="77777777" w:rsidR="00286E32" w:rsidRDefault="00286E32" w:rsidP="00286E32">
      <w:pPr>
        <w:pStyle w:val="02TEXTOPRINCIPAL"/>
        <w:rPr>
          <w:lang w:eastAsia="pt-BR"/>
        </w:rPr>
      </w:pPr>
    </w:p>
    <w:p w14:paraId="0EC86C68" w14:textId="77777777" w:rsidR="00286E32" w:rsidRDefault="00286E32" w:rsidP="00286E32">
      <w:pPr>
        <w:pStyle w:val="02TEXTOPRINCIPAL"/>
        <w:rPr>
          <w:lang w:eastAsia="pt-BR"/>
        </w:rPr>
      </w:pPr>
      <w:r w:rsidRPr="00D731F3">
        <w:rPr>
          <w:lang w:eastAsia="pt-BR"/>
        </w:rPr>
        <w:t xml:space="preserve">a) É possível encontrar superficialidade nos exemplos? </w:t>
      </w:r>
    </w:p>
    <w:p w14:paraId="39F381A9" w14:textId="77777777" w:rsidR="00286E32" w:rsidRDefault="00286E32" w:rsidP="00286E32">
      <w:pPr>
        <w:pStyle w:val="02TEXTOPRINCIPAL"/>
        <w:rPr>
          <w:lang w:eastAsia="pt-BR"/>
        </w:rPr>
      </w:pPr>
      <w:r w:rsidRPr="00D731F3">
        <w:rPr>
          <w:lang w:eastAsia="pt-BR"/>
        </w:rPr>
        <w:t>b)</w:t>
      </w:r>
      <w:r>
        <w:rPr>
          <w:lang w:eastAsia="pt-BR"/>
        </w:rPr>
        <w:t xml:space="preserve"> A reportagem é meramente informativa ou contém opiniões? </w:t>
      </w:r>
    </w:p>
    <w:p w14:paraId="4DC20CDB" w14:textId="77777777" w:rsidR="00286E32" w:rsidRDefault="00286E32" w:rsidP="00286E32">
      <w:pPr>
        <w:pStyle w:val="02TEXTOPRINCIPAL"/>
        <w:rPr>
          <w:lang w:eastAsia="pt-BR"/>
        </w:rPr>
      </w:pPr>
      <w:r>
        <w:rPr>
          <w:lang w:eastAsia="pt-BR"/>
        </w:rPr>
        <w:t>c)</w:t>
      </w:r>
      <w:r w:rsidRPr="00D731F3">
        <w:rPr>
          <w:lang w:eastAsia="pt-BR"/>
        </w:rPr>
        <w:t xml:space="preserve"> </w:t>
      </w:r>
      <w:r>
        <w:rPr>
          <w:lang w:eastAsia="pt-BR"/>
        </w:rPr>
        <w:t>Se houver, a</w:t>
      </w:r>
      <w:r w:rsidRPr="00D731F3">
        <w:rPr>
          <w:lang w:eastAsia="pt-BR"/>
        </w:rPr>
        <w:t xml:space="preserve">s teses defendidas estão claras e de acordo com os argumentos? </w:t>
      </w:r>
    </w:p>
    <w:p w14:paraId="28740CF2" w14:textId="77777777" w:rsidR="00286E32" w:rsidRDefault="00286E32" w:rsidP="00286E32">
      <w:pPr>
        <w:pStyle w:val="02TEXTOPRINCIPAL"/>
        <w:rPr>
          <w:lang w:eastAsia="pt-BR"/>
        </w:rPr>
      </w:pPr>
      <w:r>
        <w:rPr>
          <w:lang w:eastAsia="pt-BR"/>
        </w:rPr>
        <w:t>d</w:t>
      </w:r>
      <w:r w:rsidRPr="00D731F3">
        <w:rPr>
          <w:lang w:eastAsia="pt-BR"/>
        </w:rPr>
        <w:t xml:space="preserve">) Os parágrafos estão relacionados? </w:t>
      </w:r>
    </w:p>
    <w:p w14:paraId="07215C29" w14:textId="77777777" w:rsidR="00286E32" w:rsidRDefault="00286E32" w:rsidP="00286E32">
      <w:pPr>
        <w:pStyle w:val="02TEXTOPRINCIPAL"/>
        <w:rPr>
          <w:lang w:eastAsia="pt-BR"/>
        </w:rPr>
      </w:pPr>
      <w:r>
        <w:rPr>
          <w:lang w:eastAsia="pt-BR"/>
        </w:rPr>
        <w:t>e</w:t>
      </w:r>
      <w:r w:rsidRPr="00D731F3">
        <w:rPr>
          <w:lang w:eastAsia="pt-BR"/>
        </w:rPr>
        <w:t xml:space="preserve">) Há entrevistas nessas reportagens? </w:t>
      </w:r>
    </w:p>
    <w:p w14:paraId="25D945DF" w14:textId="77777777" w:rsidR="00286E32" w:rsidRPr="00D731F3" w:rsidRDefault="00286E32" w:rsidP="00286E32">
      <w:pPr>
        <w:pStyle w:val="02TEXTOPRINCIPAL"/>
        <w:rPr>
          <w:lang w:eastAsia="pt-BR"/>
        </w:rPr>
      </w:pPr>
      <w:r>
        <w:rPr>
          <w:lang w:eastAsia="pt-BR"/>
        </w:rPr>
        <w:t>f</w:t>
      </w:r>
      <w:r w:rsidRPr="00D731F3">
        <w:rPr>
          <w:lang w:eastAsia="pt-BR"/>
        </w:rPr>
        <w:t>) Para que vocês acham que elas servem?</w:t>
      </w:r>
    </w:p>
    <w:p w14:paraId="1B5A3F99" w14:textId="77777777" w:rsidR="00286E32" w:rsidRPr="00D731F3" w:rsidRDefault="00286E32" w:rsidP="00286E32">
      <w:pPr>
        <w:pStyle w:val="02TEXTOPRINCIPAL"/>
        <w:rPr>
          <w:lang w:eastAsia="pt-BR"/>
        </w:rPr>
      </w:pPr>
      <w:r>
        <w:rPr>
          <w:lang w:eastAsia="pt-BR"/>
        </w:rPr>
        <w:t>A</w:t>
      </w:r>
      <w:r w:rsidRPr="00D731F3">
        <w:rPr>
          <w:lang w:eastAsia="pt-BR"/>
        </w:rPr>
        <w:t xml:space="preserve">o final, </w:t>
      </w:r>
      <w:r>
        <w:rPr>
          <w:lang w:eastAsia="pt-BR"/>
        </w:rPr>
        <w:t>proponha</w:t>
      </w:r>
      <w:r w:rsidRPr="00D731F3">
        <w:rPr>
          <w:lang w:eastAsia="pt-BR"/>
        </w:rPr>
        <w:t xml:space="preserve"> um debate por meio do qual os alunos possam </w:t>
      </w:r>
      <w:r>
        <w:rPr>
          <w:lang w:eastAsia="pt-BR"/>
        </w:rPr>
        <w:t xml:space="preserve">identificar e justificar as </w:t>
      </w:r>
      <w:r w:rsidRPr="00D731F3">
        <w:rPr>
          <w:lang w:eastAsia="pt-BR"/>
        </w:rPr>
        <w:t>diferenças e semelhanças sobre o assunto em epígrafe na mesma informação veiculada</w:t>
      </w:r>
      <w:r>
        <w:rPr>
          <w:lang w:eastAsia="pt-BR"/>
        </w:rPr>
        <w:t>,</w:t>
      </w:r>
      <w:r w:rsidRPr="00D731F3">
        <w:rPr>
          <w:lang w:eastAsia="pt-BR"/>
        </w:rPr>
        <w:t xml:space="preserve"> mas </w:t>
      </w:r>
      <w:r>
        <w:rPr>
          <w:lang w:eastAsia="pt-BR"/>
        </w:rPr>
        <w:t xml:space="preserve">dessa vez </w:t>
      </w:r>
      <w:r w:rsidRPr="00D731F3">
        <w:rPr>
          <w:lang w:eastAsia="pt-BR"/>
        </w:rPr>
        <w:t xml:space="preserve">em textos diferentes, levando em conta o veículo, </w:t>
      </w:r>
      <w:r>
        <w:rPr>
          <w:lang w:eastAsia="pt-BR"/>
        </w:rPr>
        <w:t xml:space="preserve">o </w:t>
      </w:r>
      <w:r w:rsidRPr="00D731F3">
        <w:rPr>
          <w:lang w:eastAsia="pt-BR"/>
        </w:rPr>
        <w:t xml:space="preserve">autor, </w:t>
      </w:r>
      <w:r>
        <w:rPr>
          <w:lang w:eastAsia="pt-BR"/>
        </w:rPr>
        <w:t xml:space="preserve">a </w:t>
      </w:r>
      <w:r w:rsidRPr="00D731F3">
        <w:rPr>
          <w:lang w:eastAsia="pt-BR"/>
        </w:rPr>
        <w:t xml:space="preserve">linguagem utilizada, </w:t>
      </w:r>
      <w:r>
        <w:rPr>
          <w:lang w:eastAsia="pt-BR"/>
        </w:rPr>
        <w:t xml:space="preserve">o </w:t>
      </w:r>
      <w:r w:rsidRPr="00D731F3">
        <w:rPr>
          <w:lang w:eastAsia="pt-BR"/>
        </w:rPr>
        <w:t xml:space="preserve">tom etc. </w:t>
      </w:r>
    </w:p>
    <w:p w14:paraId="31F91FC1" w14:textId="77777777" w:rsidR="008F5A5C" w:rsidRPr="009A5854" w:rsidRDefault="008F5A5C" w:rsidP="007E77D2">
      <w:pPr>
        <w:spacing w:line="240" w:lineRule="atLeast"/>
      </w:pPr>
    </w:p>
    <w:p w14:paraId="44BD2568" w14:textId="77777777" w:rsidR="00E8157A" w:rsidRPr="009A5854" w:rsidRDefault="00E8157A" w:rsidP="002A3C25">
      <w:pPr>
        <w:pStyle w:val="01TITULO4"/>
      </w:pPr>
      <w:r w:rsidRPr="009A5854">
        <w:t>Etapa 3</w:t>
      </w:r>
    </w:p>
    <w:p w14:paraId="139D5A20" w14:textId="77777777" w:rsidR="00286E32" w:rsidRPr="009F67F2" w:rsidRDefault="00286E32" w:rsidP="00286E32">
      <w:pPr>
        <w:pStyle w:val="02TEXTOPRINCIPAL"/>
        <w:rPr>
          <w:lang w:eastAsia="pt-BR"/>
        </w:rPr>
      </w:pPr>
      <w:r w:rsidRPr="009F67F2">
        <w:rPr>
          <w:lang w:eastAsia="pt-BR"/>
        </w:rPr>
        <w:t>Traga para sala de aula cópias d</w:t>
      </w:r>
      <w:r w:rsidRPr="00A371E8">
        <w:rPr>
          <w:lang w:eastAsia="pt-BR"/>
        </w:rPr>
        <w:t>o</w:t>
      </w:r>
      <w:r w:rsidRPr="009F67F2">
        <w:rPr>
          <w:lang w:eastAsia="pt-BR"/>
        </w:rPr>
        <w:t xml:space="preserve"> trecho do Estatuto do Idoso</w:t>
      </w:r>
      <w:r w:rsidRPr="009F67F2">
        <w:rPr>
          <w:b/>
          <w:lang w:eastAsia="pt-BR"/>
        </w:rPr>
        <w:t xml:space="preserve"> </w:t>
      </w:r>
      <w:r w:rsidRPr="009F67F2">
        <w:rPr>
          <w:lang w:eastAsia="pt-BR"/>
        </w:rPr>
        <w:t>que trata sobre</w:t>
      </w:r>
      <w:r w:rsidRPr="00A371E8">
        <w:rPr>
          <w:lang w:eastAsia="pt-BR"/>
        </w:rPr>
        <w:t xml:space="preserve"> os direitos que eles têm</w:t>
      </w:r>
      <w:r w:rsidRPr="009F67F2">
        <w:rPr>
          <w:lang w:eastAsia="pt-BR"/>
        </w:rPr>
        <w:t xml:space="preserve"> </w:t>
      </w:r>
      <w:r>
        <w:rPr>
          <w:lang w:eastAsia="pt-BR"/>
        </w:rPr>
        <w:t xml:space="preserve">e </w:t>
      </w:r>
      <w:r w:rsidRPr="009F67F2">
        <w:rPr>
          <w:lang w:eastAsia="pt-BR"/>
        </w:rPr>
        <w:t>faça uma reflexão com a turma a respeito do papel dessas medidas.</w:t>
      </w:r>
    </w:p>
    <w:p w14:paraId="16972E7B" w14:textId="77777777" w:rsidR="00286E32" w:rsidRPr="009F67F2" w:rsidRDefault="00286E32" w:rsidP="00286E32">
      <w:pPr>
        <w:pStyle w:val="02TEXTOPRINCIPAL"/>
        <w:rPr>
          <w:lang w:eastAsia="pt-BR"/>
        </w:rPr>
      </w:pPr>
      <w:r w:rsidRPr="00A371E8">
        <w:rPr>
          <w:lang w:eastAsia="pt-BR"/>
        </w:rPr>
        <w:t>Complemente dizendo</w:t>
      </w:r>
      <w:r w:rsidRPr="009F67F2">
        <w:rPr>
          <w:lang w:eastAsia="pt-BR"/>
        </w:rPr>
        <w:t xml:space="preserve"> que o Estatuto do Idoso é uma Lei Federal, de n</w:t>
      </w:r>
      <w:r w:rsidRPr="000C0C7F">
        <w:rPr>
          <w:u w:val="single"/>
          <w:vertAlign w:val="superscript"/>
          <w:lang w:eastAsia="pt-BR"/>
        </w:rPr>
        <w:t>o</w:t>
      </w:r>
      <w:r w:rsidRPr="009F67F2">
        <w:rPr>
          <w:lang w:eastAsia="pt-BR"/>
        </w:rPr>
        <w:t xml:space="preserve"> 10.741, de 1</w:t>
      </w:r>
      <w:r w:rsidRPr="000C0C7F">
        <w:rPr>
          <w:u w:val="single"/>
          <w:vertAlign w:val="superscript"/>
          <w:lang w:eastAsia="pt-BR"/>
        </w:rPr>
        <w:t>o</w:t>
      </w:r>
      <w:r w:rsidRPr="009F67F2">
        <w:rPr>
          <w:lang w:eastAsia="pt-BR"/>
        </w:rPr>
        <w:t xml:space="preserve"> de outubro de 2003. Trata-se de uma Lei Orgânica do Estado Brasileiro que tem o objetivo de conferir direitos às pessoas idosas. No Brasil, </w:t>
      </w:r>
      <w:r w:rsidRPr="00A371E8">
        <w:rPr>
          <w:lang w:eastAsia="pt-BR"/>
        </w:rPr>
        <w:t xml:space="preserve">são </w:t>
      </w:r>
      <w:r w:rsidRPr="009F67F2">
        <w:rPr>
          <w:lang w:eastAsia="pt-BR"/>
        </w:rPr>
        <w:t xml:space="preserve">pessoas idosas as que têm idade superior a 60 (sessenta) anos. </w:t>
      </w:r>
      <w:r w:rsidRPr="00A371E8">
        <w:rPr>
          <w:lang w:eastAsia="pt-BR"/>
        </w:rPr>
        <w:t>Ess</w:t>
      </w:r>
      <w:r w:rsidRPr="009F67F2">
        <w:rPr>
          <w:lang w:eastAsia="pt-BR"/>
        </w:rPr>
        <w:t>e estatuto amplia</w:t>
      </w:r>
      <w:r w:rsidRPr="00A371E8">
        <w:rPr>
          <w:lang w:eastAsia="pt-BR"/>
        </w:rPr>
        <w:t xml:space="preserve"> os</w:t>
      </w:r>
      <w:r w:rsidRPr="009F67F2">
        <w:rPr>
          <w:lang w:eastAsia="pt-BR"/>
        </w:rPr>
        <w:t xml:space="preserve"> direitos já </w:t>
      </w:r>
      <w:r w:rsidRPr="00A371E8">
        <w:rPr>
          <w:lang w:eastAsia="pt-BR"/>
        </w:rPr>
        <w:t>proclamados na</w:t>
      </w:r>
      <w:r w:rsidRPr="009F67F2">
        <w:rPr>
          <w:lang w:eastAsia="pt-BR"/>
        </w:rPr>
        <w:t xml:space="preserve"> Constituição Federal.</w:t>
      </w:r>
      <w:r w:rsidRPr="00A371E8">
        <w:rPr>
          <w:lang w:eastAsia="pt-BR"/>
        </w:rPr>
        <w:t xml:space="preserve"> O</w:t>
      </w:r>
      <w:r w:rsidRPr="009F67F2">
        <w:rPr>
          <w:lang w:eastAsia="pt-BR"/>
        </w:rPr>
        <w:t xml:space="preserve"> estatuto possui 118 artigos, que perpassam por vários aspectos: garantias prioritárias, questões sobre transporte, educação, cultura, esporte e lazer, direitos à saúde, direito ao alimento, dentre muitos outros.</w:t>
      </w:r>
    </w:p>
    <w:p w14:paraId="40DEE8A5" w14:textId="72A7E0B0" w:rsidR="00286E32" w:rsidRDefault="00286E32" w:rsidP="00286E32">
      <w:pPr>
        <w:pStyle w:val="02TEXTOPRINCIPAL"/>
        <w:rPr>
          <w:lang w:eastAsia="pt-BR"/>
        </w:rPr>
      </w:pPr>
      <w:r w:rsidRPr="009F67F2">
        <w:rPr>
          <w:lang w:eastAsia="pt-BR"/>
        </w:rPr>
        <w:t>Em seguida, apresente no retroprojetor alguns aspectos importantes referentes ao</w:t>
      </w:r>
      <w:r>
        <w:rPr>
          <w:lang w:eastAsia="pt-BR"/>
        </w:rPr>
        <w:t>s</w:t>
      </w:r>
      <w:r w:rsidRPr="009F67F2">
        <w:rPr>
          <w:lang w:eastAsia="pt-BR"/>
        </w:rPr>
        <w:t xml:space="preserve"> direitos do idosos, como: </w:t>
      </w:r>
    </w:p>
    <w:p w14:paraId="428FD21D" w14:textId="77777777" w:rsidR="00286E32" w:rsidRDefault="00286E32" w:rsidP="00286E32">
      <w:pPr>
        <w:pStyle w:val="02TEXTOPRINCIPAL"/>
        <w:rPr>
          <w:lang w:eastAsia="pt-BR"/>
        </w:rPr>
      </w:pPr>
      <w:r w:rsidRPr="009F67F2">
        <w:rPr>
          <w:lang w:eastAsia="pt-BR"/>
        </w:rPr>
        <w:t xml:space="preserve">a) aposentadoria: mesmo reajuste de quem está na ativa; </w:t>
      </w:r>
    </w:p>
    <w:p w14:paraId="227C8A03" w14:textId="504E622C" w:rsidR="00286E32" w:rsidRDefault="00286E32" w:rsidP="00286E32">
      <w:pPr>
        <w:pStyle w:val="02TEXTOPRINCIPAL"/>
        <w:rPr>
          <w:lang w:eastAsia="pt-BR"/>
        </w:rPr>
      </w:pPr>
      <w:r w:rsidRPr="009F67F2">
        <w:rPr>
          <w:lang w:eastAsia="pt-BR"/>
        </w:rPr>
        <w:t xml:space="preserve">b) descontos em atividades culturais, de lazer e esportivas; </w:t>
      </w:r>
    </w:p>
    <w:p w14:paraId="1EC76903" w14:textId="77777777" w:rsidR="00286E32" w:rsidRDefault="00286E32" w:rsidP="00286E32">
      <w:pPr>
        <w:pStyle w:val="02TEXTOPRINCIPAL"/>
        <w:rPr>
          <w:lang w:eastAsia="pt-BR"/>
        </w:rPr>
      </w:pPr>
      <w:r w:rsidRPr="009F67F2">
        <w:rPr>
          <w:lang w:eastAsia="pt-BR"/>
        </w:rPr>
        <w:t>c) gratuidade nos transportes coletivos públicos;</w:t>
      </w:r>
    </w:p>
    <w:p w14:paraId="63145C59" w14:textId="77777777" w:rsidR="00286E32" w:rsidRDefault="00286E32" w:rsidP="00286E32">
      <w:pPr>
        <w:pStyle w:val="02TEXTOPRINCIPAL"/>
        <w:rPr>
          <w:lang w:eastAsia="pt-BR"/>
        </w:rPr>
      </w:pPr>
      <w:r w:rsidRPr="009F67F2">
        <w:rPr>
          <w:lang w:eastAsia="pt-BR"/>
        </w:rPr>
        <w:t xml:space="preserve">d) em transportes coletivos intermunicipal e interestadual, deve haver duas vagas gratuitas por veículo para idosos com renda igual ou inferior a dois salários mínimos e desconto de 50% para os idosos da mesma renda que excedam essa reserva; </w:t>
      </w:r>
    </w:p>
    <w:p w14:paraId="1F27AE62" w14:textId="77777777" w:rsidR="00286E32" w:rsidRDefault="00286E32" w:rsidP="00286E32">
      <w:pPr>
        <w:pStyle w:val="02TEXTOPRINCIPAL"/>
        <w:rPr>
          <w:lang w:eastAsia="pt-BR"/>
        </w:rPr>
      </w:pPr>
      <w:r w:rsidRPr="009F67F2">
        <w:rPr>
          <w:lang w:eastAsia="pt-BR"/>
        </w:rPr>
        <w:t>e) os currículos mínimos dos diversos níveis de ensino deverão prever conteúdos voltados ao processo de envelhecimento, a fim de contribuir para a eliminação do preconceito</w:t>
      </w:r>
      <w:r>
        <w:rPr>
          <w:lang w:eastAsia="pt-BR"/>
        </w:rPr>
        <w:t xml:space="preserve"> (que é</w:t>
      </w:r>
      <w:r w:rsidRPr="009F67F2">
        <w:rPr>
          <w:lang w:eastAsia="pt-BR"/>
        </w:rPr>
        <w:t xml:space="preserve"> o que estamos fazendo agora com este projeto</w:t>
      </w:r>
      <w:r>
        <w:rPr>
          <w:lang w:eastAsia="pt-BR"/>
        </w:rPr>
        <w:t>)</w:t>
      </w:r>
      <w:r w:rsidRPr="009F67F2">
        <w:rPr>
          <w:lang w:eastAsia="pt-BR"/>
        </w:rPr>
        <w:t xml:space="preserve">; </w:t>
      </w:r>
    </w:p>
    <w:p w14:paraId="5059963B" w14:textId="77777777" w:rsidR="00286E32" w:rsidRDefault="00286E32" w:rsidP="00286E32">
      <w:pPr>
        <w:pStyle w:val="02TEXTOPRINCIPAL"/>
        <w:rPr>
          <w:lang w:eastAsia="pt-BR"/>
        </w:rPr>
      </w:pPr>
      <w:r w:rsidRPr="009F67F2">
        <w:rPr>
          <w:lang w:eastAsia="pt-BR"/>
        </w:rPr>
        <w:t>f) quanto à saúde</w:t>
      </w:r>
      <w:r w:rsidRPr="00A371E8">
        <w:rPr>
          <w:lang w:eastAsia="pt-BR"/>
        </w:rPr>
        <w:t>,</w:t>
      </w:r>
      <w:r w:rsidRPr="009F67F2">
        <w:rPr>
          <w:lang w:eastAsia="pt-BR"/>
        </w:rPr>
        <w:t xml:space="preserve"> os planos não devem ter valores discriminados para o idoso com a cobrança de valores diferenciados em razão da idade; </w:t>
      </w:r>
    </w:p>
    <w:p w14:paraId="17E52ADB" w14:textId="6073F1F7" w:rsidR="00286E32" w:rsidRDefault="00286E32" w:rsidP="00286E32">
      <w:pPr>
        <w:pStyle w:val="02TEXTOPRINCIPAL"/>
        <w:rPr>
          <w:lang w:eastAsia="pt-BR"/>
        </w:rPr>
      </w:pPr>
      <w:r w:rsidRPr="009F67F2">
        <w:rPr>
          <w:lang w:eastAsia="pt-BR"/>
        </w:rPr>
        <w:t>g) prioridade na compra de imóveis por m</w:t>
      </w:r>
      <w:r w:rsidRPr="00A371E8">
        <w:rPr>
          <w:lang w:eastAsia="pt-BR"/>
        </w:rPr>
        <w:t>e</w:t>
      </w:r>
      <w:r w:rsidRPr="009F67F2">
        <w:rPr>
          <w:lang w:eastAsia="pt-BR"/>
        </w:rPr>
        <w:t xml:space="preserve">io de programas habitacionais, mediante reserva de 3% das unidades; </w:t>
      </w:r>
    </w:p>
    <w:p w14:paraId="4DA9C9BB" w14:textId="77777777" w:rsidR="00286E32" w:rsidRPr="009F67F2" w:rsidRDefault="00286E32" w:rsidP="00286E32">
      <w:pPr>
        <w:pStyle w:val="02TEXTOPRINCIPAL"/>
        <w:rPr>
          <w:lang w:eastAsia="pt-BR"/>
        </w:rPr>
      </w:pPr>
      <w:r w:rsidRPr="009F67F2">
        <w:rPr>
          <w:lang w:eastAsia="pt-BR"/>
        </w:rPr>
        <w:t>h) a prioridade em filas de qualquer natureza.</w:t>
      </w:r>
    </w:p>
    <w:p w14:paraId="59D1D4A4" w14:textId="0342B555" w:rsidR="008F5A5C" w:rsidRDefault="00286E32" w:rsidP="00286E32">
      <w:pPr>
        <w:pStyle w:val="02TEXTOPRINCIPAL"/>
        <w:rPr>
          <w:lang w:eastAsia="pt-BR"/>
        </w:rPr>
      </w:pPr>
      <w:r w:rsidRPr="009F67F2">
        <w:rPr>
          <w:lang w:eastAsia="pt-BR"/>
        </w:rPr>
        <w:t>Em seguida, introduza uma conversa com os alunos sobre es</w:t>
      </w:r>
      <w:r>
        <w:rPr>
          <w:lang w:eastAsia="pt-BR"/>
        </w:rPr>
        <w:t>s</w:t>
      </w:r>
      <w:r w:rsidRPr="009F67F2">
        <w:rPr>
          <w:lang w:eastAsia="pt-BR"/>
        </w:rPr>
        <w:t xml:space="preserve">as questões. Pergunte o que acham </w:t>
      </w:r>
      <w:r>
        <w:rPr>
          <w:lang w:eastAsia="pt-BR"/>
        </w:rPr>
        <w:t>d</w:t>
      </w:r>
      <w:r w:rsidRPr="009F67F2">
        <w:rPr>
          <w:lang w:eastAsia="pt-BR"/>
        </w:rPr>
        <w:t>esses direitos. Peça a eles que narrem acontecimentos que já presenciaram sobre algum tipo de preconceito com idosos. Diga a eles que coisas simples podem ser um grande desrespeito a um idoso e lembre-os da premissa de que “todo mundo um dia vai envelhecer”.</w:t>
      </w:r>
    </w:p>
    <w:p w14:paraId="31333D0B" w14:textId="15B9AD90" w:rsidR="00286E32" w:rsidRDefault="00286E32">
      <w:pPr>
        <w:autoSpaceDN/>
        <w:spacing w:after="160" w:line="259" w:lineRule="auto"/>
        <w:textAlignment w:val="auto"/>
        <w:rPr>
          <w:rFonts w:eastAsia="Tahoma"/>
        </w:rPr>
      </w:pPr>
      <w:r>
        <w:br w:type="page"/>
      </w:r>
    </w:p>
    <w:p w14:paraId="0F441A46" w14:textId="77777777" w:rsidR="00286E32" w:rsidRPr="009A5854" w:rsidRDefault="00286E32" w:rsidP="00286E32">
      <w:pPr>
        <w:pStyle w:val="02TEXTOPRINCIPAL"/>
      </w:pPr>
    </w:p>
    <w:p w14:paraId="337E4F9A" w14:textId="77777777" w:rsidR="00E8157A" w:rsidRPr="009A5854" w:rsidRDefault="00E8157A" w:rsidP="002A3C25">
      <w:pPr>
        <w:pStyle w:val="01TITULO4"/>
      </w:pPr>
      <w:r w:rsidRPr="009A5854">
        <w:t>Etapa 4</w:t>
      </w:r>
    </w:p>
    <w:p w14:paraId="5D516FAB" w14:textId="2D63BC3F" w:rsidR="00286E32" w:rsidRPr="009414ED" w:rsidRDefault="00286E32" w:rsidP="00286E32">
      <w:pPr>
        <w:pStyle w:val="02TEXTOPRINCIPAL"/>
        <w:rPr>
          <w:lang w:eastAsia="es-ES"/>
        </w:rPr>
      </w:pPr>
      <w:r w:rsidRPr="009414ED">
        <w:rPr>
          <w:lang w:eastAsia="es-ES"/>
        </w:rPr>
        <w:t>Nesta etapa, implemente um trabalho de campo com os alunos. Separe-os nas mesmas equipes das aulas anteriores e peça que produzam por escrito uma entrevista para fazerem com um idoso. Diga que pode ser alguém da sua comunidade ou de sua família e que</w:t>
      </w:r>
      <w:r>
        <w:rPr>
          <w:lang w:eastAsia="es-ES"/>
        </w:rPr>
        <w:t>,</w:t>
      </w:r>
      <w:r w:rsidRPr="009414ED">
        <w:rPr>
          <w:lang w:eastAsia="es-ES"/>
        </w:rPr>
        <w:t xml:space="preserve"> em seguida, </w:t>
      </w:r>
      <w:r>
        <w:rPr>
          <w:lang w:eastAsia="es-ES"/>
        </w:rPr>
        <w:t>com base n</w:t>
      </w:r>
      <w:r w:rsidRPr="009414ED">
        <w:rPr>
          <w:lang w:eastAsia="es-ES"/>
        </w:rPr>
        <w:t>as respostas dadas a es</w:t>
      </w:r>
      <w:r w:rsidR="00BC1C5D">
        <w:rPr>
          <w:lang w:eastAsia="es-ES"/>
        </w:rPr>
        <w:t>s</w:t>
      </w:r>
      <w:r w:rsidRPr="009414ED">
        <w:rPr>
          <w:lang w:eastAsia="es-ES"/>
        </w:rPr>
        <w:t xml:space="preserve">a entrevista, eles deverão produzir um gênero textual reportagem. </w:t>
      </w:r>
    </w:p>
    <w:p w14:paraId="1835C8B1" w14:textId="77777777" w:rsidR="00286E32" w:rsidRPr="009414ED" w:rsidRDefault="00286E32" w:rsidP="00286E32">
      <w:pPr>
        <w:pStyle w:val="02TEXTOPRINCIPAL"/>
        <w:rPr>
          <w:lang w:eastAsia="es-ES"/>
        </w:rPr>
      </w:pPr>
      <w:r w:rsidRPr="009414ED">
        <w:rPr>
          <w:lang w:eastAsia="es-ES"/>
        </w:rPr>
        <w:t>Peça que produzam a entrevista, com no máximo cinco perguntas</w:t>
      </w:r>
      <w:r>
        <w:rPr>
          <w:lang w:eastAsia="es-ES"/>
        </w:rPr>
        <w:t>,</w:t>
      </w:r>
      <w:r w:rsidRPr="009414ED">
        <w:rPr>
          <w:lang w:eastAsia="es-ES"/>
        </w:rPr>
        <w:t xml:space="preserve"> e que, ao concluírem, apresentem a você para que corrija e </w:t>
      </w:r>
      <w:r>
        <w:rPr>
          <w:lang w:eastAsia="es-ES"/>
        </w:rPr>
        <w:t xml:space="preserve">a </w:t>
      </w:r>
      <w:r w:rsidRPr="009414ED">
        <w:rPr>
          <w:lang w:eastAsia="es-ES"/>
        </w:rPr>
        <w:t xml:space="preserve">devolva para uma reescrita. </w:t>
      </w:r>
    </w:p>
    <w:p w14:paraId="6260F269" w14:textId="22EFE5C2" w:rsidR="00286E32" w:rsidRPr="009414ED" w:rsidRDefault="00286E32" w:rsidP="00286E32">
      <w:pPr>
        <w:pStyle w:val="02TEXTOPRINCIPAL"/>
        <w:rPr>
          <w:lang w:eastAsia="es-ES"/>
        </w:rPr>
      </w:pPr>
      <w:r w:rsidRPr="009414ED">
        <w:rPr>
          <w:lang w:eastAsia="es-ES"/>
        </w:rPr>
        <w:t xml:space="preserve">Ao final da aula, solicite que façam a entrevista e tragam </w:t>
      </w:r>
      <w:r>
        <w:rPr>
          <w:lang w:eastAsia="es-ES"/>
        </w:rPr>
        <w:t>de volta para você. Com base n</w:t>
      </w:r>
      <w:r w:rsidRPr="009414ED">
        <w:rPr>
          <w:lang w:eastAsia="es-ES"/>
        </w:rPr>
        <w:t>o resulta</w:t>
      </w:r>
      <w:r w:rsidR="00BC1C5D">
        <w:rPr>
          <w:lang w:eastAsia="es-ES"/>
        </w:rPr>
        <w:t>do</w:t>
      </w:r>
      <w:r w:rsidRPr="009414ED">
        <w:rPr>
          <w:lang w:eastAsia="es-ES"/>
        </w:rPr>
        <w:t xml:space="preserve"> dela, em sala de aula, iniciem a produção da reportagem.</w:t>
      </w:r>
    </w:p>
    <w:p w14:paraId="3C408441" w14:textId="66397D8C" w:rsidR="00286E32" w:rsidRPr="009414ED" w:rsidRDefault="00286E32" w:rsidP="00286E32">
      <w:pPr>
        <w:pStyle w:val="02TEXTOPRINCIPAL"/>
        <w:rPr>
          <w:lang w:eastAsia="es-ES"/>
        </w:rPr>
      </w:pPr>
      <w:r w:rsidRPr="009414ED">
        <w:rPr>
          <w:lang w:eastAsia="es-ES"/>
        </w:rPr>
        <w:t>Quando os alunos trouxerem a entrevista respondida, analise, corrija e devolva-</w:t>
      </w:r>
      <w:r>
        <w:rPr>
          <w:lang w:eastAsia="es-ES"/>
        </w:rPr>
        <w:t>a</w:t>
      </w:r>
      <w:r w:rsidRPr="009414ED">
        <w:rPr>
          <w:lang w:eastAsia="es-ES"/>
        </w:rPr>
        <w:t xml:space="preserve"> para </w:t>
      </w:r>
      <w:r>
        <w:rPr>
          <w:lang w:eastAsia="es-ES"/>
        </w:rPr>
        <w:t xml:space="preserve">eles </w:t>
      </w:r>
      <w:r w:rsidRPr="009414ED">
        <w:rPr>
          <w:lang w:eastAsia="es-ES"/>
        </w:rPr>
        <w:t xml:space="preserve">reescreverem. Nesse momento, </w:t>
      </w:r>
      <w:r>
        <w:rPr>
          <w:lang w:eastAsia="es-ES"/>
        </w:rPr>
        <w:t xml:space="preserve">eles </w:t>
      </w:r>
      <w:r w:rsidR="00BC1C5D">
        <w:rPr>
          <w:lang w:eastAsia="es-ES"/>
        </w:rPr>
        <w:t>v</w:t>
      </w:r>
      <w:r w:rsidRPr="009414ED">
        <w:rPr>
          <w:lang w:eastAsia="es-ES"/>
        </w:rPr>
        <w:t>ão utiliz</w:t>
      </w:r>
      <w:r>
        <w:rPr>
          <w:lang w:eastAsia="es-ES"/>
        </w:rPr>
        <w:t>á</w:t>
      </w:r>
      <w:r w:rsidRPr="009414ED">
        <w:rPr>
          <w:lang w:eastAsia="es-ES"/>
        </w:rPr>
        <w:t>-la para subsidiar a produção da reportagem. Lembre a eles que dentro de uma reportagem pode existir uma entrevista. Desse modo, eles devem produzir a reportagem com o tema “Envelhecimento populacional no Brasil” e, no momento preciso, introduzir a entrevista.</w:t>
      </w:r>
    </w:p>
    <w:p w14:paraId="121E90DA" w14:textId="77AE3BA6" w:rsidR="00286E32" w:rsidRPr="009414ED" w:rsidRDefault="00286E32" w:rsidP="00286E32">
      <w:pPr>
        <w:pStyle w:val="02TEXTOPRINCIPAL"/>
        <w:rPr>
          <w:lang w:eastAsia="es-ES"/>
        </w:rPr>
      </w:pPr>
      <w:r w:rsidRPr="009414ED">
        <w:rPr>
          <w:lang w:eastAsia="es-ES"/>
        </w:rPr>
        <w:t>Deixe-os à vontade para fazer es</w:t>
      </w:r>
      <w:r w:rsidR="00BC1C5D">
        <w:rPr>
          <w:lang w:eastAsia="es-ES"/>
        </w:rPr>
        <w:t>s</w:t>
      </w:r>
      <w:r w:rsidRPr="009414ED">
        <w:rPr>
          <w:lang w:eastAsia="es-ES"/>
        </w:rPr>
        <w:t xml:space="preserve">e trabalho. </w:t>
      </w:r>
      <w:r>
        <w:rPr>
          <w:lang w:eastAsia="es-ES"/>
        </w:rPr>
        <w:t>Circule</w:t>
      </w:r>
      <w:r w:rsidRPr="009414ED">
        <w:rPr>
          <w:lang w:eastAsia="es-ES"/>
        </w:rPr>
        <w:t xml:space="preserve"> pelas equipes para dar o suporte necessário. Quando concluírem, corrija e, em seguida</w:t>
      </w:r>
      <w:r>
        <w:rPr>
          <w:lang w:eastAsia="es-ES"/>
        </w:rPr>
        <w:t>,</w:t>
      </w:r>
      <w:r w:rsidRPr="009414ED">
        <w:rPr>
          <w:lang w:eastAsia="es-ES"/>
        </w:rPr>
        <w:t xml:space="preserve"> solicite a reescrita. Quando tudo estiver textualizado, peça que venham à frente e apresentem seu trabalho. Finalmente, afixem todas as reportagens no mural da sala de aula.</w:t>
      </w:r>
    </w:p>
    <w:p w14:paraId="24995FD8" w14:textId="77777777" w:rsidR="008F5A5C" w:rsidRPr="009A5854" w:rsidRDefault="008F5A5C" w:rsidP="007E77D2">
      <w:pPr>
        <w:spacing w:line="240" w:lineRule="atLeast"/>
      </w:pPr>
    </w:p>
    <w:p w14:paraId="5B2B619F" w14:textId="77777777" w:rsidR="00E8157A" w:rsidRPr="009A5854" w:rsidRDefault="00E8157A" w:rsidP="002A3C25">
      <w:pPr>
        <w:pStyle w:val="01TITULO4"/>
      </w:pPr>
      <w:r w:rsidRPr="009A5854">
        <w:t>Etapa 5</w:t>
      </w:r>
    </w:p>
    <w:p w14:paraId="4685F5B3" w14:textId="7233391A" w:rsidR="00286E32" w:rsidRPr="00286E32" w:rsidRDefault="00286E32" w:rsidP="00286E32">
      <w:pPr>
        <w:pStyle w:val="02TEXTOPRINCIPAL"/>
      </w:pPr>
      <w:r w:rsidRPr="00286E32">
        <w:t xml:space="preserve">Ao chegar à sala de aula, diga aos alunos que </w:t>
      </w:r>
      <w:r w:rsidR="00BC1C5D">
        <w:t>v</w:t>
      </w:r>
      <w:r w:rsidRPr="00286E32">
        <w:t xml:space="preserve">ão organizar um evento para a comunidade escolar cujo tema será “Envelhecimento populacional no Brasil”. Diga a eles que deverão se dividir em três grupos: </w:t>
      </w:r>
    </w:p>
    <w:p w14:paraId="1C2FBF1A" w14:textId="32228691" w:rsidR="00286E32" w:rsidRPr="00286E32" w:rsidRDefault="00BC1C5D" w:rsidP="00286E32">
      <w:pPr>
        <w:pStyle w:val="02TEXTOPRINCIPAL"/>
      </w:pPr>
      <w:r>
        <w:t xml:space="preserve">– </w:t>
      </w:r>
      <w:r w:rsidR="00286E32" w:rsidRPr="00286E32">
        <w:t xml:space="preserve">Grupo 1: organizará um debate sobre o tema; </w:t>
      </w:r>
    </w:p>
    <w:p w14:paraId="6EC31193" w14:textId="719146B5" w:rsidR="00286E32" w:rsidRPr="00286E32" w:rsidRDefault="00BC1C5D" w:rsidP="00286E32">
      <w:pPr>
        <w:pStyle w:val="02TEXTOPRINCIPAL"/>
      </w:pPr>
      <w:r>
        <w:t>–</w:t>
      </w:r>
      <w:r w:rsidR="00286E32" w:rsidRPr="00286E32">
        <w:t xml:space="preserve"> Grupo 2: organizará uma coreografia em homenagem aos idosos; </w:t>
      </w:r>
    </w:p>
    <w:p w14:paraId="4C861908" w14:textId="12E0648B" w:rsidR="00286E32" w:rsidRPr="00286E32" w:rsidRDefault="00BC1C5D" w:rsidP="00286E32">
      <w:pPr>
        <w:pStyle w:val="02TEXTOPRINCIPAL"/>
      </w:pPr>
      <w:r>
        <w:t xml:space="preserve">– </w:t>
      </w:r>
      <w:r w:rsidR="00286E32" w:rsidRPr="00286E32">
        <w:t xml:space="preserve">Grupo 3: organizará a divulgação do evento, </w:t>
      </w:r>
      <w:r>
        <w:t xml:space="preserve">o </w:t>
      </w:r>
      <w:r w:rsidR="00286E32" w:rsidRPr="00286E32">
        <w:t xml:space="preserve">local e dará apoio no momento do debate. </w:t>
      </w:r>
    </w:p>
    <w:p w14:paraId="4F7B1FA6" w14:textId="0C0A9843" w:rsidR="00286E32" w:rsidRPr="00286E32" w:rsidRDefault="00286E32" w:rsidP="00286E32">
      <w:pPr>
        <w:pStyle w:val="02TEXTOPRINCIPAL"/>
      </w:pPr>
      <w:r w:rsidRPr="00286E32">
        <w:t xml:space="preserve">Aproveite o ensejo e pergunte aos alunos se eles </w:t>
      </w:r>
      <w:r w:rsidR="00BC1C5D">
        <w:t xml:space="preserve">se </w:t>
      </w:r>
      <w:r w:rsidRPr="00286E32">
        <w:t>lembram que</w:t>
      </w:r>
      <w:r w:rsidR="007C1329">
        <w:t xml:space="preserve"> se</w:t>
      </w:r>
      <w:r w:rsidRPr="00286E32">
        <w:t xml:space="preserve"> trata o gênero textual debate. Relembre-os </w:t>
      </w:r>
      <w:r w:rsidR="00BC1C5D">
        <w:t>d</w:t>
      </w:r>
      <w:r w:rsidRPr="00286E32">
        <w:t>a definição de</w:t>
      </w:r>
      <w:r w:rsidR="00BC1C5D">
        <w:t>ss</w:t>
      </w:r>
      <w:r w:rsidRPr="00286E32">
        <w:t xml:space="preserve">e gênero e suas características. Fale para eles que em um debate deverá haver os debatedores, um ou dois moderadores e a plateia, quem poderá participar do debate, ou não, por meio de perguntas, pois geralmente quem faz as perguntas são os moderadores e os próprios debatedores, uns aos outros. Peça que no dia do evento os alunos atentem para o tom de voz utilizado, a posição que cada um tomar e qual </w:t>
      </w:r>
      <w:r w:rsidR="00BC1C5D">
        <w:t xml:space="preserve">é </w:t>
      </w:r>
      <w:r w:rsidRPr="00286E32">
        <w:t xml:space="preserve">a finalidade de debater. </w:t>
      </w:r>
    </w:p>
    <w:p w14:paraId="4179F1AE" w14:textId="04B9CEBB" w:rsidR="00286E32" w:rsidRPr="00286E32" w:rsidRDefault="00286E32" w:rsidP="00286E32">
      <w:pPr>
        <w:pStyle w:val="02TEXTOPRINCIPAL"/>
      </w:pPr>
      <w:r w:rsidRPr="00286E32">
        <w:t xml:space="preserve">Se possível, o grupo 1, junto ao professor, convidará alguém do Conselho Municipal ou Estadual do Direito do Idoso ou outro órgão similar da sua cidade para proferir, antes do debate, uma breve palestra sobre o tema; caso contrário, verifique se algum professor da escola poderia fazer isso. </w:t>
      </w:r>
    </w:p>
    <w:p w14:paraId="7E3979E6" w14:textId="77777777" w:rsidR="00286E32" w:rsidRPr="00286E32" w:rsidRDefault="00286E32" w:rsidP="00286E32">
      <w:pPr>
        <w:pStyle w:val="02TEXTOPRINCIPAL"/>
      </w:pPr>
      <w:r w:rsidRPr="00286E32">
        <w:t>O grupo 2 deverá começa a ensaiar a coreografia e providenciar tudo que for necessário: cenário, adereços, figurinos, iluminação, música, sonoplastia etc.</w:t>
      </w:r>
    </w:p>
    <w:p w14:paraId="7E0656A6" w14:textId="0D55E6F0" w:rsidR="00286E32" w:rsidRPr="00286E32" w:rsidRDefault="00286E32" w:rsidP="00286E32">
      <w:pPr>
        <w:pStyle w:val="02TEXTOPRINCIPAL"/>
      </w:pPr>
      <w:r w:rsidRPr="00286E32">
        <w:t xml:space="preserve">O grupo 3 deverá começar a confeccionar cartazes de divulgação do evento; solicitar ao diretor da escola, junto com o professor, a autorização para o local e </w:t>
      </w:r>
      <w:r w:rsidR="00BC1C5D">
        <w:t xml:space="preserve">a </w:t>
      </w:r>
      <w:r w:rsidRPr="00286E32">
        <w:t>data do evento; e, próximo ao evento, passar nas salas de aula fazendo o convite oral, além de organizar o espaço onde o evento ocorrerá. No dia do evento, esta equipe servirá de apoio às outras duas equipes no que for preciso e na organização da plateia.</w:t>
      </w:r>
    </w:p>
    <w:p w14:paraId="77C4927E" w14:textId="47675AED" w:rsidR="008F5A5C" w:rsidRDefault="008F5A5C">
      <w:pPr>
        <w:autoSpaceDN/>
        <w:spacing w:after="160" w:line="259" w:lineRule="auto"/>
        <w:textAlignment w:val="auto"/>
        <w:rPr>
          <w:rFonts w:eastAsia="Tahoma"/>
        </w:rPr>
      </w:pPr>
      <w:r>
        <w:br w:type="page"/>
      </w:r>
    </w:p>
    <w:p w14:paraId="03B338F1" w14:textId="77777777" w:rsidR="008F5A5C" w:rsidRPr="009A5854" w:rsidRDefault="008F5A5C" w:rsidP="007E77D2">
      <w:pPr>
        <w:pStyle w:val="02TEXTOPRINCIPAL"/>
      </w:pPr>
    </w:p>
    <w:p w14:paraId="5423DE5D" w14:textId="77777777" w:rsidR="00E8157A" w:rsidRPr="009A5854" w:rsidRDefault="00E8157A" w:rsidP="002A3C25">
      <w:pPr>
        <w:pStyle w:val="01TITULO4"/>
      </w:pPr>
      <w:r w:rsidRPr="009A5854">
        <w:t>Etapa 6</w:t>
      </w:r>
    </w:p>
    <w:p w14:paraId="5152CC60" w14:textId="77777777" w:rsidR="00286E32" w:rsidRPr="00CB3C4C" w:rsidRDefault="00286E32" w:rsidP="00286E32">
      <w:pPr>
        <w:pStyle w:val="02TEXTOPRINCIPAL"/>
      </w:pPr>
      <w:r w:rsidRPr="00CB3C4C">
        <w:t xml:space="preserve">Esta etapa é a mais importante de todo o projeto. Ela é a etapa em que os alunos deverão deixar tudo organizado para o evento. Os três grupos devem seguir à risca as tarefas que foram delegadas a eles. </w:t>
      </w:r>
    </w:p>
    <w:p w14:paraId="70776BD1" w14:textId="77777777" w:rsidR="00286E32" w:rsidRDefault="00286E32" w:rsidP="00286E32">
      <w:pPr>
        <w:pStyle w:val="02TEXTOPRINCIPAL"/>
      </w:pPr>
      <w:r w:rsidRPr="00CB3C4C">
        <w:t xml:space="preserve">Ao chegar à sala de aula, separe as três equipes. Providencie um local para que o pessoal da equipe 2, </w:t>
      </w:r>
      <w:r>
        <w:t>da dança</w:t>
      </w:r>
      <w:r w:rsidRPr="00CB3C4C">
        <w:t xml:space="preserve">, fique à vontade para ensaiar a coreografia. Na sala de aula, </w:t>
      </w:r>
      <w:r>
        <w:t xml:space="preserve">devem </w:t>
      </w:r>
      <w:r w:rsidRPr="00CB3C4C">
        <w:t>fica</w:t>
      </w:r>
      <w:r>
        <w:t>r</w:t>
      </w:r>
      <w:r w:rsidRPr="00CB3C4C">
        <w:t xml:space="preserve"> as equipes 1 e 3.</w:t>
      </w:r>
    </w:p>
    <w:p w14:paraId="3070352D" w14:textId="5B6AA453" w:rsidR="00286E32" w:rsidRPr="00CB3C4C" w:rsidRDefault="00286E32" w:rsidP="00286E32">
      <w:pPr>
        <w:pStyle w:val="02TEXTOPRINCIPAL"/>
      </w:pPr>
      <w:r w:rsidRPr="00CB3C4C">
        <w:t xml:space="preserve">A equipe 1, responsável pela organização do debate, deve produzir um </w:t>
      </w:r>
      <w:r w:rsidRPr="00CB3C4C">
        <w:rPr>
          <w:i/>
        </w:rPr>
        <w:t>script</w:t>
      </w:r>
      <w:r w:rsidRPr="00CB3C4C">
        <w:t xml:space="preserve"> do que deverá falar no dia do evento. Divida es</w:t>
      </w:r>
      <w:r w:rsidR="00BC1C5D">
        <w:t>s</w:t>
      </w:r>
      <w:r w:rsidRPr="00CB3C4C">
        <w:t xml:space="preserve">e grupo em apresentadores (2 ou 3) e </w:t>
      </w:r>
      <w:r>
        <w:t xml:space="preserve">ajude-os a </w:t>
      </w:r>
      <w:r w:rsidRPr="00CB3C4C">
        <w:t xml:space="preserve">escolher duas pessoas para fazer o papel de mediadores </w:t>
      </w:r>
      <w:r>
        <w:t xml:space="preserve">(o ideal é que, </w:t>
      </w:r>
      <w:r w:rsidRPr="00CB3C4C">
        <w:t xml:space="preserve">no máximo, </w:t>
      </w:r>
      <w:r>
        <w:t>sejam</w:t>
      </w:r>
      <w:r w:rsidRPr="00CB3C4C">
        <w:t xml:space="preserve"> 6 debatedores</w:t>
      </w:r>
      <w:r>
        <w:t xml:space="preserve"> no total)</w:t>
      </w:r>
      <w:r w:rsidRPr="00CB3C4C">
        <w:t xml:space="preserve">. Diga a eles que devem ter o máximo de informações possíveis para debater. Peça que pesquisem e utilizem o material que trabalharam em sala de aula (artigos de opinião, reportagens, entrevistas, leis etc.). Os moderadores deverão pontuar o que de fato será debatido. Faça com eles, também, um </w:t>
      </w:r>
      <w:r w:rsidRPr="00CB3C4C">
        <w:rPr>
          <w:i/>
        </w:rPr>
        <w:t>script</w:t>
      </w:r>
      <w:r w:rsidRPr="00CB3C4C">
        <w:t xml:space="preserve"> com essas informações e ajude os moderadores a produzir perguntas. Para </w:t>
      </w:r>
      <w:r>
        <w:t>o</w:t>
      </w:r>
      <w:r w:rsidRPr="00CB3C4C">
        <w:t xml:space="preserve"> debate, um debatedor poderá fazer também perguntas a outro debatedor que escolher, com direito </w:t>
      </w:r>
      <w:r w:rsidR="00BC1C5D">
        <w:t>a</w:t>
      </w:r>
      <w:r w:rsidRPr="00CB3C4C">
        <w:t xml:space="preserve"> réplica e tréplica. Se for possível, deixe que a comunidade escolar também faça perguntas aos debatedores</w:t>
      </w:r>
      <w:r w:rsidR="00BC1C5D">
        <w:t>;</w:t>
      </w:r>
      <w:r w:rsidRPr="00CB3C4C">
        <w:t xml:space="preserve"> isso </w:t>
      </w:r>
      <w:r w:rsidR="00BC1C5D">
        <w:t xml:space="preserve">torna </w:t>
      </w:r>
      <w:r w:rsidRPr="00CB3C4C">
        <w:t xml:space="preserve">o ambiente democrático. Delimite um tempo para perguntas e respostas. </w:t>
      </w:r>
    </w:p>
    <w:p w14:paraId="5BB4C9C0" w14:textId="77777777" w:rsidR="00286E32" w:rsidRPr="00CB3C4C" w:rsidRDefault="00286E32" w:rsidP="00286E32">
      <w:pPr>
        <w:pStyle w:val="02TEXTOPRINCIPAL"/>
      </w:pPr>
      <w:r w:rsidRPr="00CB3C4C">
        <w:t xml:space="preserve">Por fim, vá à sala onde a equipe </w:t>
      </w:r>
      <w:r>
        <w:t>2</w:t>
      </w:r>
      <w:r w:rsidRPr="00CB3C4C">
        <w:t xml:space="preserve"> está ensaiando e dê total apoio </w:t>
      </w:r>
      <w:r>
        <w:t xml:space="preserve">e incentivo </w:t>
      </w:r>
      <w:r w:rsidRPr="00CB3C4C">
        <w:t>a eles</w:t>
      </w:r>
      <w:r>
        <w:t>. O</w:t>
      </w:r>
      <w:r w:rsidRPr="00CB3C4C">
        <w:t xml:space="preserve">bserve </w:t>
      </w:r>
      <w:r>
        <w:t xml:space="preserve">e oriente-os para que </w:t>
      </w:r>
      <w:r w:rsidRPr="00CB3C4C">
        <w:t>a coreografia est</w:t>
      </w:r>
      <w:r>
        <w:t>eja</w:t>
      </w:r>
      <w:r w:rsidRPr="00CB3C4C">
        <w:t xml:space="preserve"> </w:t>
      </w:r>
      <w:r>
        <w:t>adequada para o evento.</w:t>
      </w:r>
    </w:p>
    <w:p w14:paraId="107D7B1E" w14:textId="252EF645" w:rsidR="008F5A5C" w:rsidRDefault="00286E32" w:rsidP="00286E32">
      <w:pPr>
        <w:pStyle w:val="02TEXTOPRINCIPAL"/>
      </w:pPr>
      <w:r w:rsidRPr="00CB3C4C">
        <w:t xml:space="preserve">Delegue </w:t>
      </w:r>
      <w:r>
        <w:t>à</w:t>
      </w:r>
      <w:r w:rsidRPr="00CB3C4C">
        <w:t xml:space="preserve"> equipe 3 </w:t>
      </w:r>
      <w:r>
        <w:t>a</w:t>
      </w:r>
      <w:r w:rsidRPr="00CB3C4C">
        <w:t xml:space="preserve"> produ</w:t>
      </w:r>
      <w:r>
        <w:t>ção</w:t>
      </w:r>
      <w:r w:rsidRPr="00CB3C4C">
        <w:t xml:space="preserve"> e </w:t>
      </w:r>
      <w:r>
        <w:t>a colocação</w:t>
      </w:r>
      <w:r w:rsidRPr="00CB3C4C">
        <w:t xml:space="preserve"> </w:t>
      </w:r>
      <w:r>
        <w:t>d</w:t>
      </w:r>
      <w:r w:rsidRPr="00CB3C4C">
        <w:t xml:space="preserve">os cartazes </w:t>
      </w:r>
      <w:r>
        <w:t>n</w:t>
      </w:r>
      <w:r w:rsidRPr="00CB3C4C">
        <w:t>as paredes da escola com</w:t>
      </w:r>
      <w:r>
        <w:t xml:space="preserve"> o</w:t>
      </w:r>
      <w:r w:rsidRPr="00CB3C4C">
        <w:t xml:space="preserve"> convite para</w:t>
      </w:r>
      <w:r w:rsidR="00BC1C5D">
        <w:t xml:space="preserve"> </w:t>
      </w:r>
      <w:r w:rsidRPr="00CB3C4C">
        <w:t xml:space="preserve">o programa e </w:t>
      </w:r>
      <w:r w:rsidR="00BC1C5D">
        <w:t xml:space="preserve">peça </w:t>
      </w:r>
      <w:r w:rsidRPr="00CB3C4C">
        <w:t xml:space="preserve">que </w:t>
      </w:r>
      <w:r>
        <w:t xml:space="preserve">também </w:t>
      </w:r>
      <w:r w:rsidRPr="00CB3C4C">
        <w:t>passem nas salas de aula para convidar todos para o programa de auditório.</w:t>
      </w:r>
    </w:p>
    <w:p w14:paraId="1F9E6FB8" w14:textId="77777777" w:rsidR="00286E32" w:rsidRPr="009A5854" w:rsidRDefault="00286E32" w:rsidP="00286E32">
      <w:pPr>
        <w:pStyle w:val="02TEXTOPRINCIPAL"/>
      </w:pPr>
    </w:p>
    <w:p w14:paraId="4578138F" w14:textId="77777777" w:rsidR="00E8157A" w:rsidRPr="009A5854" w:rsidRDefault="00E8157A" w:rsidP="002A3C25">
      <w:pPr>
        <w:pStyle w:val="01TITULO4"/>
      </w:pPr>
      <w:r w:rsidRPr="009A5854">
        <w:t>Etapa 7</w:t>
      </w:r>
    </w:p>
    <w:p w14:paraId="6492572D" w14:textId="2569C105" w:rsidR="00286E32" w:rsidRDefault="00286E32" w:rsidP="00286E32">
      <w:pPr>
        <w:pStyle w:val="02TEXTOPRINCIPAL"/>
      </w:pPr>
      <w:r w:rsidRPr="00CB3C4C">
        <w:t>Prepare previamente o local onde acontecerá o evento. Leve os alunos para o auditório. Deixe a plateia toda organizada. Suba ao palco e explique os estudos que fizeram sobre “</w:t>
      </w:r>
      <w:bookmarkStart w:id="9" w:name="_GoBack"/>
      <w:bookmarkEnd w:id="9"/>
      <w:r w:rsidRPr="00CB3C4C">
        <w:t>envelhecimento populacional no Brasil”</w:t>
      </w:r>
      <w:r w:rsidR="00BC1C5D">
        <w:t xml:space="preserve">, falando </w:t>
      </w:r>
      <w:r w:rsidRPr="00CB3C4C">
        <w:t xml:space="preserve">um pouco sobre esse tema. Comece o evento com a apresentação da coreografia em homenagem aos idosos e, logo em seguida, o debate. Se alguém for proferir a palestra, </w:t>
      </w:r>
      <w:r>
        <w:t>ela</w:t>
      </w:r>
      <w:r w:rsidRPr="00CB3C4C">
        <w:t xml:space="preserve"> deverá ser antes do debate. No final do evento, suba novamente ao palco, agradeça a toda a comunidade da escola e parabenize seus alunos pelo excelente trabalho. Volte para a sala de aula com os alunos</w:t>
      </w:r>
      <w:r>
        <w:t xml:space="preserve"> e, </w:t>
      </w:r>
      <w:r w:rsidRPr="00CB3C4C">
        <w:t>mais um</w:t>
      </w:r>
      <w:r>
        <w:t>a</w:t>
      </w:r>
      <w:r w:rsidRPr="00CB3C4C">
        <w:t xml:space="preserve"> vez</w:t>
      </w:r>
      <w:r>
        <w:t>,</w:t>
      </w:r>
      <w:r w:rsidRPr="00CB3C4C">
        <w:t xml:space="preserve"> agradeça a eles pela participação</w:t>
      </w:r>
      <w:r>
        <w:t>,</w:t>
      </w:r>
      <w:r w:rsidRPr="00CB3C4C">
        <w:t xml:space="preserve"> parabeniz</w:t>
      </w:r>
      <w:r>
        <w:t>ando</w:t>
      </w:r>
      <w:r w:rsidRPr="00CB3C4C">
        <w:t xml:space="preserve">-os. </w:t>
      </w:r>
    </w:p>
    <w:p w14:paraId="58D5F4A6" w14:textId="77777777" w:rsidR="008F5A5C" w:rsidRPr="009A5854" w:rsidRDefault="008F5A5C" w:rsidP="00286E32">
      <w:pPr>
        <w:pStyle w:val="02TEXTOPRINCIPAL"/>
      </w:pPr>
    </w:p>
    <w:p w14:paraId="0859FA87" w14:textId="77777777" w:rsidR="00E8157A" w:rsidRPr="009A5854" w:rsidRDefault="00E8157A" w:rsidP="002A3C25">
      <w:pPr>
        <w:pStyle w:val="01TITULO3"/>
      </w:pPr>
      <w:r w:rsidRPr="009A5854">
        <w:t>Avaliação do projeto integrador</w:t>
      </w:r>
    </w:p>
    <w:p w14:paraId="5C4098E0" w14:textId="19DB0025" w:rsidR="00E8157A" w:rsidRPr="009A5854" w:rsidRDefault="00286E32" w:rsidP="008F5A5C">
      <w:pPr>
        <w:pStyle w:val="02TEXTOPRINCIPAL"/>
      </w:pPr>
      <w:r w:rsidRPr="007D4355">
        <w:t>Sugerimos que a avaliação do projeto seja feita em três momentos</w:t>
      </w:r>
      <w:r w:rsidR="00E8157A" w:rsidRPr="009A5854">
        <w:t xml:space="preserve">: </w:t>
      </w:r>
    </w:p>
    <w:p w14:paraId="6CB39F0F" w14:textId="77777777" w:rsidR="00286E32" w:rsidRPr="007F5D69" w:rsidRDefault="00286E32" w:rsidP="00286E32">
      <w:pPr>
        <w:pStyle w:val="02TEXTOPRINCIPAL"/>
      </w:pPr>
      <w:r>
        <w:t xml:space="preserve">1. </w:t>
      </w:r>
      <w:r w:rsidRPr="007F5D69">
        <w:t>Ao longo de todo o projeto, desde a primeira etapa até o dia da apresentação das cenas curtas.</w:t>
      </w:r>
    </w:p>
    <w:p w14:paraId="41E9F7F0" w14:textId="246F3135" w:rsidR="00286E32" w:rsidRPr="006468CE" w:rsidRDefault="00286E32" w:rsidP="00286E32">
      <w:pPr>
        <w:pStyle w:val="02TEXTOPRINCIPAL"/>
      </w:pPr>
      <w:r w:rsidRPr="006468CE">
        <w:t xml:space="preserve">Avalie o envolvimento e a participação dos alunos em todas as etapas. Podem ser avaliadas a capacidade de trabalhar em grupo e o respeito para com os colegas; a organização e </w:t>
      </w:r>
      <w:r w:rsidR="00BC1C5D">
        <w:t xml:space="preserve">o </w:t>
      </w:r>
      <w:r w:rsidRPr="006468CE">
        <w:t xml:space="preserve">empenho demonstrados nas atividades de pesquisa; a criatividade na confecção de cartazes e na montagem da coreografia; a presença e </w:t>
      </w:r>
      <w:r w:rsidR="00BC1C5D">
        <w:t xml:space="preserve">a </w:t>
      </w:r>
      <w:r w:rsidRPr="006468CE">
        <w:t>dedicação nos ensaios; a preparação e a participação no debate.</w:t>
      </w:r>
    </w:p>
    <w:p w14:paraId="47D984D5" w14:textId="77777777" w:rsidR="00286E32" w:rsidRPr="007F5D69" w:rsidRDefault="00286E32" w:rsidP="00286E32">
      <w:pPr>
        <w:pStyle w:val="02TEXTOPRINCIPAL"/>
      </w:pPr>
      <w:r>
        <w:t xml:space="preserve">2. </w:t>
      </w:r>
      <w:r w:rsidRPr="007F5D69">
        <w:t xml:space="preserve">Imediatamente após </w:t>
      </w:r>
      <w:r>
        <w:t>o término do evento</w:t>
      </w:r>
      <w:r w:rsidRPr="007F5D69">
        <w:t>.</w:t>
      </w:r>
    </w:p>
    <w:p w14:paraId="7EC9C6A0" w14:textId="5B28BA4F" w:rsidR="00286E32" w:rsidRDefault="00286E32" w:rsidP="00286E32">
      <w:pPr>
        <w:pStyle w:val="02TEXTOPRINCIPAL"/>
      </w:pPr>
      <w:r w:rsidRPr="006468CE">
        <w:t xml:space="preserve">Avalie como foi a </w:t>
      </w:r>
      <w:r w:rsidRPr="006468CE">
        <w:rPr>
          <w:i/>
        </w:rPr>
        <w:t>performance</w:t>
      </w:r>
      <w:r w:rsidRPr="006468CE">
        <w:t xml:space="preserve"> dos alunos e se as apresentações ocorreram conforme o que foi treinado nos ensaios para a coreografia e </w:t>
      </w:r>
      <w:r>
        <w:t xml:space="preserve">também </w:t>
      </w:r>
      <w:r w:rsidRPr="006468CE">
        <w:t>no debate. Esse tipo de evento costuma ser um espaço com participação do público. Por isso, depois das apresentações, estimul</w:t>
      </w:r>
      <w:r>
        <w:t>e</w:t>
      </w:r>
      <w:r w:rsidRPr="006468CE">
        <w:t xml:space="preserve"> um diálogo entre os alunos-</w:t>
      </w:r>
      <w:r>
        <w:t>dançarino</w:t>
      </w:r>
      <w:r w:rsidRPr="006468CE">
        <w:t xml:space="preserve">s e os espectadores. É importante ouvir comentários dos convidados sobre os sentimentos e </w:t>
      </w:r>
      <w:r>
        <w:t xml:space="preserve">as </w:t>
      </w:r>
      <w:r w:rsidRPr="006468CE">
        <w:t>ideias que vieram à tona após essa experiência de fruição</w:t>
      </w:r>
      <w:r>
        <w:t xml:space="preserve"> e, também, depois de terem assistido ao debate. Pergunte: “Quais reflexões sobre o tema dos idosos eles fizeram como consequência das ideias que ouviram?”. </w:t>
      </w:r>
      <w:r w:rsidRPr="006468CE">
        <w:t xml:space="preserve">Esse é um </w:t>
      </w:r>
      <w:r w:rsidRPr="006468CE">
        <w:rPr>
          <w:i/>
        </w:rPr>
        <w:t>feedback</w:t>
      </w:r>
      <w:r w:rsidRPr="006468CE">
        <w:t xml:space="preserve"> importante para você e para os alunos.</w:t>
      </w:r>
    </w:p>
    <w:p w14:paraId="4480599E" w14:textId="77777777" w:rsidR="00286E32" w:rsidRDefault="00286E32">
      <w:pPr>
        <w:autoSpaceDN/>
        <w:spacing w:after="160" w:line="259" w:lineRule="auto"/>
        <w:textAlignment w:val="auto"/>
        <w:rPr>
          <w:rFonts w:eastAsia="Tahoma"/>
        </w:rPr>
      </w:pPr>
      <w:r>
        <w:br w:type="page"/>
      </w:r>
    </w:p>
    <w:p w14:paraId="643EE01E" w14:textId="77777777" w:rsidR="00286E32" w:rsidRPr="006468CE" w:rsidRDefault="00286E32" w:rsidP="00286E32">
      <w:pPr>
        <w:pStyle w:val="02TEXTOPRINCIPAL"/>
      </w:pPr>
    </w:p>
    <w:p w14:paraId="1DD5F3DE" w14:textId="77777777" w:rsidR="00286E32" w:rsidRPr="007F5D69" w:rsidRDefault="00286E32" w:rsidP="00286E32">
      <w:pPr>
        <w:pStyle w:val="02TEXTOPRINCIPAL"/>
      </w:pPr>
      <w:r>
        <w:t xml:space="preserve">3. </w:t>
      </w:r>
      <w:r w:rsidRPr="007F5D69">
        <w:t>Em uma data combinada com a turma.</w:t>
      </w:r>
    </w:p>
    <w:p w14:paraId="55E5E356" w14:textId="36D6AED7" w:rsidR="007E77D2" w:rsidRDefault="00286E32" w:rsidP="00286E32">
      <w:pPr>
        <w:pStyle w:val="02TEXTOPRINCIPAL"/>
      </w:pPr>
      <w:r w:rsidRPr="00C72E23">
        <w:t>Em um outro dia, reúna-se com a turma para avaliar o evento. Realizem uma roda de conversa refletindo sobre a própria atuação, os pontos positivos do evento, o fortalecimento da autoestima, da autoconfiança, e o estreitamento das relações entre você e os alunos. Discutam alguns pontos que podem ser melhorados, mas sem enfatizar o desempenho específico de um grupo ou aluno. Pergunte como eles viam antes a questão do envelheci</w:t>
      </w:r>
      <w:r w:rsidR="0010527B">
        <w:t>m</w:t>
      </w:r>
      <w:r w:rsidRPr="00C72E23">
        <w:t>ento populacional, sobretudo a figura da pessoa idosa</w:t>
      </w:r>
      <w:r>
        <w:t>,</w:t>
      </w:r>
      <w:r w:rsidRPr="00C72E23">
        <w:t xml:space="preserve"> e como </w:t>
      </w:r>
      <w:r w:rsidR="00BC1C5D">
        <w:t xml:space="preserve">a </w:t>
      </w:r>
      <w:r w:rsidRPr="00C72E23">
        <w:t>v</w:t>
      </w:r>
      <w:r w:rsidR="00BC1C5D">
        <w:t>e</w:t>
      </w:r>
      <w:r w:rsidRPr="00C72E23">
        <w:t>em agora e o que isso mudou em sua vida fora da escola. Procure destacar os conhecimentos construídos ao longo de todas as etapas e pense junto com a turma o que poderia ser alterado e aprimorado em um próximo evento.</w:t>
      </w:r>
    </w:p>
    <w:p w14:paraId="5356138C" w14:textId="77777777" w:rsidR="00286E32" w:rsidRPr="009A5854" w:rsidRDefault="00286E32" w:rsidP="00286E32">
      <w:pPr>
        <w:pStyle w:val="02TEXTOPRINCIPAL"/>
      </w:pPr>
    </w:p>
    <w:p w14:paraId="6E0D5293" w14:textId="77777777" w:rsidR="00E8157A" w:rsidRPr="009A5854" w:rsidRDefault="00E8157A" w:rsidP="002A3C25">
      <w:pPr>
        <w:pStyle w:val="01TITULO3"/>
      </w:pPr>
      <w:r w:rsidRPr="009A5854">
        <w:t>Informações importantes e sugestões</w:t>
      </w:r>
    </w:p>
    <w:p w14:paraId="130788E9" w14:textId="7DDA5E87" w:rsidR="00841731" w:rsidRPr="0010527B" w:rsidRDefault="0010527B" w:rsidP="0010527B">
      <w:pPr>
        <w:pStyle w:val="02TEXTOPRINCIPALBULLET2"/>
      </w:pPr>
      <w:r w:rsidRPr="007921A7">
        <w:t>Consulte previamente a direção</w:t>
      </w:r>
      <w:r>
        <w:t xml:space="preserve"> da escola</w:t>
      </w:r>
      <w:r w:rsidRPr="007921A7">
        <w:t xml:space="preserve"> para obter a autorização e definir uma data, horário e espaço</w:t>
      </w:r>
      <w:r>
        <w:t>s</w:t>
      </w:r>
      <w:r w:rsidRPr="007921A7">
        <w:t xml:space="preserve"> da escola para </w:t>
      </w:r>
      <w:r>
        <w:t xml:space="preserve">a </w:t>
      </w:r>
      <w:r w:rsidRPr="007921A7">
        <w:t xml:space="preserve">realização do </w:t>
      </w:r>
      <w:r>
        <w:t>debate e a apresentação da coreografia</w:t>
      </w:r>
      <w:r w:rsidRPr="007921A7">
        <w:t>.</w:t>
      </w:r>
    </w:p>
    <w:sectPr w:rsidR="00841731" w:rsidRPr="0010527B" w:rsidSect="001A1944">
      <w:headerReference w:type="default" r:id="rId7"/>
      <w:footerReference w:type="default" r:id="rId8"/>
      <w:pgSz w:w="11906" w:h="16838"/>
      <w:pgMar w:top="851" w:right="851" w:bottom="851" w:left="851" w:header="720" w:footer="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B473" w14:textId="77777777" w:rsidR="00F80CE4" w:rsidRDefault="00F80CE4">
      <w:r>
        <w:separator/>
      </w:r>
    </w:p>
  </w:endnote>
  <w:endnote w:type="continuationSeparator" w:id="0">
    <w:p w14:paraId="6D207B4F" w14:textId="77777777" w:rsidR="00F80CE4" w:rsidRDefault="00F8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o Sans St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725D83" w:rsidRPr="00693936" w14:paraId="7AAA46C9" w14:textId="77777777" w:rsidTr="00694969">
      <w:trPr>
        <w:trHeight w:val="351"/>
      </w:trPr>
      <w:tc>
        <w:tcPr>
          <w:tcW w:w="9473" w:type="dxa"/>
        </w:tcPr>
        <w:p w14:paraId="5E18CE7A" w14:textId="77777777" w:rsidR="00725D83" w:rsidRPr="00693936" w:rsidRDefault="00725D83"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725D83" w:rsidRPr="00693936" w:rsidRDefault="00725D83"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1</w:t>
          </w:r>
          <w:r w:rsidRPr="00693936">
            <w:fldChar w:fldCharType="end"/>
          </w:r>
        </w:p>
      </w:tc>
    </w:tr>
  </w:tbl>
  <w:p w14:paraId="49CB6685" w14:textId="77777777" w:rsidR="00725D83" w:rsidRPr="00C35232" w:rsidRDefault="00725D83" w:rsidP="00694969">
    <w:pPr>
      <w:pStyle w:val="Rodap"/>
      <w:spacing w:line="240" w:lineRule="atLeas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28FB5" w14:textId="77777777" w:rsidR="00F80CE4" w:rsidRDefault="00F80CE4">
      <w:r>
        <w:separator/>
      </w:r>
    </w:p>
  </w:footnote>
  <w:footnote w:type="continuationSeparator" w:id="0">
    <w:p w14:paraId="31E7ED34" w14:textId="77777777" w:rsidR="00F80CE4" w:rsidRDefault="00F80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725D83" w:rsidRPr="005214CC" w:rsidRDefault="00725D83" w:rsidP="005214CC">
    <w:r>
      <w:rPr>
        <w:noProof/>
        <w:lang w:val="en-US" w:eastAsia="en-US" w:bidi="ar-SA"/>
      </w:rPr>
      <w:drawing>
        <wp:inline distT="0" distB="0" distL="0" distR="0" wp14:anchorId="445213CD" wp14:editId="071A96A3">
          <wp:extent cx="6248400" cy="475488"/>
          <wp:effectExtent l="0" t="0" r="0" b="762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B1C9F"/>
    <w:multiLevelType w:val="hybridMultilevel"/>
    <w:tmpl w:val="59209B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1373C8A"/>
    <w:multiLevelType w:val="hybridMultilevel"/>
    <w:tmpl w:val="F7344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385376B"/>
    <w:multiLevelType w:val="hybridMultilevel"/>
    <w:tmpl w:val="1C400B7C"/>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7" w15:restartNumberingAfterBreak="0">
    <w:nsid w:val="3D854E95"/>
    <w:multiLevelType w:val="hybridMultilevel"/>
    <w:tmpl w:val="CF14B1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FFC0F6D"/>
    <w:multiLevelType w:val="hybridMultilevel"/>
    <w:tmpl w:val="465A4E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4"/>
  </w:num>
  <w:num w:numId="6">
    <w:abstractNumId w:val="5"/>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6A1"/>
    <w:rsid w:val="00026BDE"/>
    <w:rsid w:val="00082FC5"/>
    <w:rsid w:val="00092E54"/>
    <w:rsid w:val="000A6B14"/>
    <w:rsid w:val="000B5691"/>
    <w:rsid w:val="000D19CF"/>
    <w:rsid w:val="000F2147"/>
    <w:rsid w:val="0010527B"/>
    <w:rsid w:val="00105A1B"/>
    <w:rsid w:val="00120D5D"/>
    <w:rsid w:val="00134C50"/>
    <w:rsid w:val="00151AF5"/>
    <w:rsid w:val="00154D59"/>
    <w:rsid w:val="00160484"/>
    <w:rsid w:val="00166F16"/>
    <w:rsid w:val="001869F1"/>
    <w:rsid w:val="001A1944"/>
    <w:rsid w:val="001A4FC5"/>
    <w:rsid w:val="001B5C4A"/>
    <w:rsid w:val="001C1B3B"/>
    <w:rsid w:val="001D04D9"/>
    <w:rsid w:val="001E0DF1"/>
    <w:rsid w:val="001F0854"/>
    <w:rsid w:val="002015B6"/>
    <w:rsid w:val="00206916"/>
    <w:rsid w:val="00216B1F"/>
    <w:rsid w:val="00223318"/>
    <w:rsid w:val="00244189"/>
    <w:rsid w:val="00260DAA"/>
    <w:rsid w:val="0027728D"/>
    <w:rsid w:val="00277CA6"/>
    <w:rsid w:val="00286E32"/>
    <w:rsid w:val="002A3C25"/>
    <w:rsid w:val="003027A3"/>
    <w:rsid w:val="003032C9"/>
    <w:rsid w:val="00311CE6"/>
    <w:rsid w:val="00375182"/>
    <w:rsid w:val="00375214"/>
    <w:rsid w:val="00377B97"/>
    <w:rsid w:val="00387582"/>
    <w:rsid w:val="00395AC5"/>
    <w:rsid w:val="00395E7C"/>
    <w:rsid w:val="003B4C0A"/>
    <w:rsid w:val="003B792D"/>
    <w:rsid w:val="00423A66"/>
    <w:rsid w:val="004352AB"/>
    <w:rsid w:val="00447919"/>
    <w:rsid w:val="004602AB"/>
    <w:rsid w:val="00464210"/>
    <w:rsid w:val="00470E73"/>
    <w:rsid w:val="004715F3"/>
    <w:rsid w:val="004737D4"/>
    <w:rsid w:val="00482A28"/>
    <w:rsid w:val="0048408A"/>
    <w:rsid w:val="004A57DB"/>
    <w:rsid w:val="004A595A"/>
    <w:rsid w:val="004B14F5"/>
    <w:rsid w:val="004B6DD0"/>
    <w:rsid w:val="004D2893"/>
    <w:rsid w:val="004D3BB1"/>
    <w:rsid w:val="004F462B"/>
    <w:rsid w:val="0050339A"/>
    <w:rsid w:val="00505ECB"/>
    <w:rsid w:val="00513B19"/>
    <w:rsid w:val="005214CC"/>
    <w:rsid w:val="00540F96"/>
    <w:rsid w:val="005450FB"/>
    <w:rsid w:val="0055607B"/>
    <w:rsid w:val="00565FFE"/>
    <w:rsid w:val="005831C4"/>
    <w:rsid w:val="0059438F"/>
    <w:rsid w:val="0059595C"/>
    <w:rsid w:val="005B6144"/>
    <w:rsid w:val="005D0D54"/>
    <w:rsid w:val="005D28A5"/>
    <w:rsid w:val="005D2C3F"/>
    <w:rsid w:val="005E4AEE"/>
    <w:rsid w:val="005F2591"/>
    <w:rsid w:val="005F355D"/>
    <w:rsid w:val="0061213F"/>
    <w:rsid w:val="0061596C"/>
    <w:rsid w:val="00637475"/>
    <w:rsid w:val="006431B3"/>
    <w:rsid w:val="00660BCD"/>
    <w:rsid w:val="00665C1F"/>
    <w:rsid w:val="00694969"/>
    <w:rsid w:val="006B7330"/>
    <w:rsid w:val="006B7824"/>
    <w:rsid w:val="006D209E"/>
    <w:rsid w:val="006E79C1"/>
    <w:rsid w:val="006F199A"/>
    <w:rsid w:val="007071B2"/>
    <w:rsid w:val="00720291"/>
    <w:rsid w:val="00725D83"/>
    <w:rsid w:val="00730A83"/>
    <w:rsid w:val="00730B05"/>
    <w:rsid w:val="00747DE5"/>
    <w:rsid w:val="00783840"/>
    <w:rsid w:val="00785835"/>
    <w:rsid w:val="007940CA"/>
    <w:rsid w:val="007C1329"/>
    <w:rsid w:val="007C65D4"/>
    <w:rsid w:val="007D35EE"/>
    <w:rsid w:val="007D78F8"/>
    <w:rsid w:val="007E32AF"/>
    <w:rsid w:val="007E438A"/>
    <w:rsid w:val="007E5FFE"/>
    <w:rsid w:val="007E77D2"/>
    <w:rsid w:val="007F0369"/>
    <w:rsid w:val="007F12FA"/>
    <w:rsid w:val="007F339D"/>
    <w:rsid w:val="007F4AB8"/>
    <w:rsid w:val="00832E27"/>
    <w:rsid w:val="00841731"/>
    <w:rsid w:val="00844420"/>
    <w:rsid w:val="008570A9"/>
    <w:rsid w:val="00877BAB"/>
    <w:rsid w:val="008C17C8"/>
    <w:rsid w:val="008F5A5C"/>
    <w:rsid w:val="00902F58"/>
    <w:rsid w:val="00955909"/>
    <w:rsid w:val="0097055A"/>
    <w:rsid w:val="00972F7A"/>
    <w:rsid w:val="0097697A"/>
    <w:rsid w:val="00981E9F"/>
    <w:rsid w:val="00987B85"/>
    <w:rsid w:val="00994B2C"/>
    <w:rsid w:val="00995A7D"/>
    <w:rsid w:val="009A5854"/>
    <w:rsid w:val="009D5488"/>
    <w:rsid w:val="00A010C0"/>
    <w:rsid w:val="00A02446"/>
    <w:rsid w:val="00A15E85"/>
    <w:rsid w:val="00A23C95"/>
    <w:rsid w:val="00A47073"/>
    <w:rsid w:val="00AA6912"/>
    <w:rsid w:val="00AD4E47"/>
    <w:rsid w:val="00AE3D11"/>
    <w:rsid w:val="00AF4CBC"/>
    <w:rsid w:val="00AF6A62"/>
    <w:rsid w:val="00B1114E"/>
    <w:rsid w:val="00B20E0B"/>
    <w:rsid w:val="00B51D40"/>
    <w:rsid w:val="00B64BCF"/>
    <w:rsid w:val="00B67463"/>
    <w:rsid w:val="00B8329B"/>
    <w:rsid w:val="00B86058"/>
    <w:rsid w:val="00B86584"/>
    <w:rsid w:val="00B9124E"/>
    <w:rsid w:val="00BC1C5D"/>
    <w:rsid w:val="00BC278B"/>
    <w:rsid w:val="00BD0E1F"/>
    <w:rsid w:val="00BE4C12"/>
    <w:rsid w:val="00BF49D3"/>
    <w:rsid w:val="00C3476A"/>
    <w:rsid w:val="00C35232"/>
    <w:rsid w:val="00C35A15"/>
    <w:rsid w:val="00C424A9"/>
    <w:rsid w:val="00C44CD2"/>
    <w:rsid w:val="00C56CB9"/>
    <w:rsid w:val="00CE175E"/>
    <w:rsid w:val="00D00BE8"/>
    <w:rsid w:val="00D03DA9"/>
    <w:rsid w:val="00D207DC"/>
    <w:rsid w:val="00D27373"/>
    <w:rsid w:val="00D71A63"/>
    <w:rsid w:val="00D846A1"/>
    <w:rsid w:val="00DB6904"/>
    <w:rsid w:val="00DE02D0"/>
    <w:rsid w:val="00E06C28"/>
    <w:rsid w:val="00E10A82"/>
    <w:rsid w:val="00E142FF"/>
    <w:rsid w:val="00E251FF"/>
    <w:rsid w:val="00E272F6"/>
    <w:rsid w:val="00E45462"/>
    <w:rsid w:val="00E70C7E"/>
    <w:rsid w:val="00E8157A"/>
    <w:rsid w:val="00E86292"/>
    <w:rsid w:val="00E91C4B"/>
    <w:rsid w:val="00EA5CCA"/>
    <w:rsid w:val="00EE3DB5"/>
    <w:rsid w:val="00EE416E"/>
    <w:rsid w:val="00EF115F"/>
    <w:rsid w:val="00F05C71"/>
    <w:rsid w:val="00F229CE"/>
    <w:rsid w:val="00F46D29"/>
    <w:rsid w:val="00F647D9"/>
    <w:rsid w:val="00F6602D"/>
    <w:rsid w:val="00F80CE4"/>
    <w:rsid w:val="00FB6891"/>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3467"/>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3032C9"/>
    <w:pPr>
      <w:spacing w:beforeLines="20" w:before="48" w:afterLines="20" w:after="48"/>
    </w:pPr>
    <w:rPr>
      <w:sz w:val="18"/>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semiHidden/>
    <w:unhideWhenUsed/>
    <w:rsid w:val="000D19CF"/>
    <w:rPr>
      <w:rFonts w:cs="Mangal"/>
      <w:sz w:val="20"/>
      <w:szCs w:val="18"/>
    </w:rPr>
  </w:style>
  <w:style w:type="character" w:customStyle="1" w:styleId="TextodecomentrioChar">
    <w:name w:val="Texto de comentário Char"/>
    <w:basedOn w:val="Fontepargpadro"/>
    <w:link w:val="Textodecomentrio"/>
    <w:uiPriority w:val="99"/>
    <w:semiHidden/>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paragraph" w:styleId="Reviso">
    <w:name w:val="Revision"/>
    <w:hidden/>
    <w:uiPriority w:val="99"/>
    <w:semiHidden/>
    <w:rsid w:val="00E70C7E"/>
    <w:pPr>
      <w:spacing w:after="0" w:line="240" w:lineRule="auto"/>
    </w:pPr>
    <w:rPr>
      <w:rFonts w:ascii="Tahoma" w:eastAsia="SimSun" w:hAnsi="Tahoma" w:cs="Mangal"/>
      <w:kern w:val="3"/>
      <w:sz w:val="21"/>
      <w:szCs w:val="19"/>
      <w:lang w:eastAsia="zh-CN" w:bidi="hi-IN"/>
    </w:rPr>
  </w:style>
  <w:style w:type="paragraph" w:customStyle="1" w:styleId="Default">
    <w:name w:val="Default"/>
    <w:rsid w:val="00A010C0"/>
    <w:pPr>
      <w:autoSpaceDE w:val="0"/>
      <w:autoSpaceDN w:val="0"/>
      <w:adjustRightInd w:val="0"/>
      <w:spacing w:after="0" w:line="240" w:lineRule="auto"/>
    </w:pPr>
    <w:rPr>
      <w:rFonts w:ascii="Neo Sans Std" w:hAnsi="Neo Sans Std" w:cs="Neo Sans Std"/>
      <w:color w:val="000000"/>
      <w:sz w:val="24"/>
      <w:szCs w:val="24"/>
    </w:rPr>
  </w:style>
  <w:style w:type="character" w:styleId="TextodoEspaoReservado">
    <w:name w:val="Placeholder Text"/>
    <w:basedOn w:val="Fontepargpadro"/>
    <w:uiPriority w:val="99"/>
    <w:semiHidden/>
    <w:rsid w:val="00E91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23</Pages>
  <Words>8585</Words>
  <Characters>46364</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20</cp:revision>
  <dcterms:created xsi:type="dcterms:W3CDTF">2018-10-26T12:23:00Z</dcterms:created>
  <dcterms:modified xsi:type="dcterms:W3CDTF">2018-11-08T11:48:00Z</dcterms:modified>
</cp:coreProperties>
</file>