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6F434" w14:textId="748AD7C1" w:rsidR="00613D23" w:rsidRPr="00613D23" w:rsidRDefault="00613D23" w:rsidP="00427A71">
      <w:pPr>
        <w:pStyle w:val="01TITULO3"/>
        <w:rPr>
          <w:sz w:val="40"/>
          <w:szCs w:val="40"/>
        </w:rPr>
      </w:pPr>
      <w:r w:rsidRPr="00613D23">
        <w:rPr>
          <w:sz w:val="40"/>
          <w:szCs w:val="40"/>
        </w:rPr>
        <w:t>ACOMPANHAMENTO DE APRENDIZAGEM</w:t>
      </w:r>
    </w:p>
    <w:p w14:paraId="7937AC5C" w14:textId="77777777" w:rsidR="00613D23" w:rsidRDefault="00613D23" w:rsidP="00427A71">
      <w:pPr>
        <w:pStyle w:val="01TITULO3"/>
      </w:pPr>
    </w:p>
    <w:p w14:paraId="0D83FD21" w14:textId="395B28C4" w:rsidR="00613D23" w:rsidRDefault="00613D23" w:rsidP="00427A71">
      <w:pPr>
        <w:pStyle w:val="01TITULO3"/>
      </w:pPr>
      <w:r>
        <w:t>GABARITO COMENTADO</w:t>
      </w:r>
    </w:p>
    <w:p w14:paraId="639CDE27" w14:textId="77777777" w:rsidR="00613D23" w:rsidRDefault="00613D23" w:rsidP="00427A71">
      <w:pPr>
        <w:pStyle w:val="01TITULO3"/>
      </w:pPr>
    </w:p>
    <w:p w14:paraId="02D1A620" w14:textId="30DB2EBD" w:rsidR="00122A01" w:rsidRDefault="00B27369" w:rsidP="00427A71">
      <w:pPr>
        <w:pStyle w:val="01TITULO3"/>
      </w:pPr>
      <w:r w:rsidRPr="00B27369">
        <w:t xml:space="preserve">Ciências da Natureza </w:t>
      </w:r>
      <w:r w:rsidR="00122A01" w:rsidRPr="009E45B4">
        <w:t xml:space="preserve">– </w:t>
      </w:r>
      <w:r>
        <w:t>8</w:t>
      </w:r>
      <w:r w:rsidR="00122A01" w:rsidRPr="009E45B4">
        <w:t xml:space="preserve">º ano – </w:t>
      </w:r>
      <w:r w:rsidR="00A82C7A">
        <w:t>2</w:t>
      </w:r>
      <w:r w:rsidR="00122A01" w:rsidRPr="009E45B4">
        <w:t>º bimestre</w:t>
      </w:r>
    </w:p>
    <w:p w14:paraId="3FDEC0E3" w14:textId="77777777" w:rsidR="00122A01" w:rsidRPr="009E45B4" w:rsidRDefault="00122A01" w:rsidP="00440178">
      <w:pPr>
        <w:pStyle w:val="02TEXTOPRINCIPAL"/>
      </w:pPr>
    </w:p>
    <w:p w14:paraId="540CF45A" w14:textId="77777777" w:rsidR="00122A01" w:rsidRPr="009E45B4" w:rsidRDefault="00122A01" w:rsidP="00427A71">
      <w:pPr>
        <w:pStyle w:val="01TITULO4"/>
      </w:pPr>
      <w:r w:rsidRPr="009E45B4">
        <w:t>Questão 1</w:t>
      </w:r>
    </w:p>
    <w:p w14:paraId="27953548" w14:textId="77777777" w:rsidR="00A82C7A" w:rsidRPr="00A82C7A" w:rsidRDefault="00A82C7A" w:rsidP="00A82C7A">
      <w:pPr>
        <w:pStyle w:val="02TEXTOPRINCIPAL"/>
      </w:pPr>
      <w:r w:rsidRPr="00A82C7A">
        <w:t xml:space="preserve">João se sentiu ofegante porque, ao realizarmos atividade física intensa, as células do nosso corpo (principalmente as musculares) transferem mais gás carbônico para o sistema circulatório. Ao detectar a maior concentração desse gás no sangue, o sistema nervoso automaticamente aumenta a frequência respiratória. </w:t>
      </w:r>
    </w:p>
    <w:p w14:paraId="3F87B5BC" w14:textId="759710EA" w:rsidR="00B27369" w:rsidRPr="00B27369" w:rsidRDefault="00A82C7A" w:rsidP="00A82C7A">
      <w:pPr>
        <w:pStyle w:val="02TEXTOPRINCIPAL"/>
      </w:pPr>
      <w:r w:rsidRPr="00A82C7A">
        <w:t>Para responder à questão</w:t>
      </w:r>
      <w:r w:rsidR="004D2BD1">
        <w:t>,</w:t>
      </w:r>
      <w:r w:rsidRPr="00A82C7A">
        <w:t xml:space="preserve"> os alunos devem compreender a correlação entre atividade física e aumento da frequência respiratória. Caso apresentem dificuldade, sugira a leitura atenta do item </w:t>
      </w:r>
      <w:r w:rsidRPr="00A82C7A">
        <w:rPr>
          <w:i/>
        </w:rPr>
        <w:t>O controle automático da respiração pulmonar</w:t>
      </w:r>
      <w:r w:rsidRPr="00A82C7A">
        <w:t xml:space="preserve"> da seção </w:t>
      </w:r>
      <w:r w:rsidRPr="00A82C7A">
        <w:rPr>
          <w:i/>
        </w:rPr>
        <w:t>Desenvolvimento do Tema</w:t>
      </w:r>
      <w:r w:rsidRPr="00A82C7A">
        <w:t xml:space="preserve"> do capítulo 4 do Livro do Estudante. Relembre também que o gás oxigênio que chega aos pulmões passa para o sangue, que o leva ao resto do corpo. Quando as células musculares demandam mais oxigênio, os pulmões devem trabalhar mais (aumentar a frequência respiratória) para que uma quantidade maior desse gás chegue ao sangue.</w:t>
      </w:r>
    </w:p>
    <w:p w14:paraId="1729286E" w14:textId="77777777" w:rsidR="00122A01" w:rsidRPr="009E45B4" w:rsidRDefault="00122A01" w:rsidP="00427A71">
      <w:pPr>
        <w:pStyle w:val="02TEXTOPRINCIPAL"/>
      </w:pPr>
    </w:p>
    <w:p w14:paraId="2100B005" w14:textId="77777777" w:rsidR="00122A01" w:rsidRPr="009E45B4" w:rsidRDefault="00122A01" w:rsidP="00427A71">
      <w:pPr>
        <w:pStyle w:val="01TITULO4"/>
      </w:pPr>
      <w:r w:rsidRPr="009E45B4">
        <w:t>Questão 2</w:t>
      </w:r>
    </w:p>
    <w:p w14:paraId="4C446623" w14:textId="77777777" w:rsidR="00A82C7A" w:rsidRPr="00A82C7A" w:rsidRDefault="00A82C7A" w:rsidP="00A82C7A">
      <w:pPr>
        <w:pStyle w:val="02TEXTOPRINCIPAL"/>
      </w:pPr>
      <w:r w:rsidRPr="00A82C7A">
        <w:t xml:space="preserve">Alternativa correta: </w:t>
      </w:r>
      <w:r w:rsidRPr="00A82C7A">
        <w:rPr>
          <w:b/>
        </w:rPr>
        <w:t>B</w:t>
      </w:r>
      <w:r w:rsidRPr="00A82C7A">
        <w:t>.</w:t>
      </w:r>
    </w:p>
    <w:p w14:paraId="770F2DAB" w14:textId="6A539EBA" w:rsidR="00A82C7A" w:rsidRPr="00A82C7A" w:rsidRDefault="00A82C7A" w:rsidP="00A82C7A">
      <w:pPr>
        <w:pStyle w:val="02TEXTOPRINCIPAL"/>
      </w:pPr>
      <w:r w:rsidRPr="00A82C7A">
        <w:t>Para responder à questão</w:t>
      </w:r>
      <w:r w:rsidR="00373A38">
        <w:t>,</w:t>
      </w:r>
      <w:r w:rsidRPr="00A82C7A">
        <w:t xml:space="preserve"> os alunos devem compreender os mecanismos de trocas gasosas do sistema respiratório. Durante a inspiração</w:t>
      </w:r>
      <w:r w:rsidR="00373A38">
        <w:t>,</w:t>
      </w:r>
      <w:r w:rsidRPr="00A82C7A">
        <w:t xml:space="preserve"> obtemos gás oxigênio, presente no ar, que é levado a todas as células do corpo por meio do sistema circulatório. Na expiração, o gás carbônico, proveniente das células e transportado pelo sistema circulatório, é expelido para o ar. Dessa forma, a sentença I está incorreta</w:t>
      </w:r>
      <w:r w:rsidR="00373A38">
        <w:t>,</w:t>
      </w:r>
      <w:r w:rsidRPr="00A82C7A">
        <w:t xml:space="preserve"> pois o ar expirado contém mais gás carbônico do que o ar inspirado; a II está incorreta</w:t>
      </w:r>
      <w:r w:rsidR="00373A38">
        <w:t>,</w:t>
      </w:r>
      <w:r w:rsidRPr="00A82C7A">
        <w:t xml:space="preserve"> pois obtemos gás oxigênio durante a inspiração e eliminamos gás carbônico na expiração; e a V está incorreta</w:t>
      </w:r>
      <w:r w:rsidR="00373A38">
        <w:t>,</w:t>
      </w:r>
      <w:r w:rsidRPr="00A82C7A">
        <w:t xml:space="preserve"> pois a respiração pulmonar está relacionada à troca de gases e a respiração celular ao processo de liberação de energia na célula.</w:t>
      </w:r>
    </w:p>
    <w:p w14:paraId="51FFE136" w14:textId="1C57FAF9" w:rsidR="00B27369" w:rsidRPr="00B27369" w:rsidRDefault="00A82C7A" w:rsidP="00A82C7A">
      <w:pPr>
        <w:pStyle w:val="02TEXTOPRINCIPAL"/>
      </w:pPr>
      <w:r w:rsidRPr="00A82C7A">
        <w:t xml:space="preserve">Caso os alunos tenham dificuldades em responder à questão, sugira que façam a leitura atenta do texto “Não confunda respiração pulmonar com respiração celular” da seção </w:t>
      </w:r>
      <w:r w:rsidRPr="00A82C7A">
        <w:rPr>
          <w:i/>
        </w:rPr>
        <w:t>Em destaque</w:t>
      </w:r>
      <w:r w:rsidRPr="00A82C7A">
        <w:t xml:space="preserve"> do capítulo 4 do Livro do Estudante e resolva as dúvidas da turma.</w:t>
      </w:r>
    </w:p>
    <w:p w14:paraId="7184D79A" w14:textId="77777777" w:rsidR="00122A01" w:rsidRPr="009E45B4" w:rsidRDefault="00122A01" w:rsidP="00427A71">
      <w:pPr>
        <w:pStyle w:val="02TEXTOPRINCIPAL"/>
      </w:pPr>
    </w:p>
    <w:p w14:paraId="105027F5" w14:textId="77777777" w:rsidR="00122A01" w:rsidRPr="009E45B4" w:rsidRDefault="00122A01" w:rsidP="00427A71">
      <w:pPr>
        <w:pStyle w:val="01TITULO4"/>
      </w:pPr>
      <w:r w:rsidRPr="009E45B4">
        <w:t>Questão 3</w:t>
      </w:r>
    </w:p>
    <w:p w14:paraId="71903ABD" w14:textId="757703AB" w:rsidR="0094354A" w:rsidRPr="00A82C7A" w:rsidRDefault="00A82C7A" w:rsidP="00440178">
      <w:pPr>
        <w:pStyle w:val="02TEXTOPRINCIPAL"/>
      </w:pPr>
      <w:r w:rsidRPr="00A82C7A">
        <w:t xml:space="preserve">Os </w:t>
      </w:r>
      <w:r w:rsidR="006739B4" w:rsidRPr="006739B4">
        <w:rPr>
          <w:i/>
        </w:rPr>
        <w:t>alvéolos pulmonares</w:t>
      </w:r>
      <w:r w:rsidRPr="00A82C7A">
        <w:t xml:space="preserve"> são rodeados por muitos capilares sanguíneos. O ar inspirado chega aos alvéolos pulmonares com uma concentração de </w:t>
      </w:r>
      <w:r w:rsidR="00D42C1C" w:rsidRPr="00D42C1C">
        <w:rPr>
          <w:i/>
        </w:rPr>
        <w:t>gás oxigênio</w:t>
      </w:r>
      <w:r w:rsidR="00D42C1C" w:rsidRPr="00A82C7A">
        <w:t xml:space="preserve"> </w:t>
      </w:r>
      <w:r w:rsidRPr="00A82C7A">
        <w:t xml:space="preserve">maior do que a concentração desse gás no sangue. O sangue, por sua vez, tem uma concentração de </w:t>
      </w:r>
      <w:r w:rsidR="00E51273" w:rsidRPr="00E51273">
        <w:rPr>
          <w:i/>
        </w:rPr>
        <w:t>gás carbônico</w:t>
      </w:r>
      <w:r w:rsidRPr="00A82C7A">
        <w:t xml:space="preserve"> maior </w:t>
      </w:r>
      <w:r w:rsidR="00373A38">
        <w:t xml:space="preserve">do </w:t>
      </w:r>
      <w:r w:rsidRPr="00A82C7A">
        <w:t xml:space="preserve">que a concentração desse gás no ar inspirado. Devido às diferenças de concentração, as trocas gasosas entre o ar alveolar e o sangue ocorrem por </w:t>
      </w:r>
      <w:r w:rsidR="00AE09DA" w:rsidRPr="00AE09DA">
        <w:rPr>
          <w:i/>
        </w:rPr>
        <w:t>difusão</w:t>
      </w:r>
      <w:r w:rsidRPr="00A82C7A">
        <w:t xml:space="preserve">. O gás oxigênio se difunde do </w:t>
      </w:r>
      <w:r w:rsidR="00AE09DA" w:rsidRPr="00AE09DA">
        <w:rPr>
          <w:i/>
        </w:rPr>
        <w:t xml:space="preserve">ar </w:t>
      </w:r>
      <w:r w:rsidRPr="00A82C7A">
        <w:t xml:space="preserve">para o sangue, enquanto o gás carbônico se difunde do </w:t>
      </w:r>
      <w:r w:rsidR="00AE09DA" w:rsidRPr="00AE09DA">
        <w:rPr>
          <w:i/>
        </w:rPr>
        <w:t>sangue</w:t>
      </w:r>
      <w:r w:rsidRPr="00A82C7A">
        <w:t xml:space="preserve"> para o ar. </w:t>
      </w:r>
    </w:p>
    <w:p w14:paraId="40D70EE6" w14:textId="13E34791" w:rsidR="00B27369" w:rsidRPr="00B27369" w:rsidRDefault="00A82C7A" w:rsidP="00440178">
      <w:pPr>
        <w:pStyle w:val="02TEXTOPRINCIPAL"/>
      </w:pPr>
      <w:r w:rsidRPr="00A82C7A">
        <w:t>Para responder à questão</w:t>
      </w:r>
      <w:r w:rsidR="00373A38">
        <w:t>,</w:t>
      </w:r>
      <w:r w:rsidRPr="00A82C7A">
        <w:t xml:space="preserve"> os alunos devem compreender o processo de difusão e identificar a participação desse processo no mecanismo de trocas gasosas nos alvéolos pulmonares. Caso apresentem dificuldades, retome com eles o esquema presente no </w:t>
      </w:r>
      <w:proofErr w:type="gramStart"/>
      <w:r w:rsidRPr="00A82C7A">
        <w:t xml:space="preserve">item </w:t>
      </w:r>
      <w:r w:rsidRPr="00A82C7A">
        <w:rPr>
          <w:i/>
        </w:rPr>
        <w:t>As</w:t>
      </w:r>
      <w:proofErr w:type="gramEnd"/>
      <w:r w:rsidRPr="00A82C7A">
        <w:rPr>
          <w:i/>
        </w:rPr>
        <w:t xml:space="preserve"> trocas gasosas nos pulmões</w:t>
      </w:r>
      <w:r w:rsidRPr="00A82C7A">
        <w:t xml:space="preserve"> da seção </w:t>
      </w:r>
      <w:r w:rsidRPr="00A82C7A">
        <w:rPr>
          <w:i/>
        </w:rPr>
        <w:t>Desenvolvimento do Tema</w:t>
      </w:r>
      <w:r w:rsidRPr="00A82C7A">
        <w:t xml:space="preserve"> do capítulo 4 do Livro do Estudante, explicando cada etapa do processo.</w:t>
      </w:r>
    </w:p>
    <w:p w14:paraId="648E419A" w14:textId="77777777" w:rsidR="00355AA8" w:rsidRDefault="00355AA8" w:rsidP="00440178">
      <w:pPr>
        <w:pStyle w:val="02TEXTOPRINCIPAL"/>
      </w:pPr>
    </w:p>
    <w:p w14:paraId="53129A2B" w14:textId="77777777" w:rsidR="00B67A9A" w:rsidRDefault="00B67A9A" w:rsidP="00440178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131FE952" w14:textId="43669FF0" w:rsidR="00355AA8" w:rsidRPr="009E45B4" w:rsidRDefault="00355AA8" w:rsidP="00355AA8">
      <w:pPr>
        <w:pStyle w:val="01TITULO4"/>
      </w:pPr>
      <w:r w:rsidRPr="009E45B4">
        <w:lastRenderedPageBreak/>
        <w:t xml:space="preserve">Questão </w:t>
      </w:r>
      <w:r>
        <w:t>4</w:t>
      </w:r>
    </w:p>
    <w:p w14:paraId="4370448B" w14:textId="77777777" w:rsidR="00A82C7A" w:rsidRPr="00A82C7A" w:rsidRDefault="00A82C7A" w:rsidP="00440178">
      <w:pPr>
        <w:pStyle w:val="02TEXTOPRINCIPAL"/>
      </w:pPr>
      <w:r w:rsidRPr="00A82C7A">
        <w:t>Estão corretos: Alex e Laura.</w:t>
      </w:r>
    </w:p>
    <w:p w14:paraId="45026628" w14:textId="35889CCC" w:rsidR="00A82C7A" w:rsidRPr="00A82C7A" w:rsidRDefault="00A82C7A" w:rsidP="00440178">
      <w:pPr>
        <w:pStyle w:val="02TEXTOPRINCIPAL"/>
      </w:pPr>
      <w:r w:rsidRPr="00A82C7A">
        <w:t>Carla: Cada um dos pais transfere a seus descendentes metade do seu material genético. Os filhos herdam algumas características do pai e outras da mãe.</w:t>
      </w:r>
    </w:p>
    <w:p w14:paraId="452A4F35" w14:textId="032D897C" w:rsidR="0094354A" w:rsidRPr="00A82C7A" w:rsidRDefault="00A82C7A" w:rsidP="00440178">
      <w:pPr>
        <w:pStyle w:val="02TEXTOPRINCIPAL"/>
      </w:pPr>
      <w:r w:rsidRPr="00A82C7A">
        <w:t>Marco: Além dos genes herdados dos pais, fatores</w:t>
      </w:r>
      <w:r w:rsidRPr="00A82C7A" w:rsidDel="00A36D1E">
        <w:t xml:space="preserve"> </w:t>
      </w:r>
      <w:r w:rsidRPr="00A82C7A">
        <w:t>ambientais também influenciam na definição das características dos indivíduos.</w:t>
      </w:r>
    </w:p>
    <w:p w14:paraId="4B7E58D2" w14:textId="113D431F" w:rsidR="00A82C7A" w:rsidRPr="00A82C7A" w:rsidRDefault="00A82C7A" w:rsidP="00440178">
      <w:pPr>
        <w:pStyle w:val="02TEXTOPRINCIPAL"/>
      </w:pPr>
      <w:r w:rsidRPr="00A82C7A">
        <w:t>Para responder à questão</w:t>
      </w:r>
      <w:r w:rsidR="00373A38">
        <w:t>,</w:t>
      </w:r>
      <w:r w:rsidRPr="00A82C7A">
        <w:t xml:space="preserve"> os alunos devem compreender os mecanismos de transmissão das características de geração a geração. Caso eles tenham dificuldade, sugira a leitura atenta do item </w:t>
      </w:r>
      <w:r w:rsidRPr="00A82C7A">
        <w:rPr>
          <w:i/>
        </w:rPr>
        <w:t>Material genético e reprodução humana</w:t>
      </w:r>
      <w:r w:rsidRPr="00A82C7A">
        <w:t xml:space="preserve"> da seção </w:t>
      </w:r>
      <w:r w:rsidRPr="00A82C7A">
        <w:rPr>
          <w:i/>
        </w:rPr>
        <w:t>Desenvolvimento do Tema</w:t>
      </w:r>
      <w:r w:rsidRPr="00A82C7A">
        <w:t xml:space="preserve"> do capítulo 5 do Livro do Estudante. </w:t>
      </w:r>
    </w:p>
    <w:p w14:paraId="1C45367A" w14:textId="19AF1CAD" w:rsidR="00A82C7A" w:rsidRDefault="00A82C7A" w:rsidP="00440178">
      <w:pPr>
        <w:pStyle w:val="02TEXTOPRINCIPAL"/>
      </w:pPr>
    </w:p>
    <w:p w14:paraId="196E8FC5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5</w:t>
      </w:r>
    </w:p>
    <w:p w14:paraId="03B2DE4E" w14:textId="7E4294B1" w:rsidR="00A82C7A" w:rsidRPr="00A82C7A" w:rsidRDefault="00A82C7A" w:rsidP="00A82C7A">
      <w:pPr>
        <w:pStyle w:val="02TEXTOPRINCIPAL"/>
      </w:pPr>
      <w:r w:rsidRPr="00A82C7A">
        <w:t>A divisão celular está relacionada ao crescimento e ao reparo de lesões do organismo e também ao processo de produção de gametas na reprodução.</w:t>
      </w:r>
    </w:p>
    <w:p w14:paraId="00070326" w14:textId="5B4F3D2A" w:rsidR="00A82C7A" w:rsidRPr="00A82C7A" w:rsidRDefault="00A82C7A" w:rsidP="00A82C7A">
      <w:pPr>
        <w:pStyle w:val="02TEXTOPRINCIPAL"/>
      </w:pPr>
      <w:r w:rsidRPr="00A82C7A">
        <w:t>Para responder à questão</w:t>
      </w:r>
      <w:r w:rsidR="00373A38">
        <w:t>,</w:t>
      </w:r>
      <w:r w:rsidRPr="00A82C7A">
        <w:t xml:space="preserve"> os alunos devem identificar o processo de divisão celular e reconhecê-lo como evento importante no crescimento, no reparo de tecidos e na produção de gametas para a reprodução. Caso tenham dificuldade em relacionar a divisão celular a esses eventos, utilizando a ilustração “Esquema (simplificado) da reprodução humana” do capítulo 5 do Livro do Estudante, explique que há um tipo de célula capaz de originar duas novas células iguais a ela, ou seja, com as mesmas informações genéticas. Células com essa característica estão presentes em vários tecidos do corpo e promovem o crescimento e a regeneração dos tecidos. Já no processo de formação de gametas atua outro tipo de célula, capaz de originar quatro novas células, cada uma contendo metade do seu material genético</w:t>
      </w:r>
      <w:r w:rsidR="00AB135A">
        <w:t>.</w:t>
      </w:r>
    </w:p>
    <w:p w14:paraId="3C3D9182" w14:textId="77777777" w:rsidR="00122A01" w:rsidRDefault="00122A01" w:rsidP="00427A71">
      <w:pPr>
        <w:pStyle w:val="02TEXTOPRINCIPAL"/>
      </w:pPr>
    </w:p>
    <w:p w14:paraId="2103EE49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6</w:t>
      </w:r>
    </w:p>
    <w:p w14:paraId="51436841" w14:textId="78463613" w:rsidR="00A82C7A" w:rsidRPr="00A82C7A" w:rsidRDefault="00A82C7A" w:rsidP="00440178">
      <w:pPr>
        <w:pStyle w:val="02TEXTOPRINCIPAL"/>
      </w:pPr>
      <w:r w:rsidRPr="00A82C7A">
        <w:t xml:space="preserve">I. Os </w:t>
      </w:r>
      <w:r w:rsidR="00F14647" w:rsidRPr="00F14647">
        <w:rPr>
          <w:i/>
        </w:rPr>
        <w:t>ovócitos</w:t>
      </w:r>
      <w:r w:rsidRPr="00A82C7A">
        <w:t xml:space="preserve"> são os </w:t>
      </w:r>
      <w:r w:rsidR="00F14647" w:rsidRPr="00F14647">
        <w:rPr>
          <w:i/>
        </w:rPr>
        <w:t>gametas</w:t>
      </w:r>
      <w:r w:rsidRPr="00A82C7A">
        <w:t xml:space="preserve"> femininos; os </w:t>
      </w:r>
      <w:r w:rsidR="00F14647" w:rsidRPr="00F14647">
        <w:rPr>
          <w:i/>
        </w:rPr>
        <w:t>espermatozoides</w:t>
      </w:r>
      <w:r w:rsidRPr="00A82C7A">
        <w:t xml:space="preserve"> são os gametas </w:t>
      </w:r>
      <w:r w:rsidR="00F14647" w:rsidRPr="00F14647">
        <w:rPr>
          <w:i/>
        </w:rPr>
        <w:t>masculinos</w:t>
      </w:r>
      <w:r w:rsidRPr="00A82C7A">
        <w:t xml:space="preserve">. Ambos os gametas contêm apenas metade do </w:t>
      </w:r>
      <w:r w:rsidR="00F14647" w:rsidRPr="00F14647">
        <w:rPr>
          <w:i/>
        </w:rPr>
        <w:t>material genético</w:t>
      </w:r>
      <w:r w:rsidR="00F14647" w:rsidRPr="00A82C7A">
        <w:t xml:space="preserve"> </w:t>
      </w:r>
      <w:r w:rsidRPr="00A82C7A">
        <w:t xml:space="preserve">presente nas demais células do organismo. </w:t>
      </w:r>
    </w:p>
    <w:p w14:paraId="22035617" w14:textId="6B9EF61F" w:rsidR="00A82C7A" w:rsidRPr="00A82C7A" w:rsidRDefault="00A82C7A" w:rsidP="00440178">
      <w:pPr>
        <w:pStyle w:val="02TEXTOPRINCIPAL"/>
      </w:pPr>
      <w:r w:rsidRPr="00A82C7A">
        <w:t xml:space="preserve">II. A união entre um ovócito e um espermatozoide é chamada de </w:t>
      </w:r>
      <w:r w:rsidR="00F14647" w:rsidRPr="00F14647">
        <w:rPr>
          <w:i/>
        </w:rPr>
        <w:t>fecundação</w:t>
      </w:r>
      <w:r w:rsidRPr="00A82C7A">
        <w:t xml:space="preserve"> e forma uma nova célula, o </w:t>
      </w:r>
      <w:r w:rsidR="00F14647" w:rsidRPr="00F14647">
        <w:rPr>
          <w:i/>
        </w:rPr>
        <w:t>zigoto</w:t>
      </w:r>
      <w:r w:rsidRPr="00A82C7A">
        <w:t xml:space="preserve">. Parte do material genético presente nessa nova célula é herdada da </w:t>
      </w:r>
      <w:r w:rsidR="001D04DC" w:rsidRPr="001D04DC">
        <w:rPr>
          <w:i/>
        </w:rPr>
        <w:t>mãe</w:t>
      </w:r>
      <w:r w:rsidRPr="00A82C7A">
        <w:t xml:space="preserve"> e parte do </w:t>
      </w:r>
      <w:r w:rsidR="001D04DC" w:rsidRPr="001D04DC">
        <w:rPr>
          <w:i/>
        </w:rPr>
        <w:t>pai</w:t>
      </w:r>
      <w:r w:rsidRPr="00A82C7A">
        <w:t>.</w:t>
      </w:r>
    </w:p>
    <w:p w14:paraId="750A66FA" w14:textId="0786264C" w:rsidR="00A82C7A" w:rsidRPr="00A82C7A" w:rsidRDefault="00A82C7A" w:rsidP="00440178">
      <w:pPr>
        <w:pStyle w:val="02TEXTOPRINCIPAL"/>
      </w:pPr>
      <w:r w:rsidRPr="00A82C7A">
        <w:t xml:space="preserve">III. O zigoto se desenvolve por meio de sucessivas </w:t>
      </w:r>
      <w:r w:rsidR="00DF6592" w:rsidRPr="00DF6592">
        <w:rPr>
          <w:i/>
        </w:rPr>
        <w:t>divisões celulares</w:t>
      </w:r>
      <w:r w:rsidRPr="00A82C7A">
        <w:t xml:space="preserve">. As células resultantes desse processo são idênticas umas às outras. </w:t>
      </w:r>
    </w:p>
    <w:p w14:paraId="2B1D6E9F" w14:textId="5F47A542" w:rsidR="00A82C7A" w:rsidRPr="00A82C7A" w:rsidRDefault="00A82C7A" w:rsidP="00440178">
      <w:pPr>
        <w:pStyle w:val="02TEXTOPRINCIPAL"/>
      </w:pPr>
      <w:r w:rsidRPr="00A82C7A">
        <w:t>Para responder à questão</w:t>
      </w:r>
      <w:r w:rsidR="00AB135A">
        <w:t>,</w:t>
      </w:r>
      <w:r w:rsidRPr="00A82C7A">
        <w:t xml:space="preserve"> os alunos devem compreender os eventos que estão relacionados à reprodução sexuada, ou seja, a formação de gametas e a fecundação. Caso os alunos tenham dificuldade, sugira a leitura atenta da ilustração “Esquema (simplificado) da reprodução humana” do capítulo 5 do Livro do Estudante e peça que resolvam, em duplas, as atividades 1, 2 e 3 da seção </w:t>
      </w:r>
      <w:r w:rsidRPr="00A82C7A">
        <w:rPr>
          <w:i/>
        </w:rPr>
        <w:t>Use o que aprendeu</w:t>
      </w:r>
      <w:r w:rsidRPr="00A82C7A">
        <w:t>.</w:t>
      </w:r>
    </w:p>
    <w:p w14:paraId="3E30BC2A" w14:textId="77777777" w:rsidR="00122A01" w:rsidRDefault="00122A01" w:rsidP="00440178">
      <w:pPr>
        <w:pStyle w:val="02TEXTOPRINCIPAL"/>
      </w:pPr>
    </w:p>
    <w:p w14:paraId="6EAF5B71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7</w:t>
      </w:r>
    </w:p>
    <w:p w14:paraId="328E11EC" w14:textId="77777777" w:rsidR="00A82C7A" w:rsidRPr="00A82C7A" w:rsidRDefault="00A82C7A" w:rsidP="00A82C7A">
      <w:pPr>
        <w:pStyle w:val="02TEXTOPRINCIPAL"/>
      </w:pPr>
      <w:r w:rsidRPr="00A82C7A">
        <w:t xml:space="preserve">Alternativa correta: </w:t>
      </w:r>
      <w:r w:rsidRPr="00A82C7A">
        <w:rPr>
          <w:b/>
        </w:rPr>
        <w:t>A</w:t>
      </w:r>
      <w:r w:rsidRPr="00A82C7A">
        <w:t>.</w:t>
      </w:r>
    </w:p>
    <w:p w14:paraId="0F5263AD" w14:textId="5A9BC0A6" w:rsidR="00A82C7A" w:rsidRPr="00A82C7A" w:rsidRDefault="00A82C7A" w:rsidP="00A82C7A">
      <w:pPr>
        <w:pStyle w:val="02TEXTOPRINCIPAL"/>
      </w:pPr>
      <w:r w:rsidRPr="00A82C7A">
        <w:t>Para responder à questão</w:t>
      </w:r>
      <w:r w:rsidR="00AB135A">
        <w:t>,</w:t>
      </w:r>
      <w:r w:rsidRPr="00A82C7A">
        <w:t xml:space="preserve"> os alunos devem compreender as diferenças entre reprodução sexuada e reprodução assexuada nos animais. Caso tenham dificuldade, sugira que façam a leitura do mapa conceitual da </w:t>
      </w:r>
      <w:proofErr w:type="gramStart"/>
      <w:r w:rsidRPr="00A82C7A">
        <w:t xml:space="preserve">seção </w:t>
      </w:r>
      <w:r w:rsidRPr="00A82C7A">
        <w:rPr>
          <w:i/>
        </w:rPr>
        <w:t>Organizando</w:t>
      </w:r>
      <w:proofErr w:type="gramEnd"/>
      <w:r w:rsidRPr="00A82C7A">
        <w:rPr>
          <w:i/>
        </w:rPr>
        <w:t xml:space="preserve"> ideias</w:t>
      </w:r>
      <w:r w:rsidRPr="00A82C7A">
        <w:t xml:space="preserve"> do capítulo 5 do Livro do Estudante e, a partir dele, redijam um parágrafo comparando os dois tipos de reprodução. Em seguida, sorteie um dos alunos para ler seu texto em voz alta e, se necessário, corrija-o com a ajuda dos colegas. </w:t>
      </w:r>
    </w:p>
    <w:p w14:paraId="0E63FB5D" w14:textId="77777777" w:rsidR="00122A01" w:rsidRPr="009E45B4" w:rsidRDefault="00122A01" w:rsidP="00427A71">
      <w:pPr>
        <w:pStyle w:val="02TEXTOPRINCIPAL"/>
      </w:pPr>
    </w:p>
    <w:p w14:paraId="34710D09" w14:textId="77777777" w:rsidR="00B67A9A" w:rsidRDefault="00B67A9A" w:rsidP="00440178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744636D2" w14:textId="2E94AEB5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 w:rsidR="00A55947">
        <w:t>8</w:t>
      </w:r>
    </w:p>
    <w:p w14:paraId="07CFC04C" w14:textId="77777777" w:rsidR="00A82C7A" w:rsidRPr="00A82C7A" w:rsidRDefault="00A82C7A" w:rsidP="00440178">
      <w:pPr>
        <w:pStyle w:val="02TEXTOPRINCIPAL"/>
      </w:pPr>
      <w:r w:rsidRPr="00A82C7A">
        <w:t xml:space="preserve">Alternativa correta: </w:t>
      </w:r>
      <w:r w:rsidRPr="00A82C7A">
        <w:rPr>
          <w:b/>
        </w:rPr>
        <w:t>E</w:t>
      </w:r>
      <w:r w:rsidRPr="00A82C7A">
        <w:t>.</w:t>
      </w:r>
    </w:p>
    <w:p w14:paraId="4810D3CA" w14:textId="26C89D0B" w:rsidR="00A82C7A" w:rsidRDefault="00A82C7A" w:rsidP="00440178">
      <w:pPr>
        <w:pStyle w:val="02TEXTOPRINCIPAL"/>
      </w:pPr>
      <w:r w:rsidRPr="00A82C7A">
        <w:t>Para responder à questão</w:t>
      </w:r>
      <w:r w:rsidR="00AB135A">
        <w:t>,</w:t>
      </w:r>
      <w:r w:rsidRPr="00A82C7A">
        <w:t xml:space="preserve"> os alunos devem reconhecer características das briófitas e das </w:t>
      </w:r>
      <w:proofErr w:type="spellStart"/>
      <w:r w:rsidRPr="00A82C7A">
        <w:t>pteridófitas</w:t>
      </w:r>
      <w:proofErr w:type="spellEnd"/>
      <w:r w:rsidRPr="00A82C7A">
        <w:t xml:space="preserve"> relacionadas à presença de tecidos condutores de seiva e de sementes. Caso os alunos respondam qualquer alternativa que não seja a </w:t>
      </w:r>
      <w:r w:rsidRPr="00A82C7A">
        <w:rPr>
          <w:b/>
        </w:rPr>
        <w:t>E</w:t>
      </w:r>
      <w:r w:rsidRPr="00A82C7A">
        <w:t xml:space="preserve">, pode ser que não se lembrem das principais características de cada um desses grupos de plantas. Assim, relembre que os tecidos condutores aparecem pela primeira vez na escala evolutiva nas </w:t>
      </w:r>
      <w:proofErr w:type="spellStart"/>
      <w:r w:rsidRPr="00A82C7A">
        <w:t>pteridófitas</w:t>
      </w:r>
      <w:proofErr w:type="spellEnd"/>
      <w:r w:rsidRPr="00A82C7A">
        <w:t xml:space="preserve"> e são uma característica que permanece no grupo das gimnospermas e das angiospermas. Devido à presença dessa característica, essas plantas são classificadas como plantas vasculares. As</w:t>
      </w:r>
      <w:bookmarkStart w:id="0" w:name="_GoBack"/>
      <w:bookmarkEnd w:id="0"/>
      <w:r w:rsidRPr="00A82C7A">
        <w:t xml:space="preserve"> briófitas, por não apresentarem essa característica, são conhecidas como avasculares. A semente é uma característica que aparece pela primeira vez nas gimnospermas e permanece nas angiospermas. A diferença entre esses dois grupos é que nas angiospermas a semente está protegida pelo fruto. Se julgar conveniente, sugira que elaborem um pequeno texto com base no mapa conceitual da </w:t>
      </w:r>
      <w:proofErr w:type="gramStart"/>
      <w:r w:rsidRPr="00A82C7A">
        <w:t xml:space="preserve">seção </w:t>
      </w:r>
      <w:r w:rsidRPr="00A82C7A">
        <w:rPr>
          <w:i/>
        </w:rPr>
        <w:t>Organizando</w:t>
      </w:r>
      <w:proofErr w:type="gramEnd"/>
      <w:r w:rsidRPr="00A82C7A">
        <w:rPr>
          <w:i/>
        </w:rPr>
        <w:t xml:space="preserve"> suas ideias</w:t>
      </w:r>
      <w:r w:rsidRPr="00A82C7A">
        <w:t xml:space="preserve"> do capítulo 6 do Livro do Estudante.</w:t>
      </w:r>
    </w:p>
    <w:p w14:paraId="793D7BF2" w14:textId="1092ECFD" w:rsidR="00A55947" w:rsidRDefault="00A55947" w:rsidP="00440178">
      <w:pPr>
        <w:pStyle w:val="02TEXTOPRINCIPAL"/>
      </w:pPr>
    </w:p>
    <w:p w14:paraId="57DF88C8" w14:textId="77777777" w:rsidR="00A55947" w:rsidRPr="009E45B4" w:rsidRDefault="00A55947" w:rsidP="00A55947">
      <w:pPr>
        <w:pStyle w:val="01TITULO4"/>
      </w:pPr>
      <w:r w:rsidRPr="009E45B4">
        <w:t xml:space="preserve">Questão </w:t>
      </w:r>
      <w:r>
        <w:t>9</w:t>
      </w:r>
    </w:p>
    <w:p w14:paraId="358F38FF" w14:textId="77777777" w:rsidR="00A55947" w:rsidRPr="00A82C7A" w:rsidRDefault="00A55947" w:rsidP="00A55947">
      <w:pPr>
        <w:pStyle w:val="02TEXTOITEM"/>
      </w:pPr>
      <w:r w:rsidRPr="00A82C7A">
        <w:t>a)</w:t>
      </w:r>
      <w:r>
        <w:tab/>
      </w:r>
      <w:r w:rsidRPr="00A82C7A">
        <w:t xml:space="preserve">A reprodução sexuada ocorre na situação </w:t>
      </w:r>
      <w:r w:rsidRPr="00A82C7A">
        <w:rPr>
          <w:b/>
        </w:rPr>
        <w:t>I</w:t>
      </w:r>
      <w:r w:rsidRPr="00A82C7A">
        <w:t xml:space="preserve"> porque há produção de sementes, dentro da</w:t>
      </w:r>
      <w:r>
        <w:t>s</w:t>
      </w:r>
      <w:r w:rsidRPr="00A82C7A">
        <w:t xml:space="preserve"> quais há embriões, produzidos pelo encontro dos gametas femininos e masculinos. A reprodução assexuada ocorre na situação </w:t>
      </w:r>
      <w:r w:rsidRPr="00A82C7A">
        <w:rPr>
          <w:b/>
        </w:rPr>
        <w:t>II</w:t>
      </w:r>
      <w:r w:rsidRPr="00A82C7A">
        <w:t xml:space="preserve"> porque a propagação da cana-de-açúcar se dá pela técnica de estaquia, sem envolvimento de sementes e gametas.</w:t>
      </w:r>
    </w:p>
    <w:p w14:paraId="528A6E65" w14:textId="77777777" w:rsidR="00A55947" w:rsidRPr="00A82C7A" w:rsidRDefault="00A55947" w:rsidP="00A55947">
      <w:pPr>
        <w:pStyle w:val="02TEXTOITEM"/>
      </w:pPr>
      <w:r w:rsidRPr="00A82C7A">
        <w:t>b)</w:t>
      </w:r>
      <w:r>
        <w:tab/>
      </w:r>
      <w:r w:rsidRPr="00A82C7A">
        <w:t xml:space="preserve">Situação </w:t>
      </w:r>
      <w:r w:rsidRPr="00A82C7A">
        <w:rPr>
          <w:b/>
        </w:rPr>
        <w:t>I</w:t>
      </w:r>
      <w:r w:rsidRPr="00A82C7A">
        <w:t>: “[...] Depois da colheita, os pés de feijão (raízes, caule e folhas) são [...]”.</w:t>
      </w:r>
    </w:p>
    <w:p w14:paraId="23B9F7C7" w14:textId="77777777" w:rsidR="00A55947" w:rsidRPr="00A82C7A" w:rsidRDefault="00A55947" w:rsidP="00A55947">
      <w:pPr>
        <w:pStyle w:val="02TEXTOITEM"/>
      </w:pPr>
      <w:r>
        <w:tab/>
      </w:r>
      <w:r w:rsidRPr="00A82C7A">
        <w:t xml:space="preserve">Situação </w:t>
      </w:r>
      <w:r w:rsidRPr="00A82C7A">
        <w:rPr>
          <w:b/>
        </w:rPr>
        <w:t>II</w:t>
      </w:r>
      <w:r w:rsidRPr="00A82C7A">
        <w:t>: “[...] Das estacas, crescem raízes, caule e folhas que formarão [...]”.</w:t>
      </w:r>
    </w:p>
    <w:p w14:paraId="76A12E10" w14:textId="7CDE8A48" w:rsidR="00740068" w:rsidRPr="00A82C7A" w:rsidRDefault="00A55947" w:rsidP="00740068">
      <w:pPr>
        <w:pStyle w:val="02TEXTOPRINCIPAL"/>
      </w:pPr>
      <w:r w:rsidRPr="00A82C7A">
        <w:t>Para responder à questão</w:t>
      </w:r>
      <w:r>
        <w:t>,</w:t>
      </w:r>
      <w:r w:rsidRPr="00A82C7A">
        <w:t xml:space="preserve"> os alunos devem reconhecer as diferenças entre reprodução sexuada e reprodução assexuada nas plantas a partir de situações concretas. Caso apresentem dificuldades, sugira a leitura atenta dos itens </w:t>
      </w:r>
      <w:r w:rsidRPr="00A82C7A">
        <w:rPr>
          <w:i/>
        </w:rPr>
        <w:t>Reprodução sexuada em plantas</w:t>
      </w:r>
      <w:r w:rsidRPr="00A82C7A">
        <w:t xml:space="preserve"> e </w:t>
      </w:r>
      <w:r w:rsidRPr="00A82C7A">
        <w:rPr>
          <w:i/>
        </w:rPr>
        <w:t>Reprodução assexuada em plantas</w:t>
      </w:r>
      <w:r w:rsidRPr="00A82C7A">
        <w:t xml:space="preserve"> da seção </w:t>
      </w:r>
      <w:r w:rsidRPr="00A82C7A">
        <w:rPr>
          <w:i/>
        </w:rPr>
        <w:t>Desenvolvimento do Tema</w:t>
      </w:r>
      <w:r w:rsidRPr="00A82C7A">
        <w:t xml:space="preserve"> do capítulo 6 do Livro do Estudante e, em seguida, peça que resolvam a atividade 1 da </w:t>
      </w:r>
      <w:proofErr w:type="gramStart"/>
      <w:r w:rsidRPr="00A82C7A">
        <w:t xml:space="preserve">seção </w:t>
      </w:r>
      <w:r w:rsidRPr="00A82C7A">
        <w:rPr>
          <w:i/>
        </w:rPr>
        <w:t>Explore</w:t>
      </w:r>
      <w:proofErr w:type="gramEnd"/>
      <w:r w:rsidRPr="00A82C7A">
        <w:rPr>
          <w:i/>
        </w:rPr>
        <w:t xml:space="preserve"> diferentes linguagens</w:t>
      </w:r>
      <w:r w:rsidRPr="00A82C7A">
        <w:t>.</w:t>
      </w:r>
    </w:p>
    <w:p w14:paraId="714C5F6F" w14:textId="77777777" w:rsidR="00122A01" w:rsidRDefault="00122A01" w:rsidP="00440178">
      <w:pPr>
        <w:pStyle w:val="02TEXTOPRINCIPAL"/>
      </w:pPr>
    </w:p>
    <w:p w14:paraId="19F61D10" w14:textId="526CAE66" w:rsidR="00122A01" w:rsidRPr="009E45B4" w:rsidRDefault="00122A01" w:rsidP="00427A71">
      <w:pPr>
        <w:pStyle w:val="01TITULO4"/>
      </w:pPr>
      <w:r w:rsidRPr="009E45B4">
        <w:t xml:space="preserve">Questão </w:t>
      </w:r>
      <w:r>
        <w:t>10</w:t>
      </w:r>
    </w:p>
    <w:p w14:paraId="36172E01" w14:textId="01B55E89" w:rsidR="00A82C7A" w:rsidRPr="00A82C7A" w:rsidRDefault="00A82C7A" w:rsidP="00A82C7A">
      <w:pPr>
        <w:pStyle w:val="02TEXTOITEM"/>
      </w:pPr>
      <w:r w:rsidRPr="00A82C7A">
        <w:t>a)</w:t>
      </w:r>
      <w:r>
        <w:tab/>
      </w:r>
      <w:r w:rsidRPr="00A82C7A">
        <w:t>Polinização é a transferência do grão de pólen, carregando o gameta masculino</w:t>
      </w:r>
      <w:r w:rsidR="00C00B7B">
        <w:t>,</w:t>
      </w:r>
      <w:r w:rsidRPr="00A82C7A">
        <w:t xml:space="preserve"> da parte masculina da flor, para a parte feminina, garantindo a fecundação dos gametas nas plantas.</w:t>
      </w:r>
    </w:p>
    <w:p w14:paraId="324CB887" w14:textId="6925295A" w:rsidR="00A82C7A" w:rsidRPr="00A82C7A" w:rsidRDefault="00A82C7A" w:rsidP="00A82C7A">
      <w:pPr>
        <w:pStyle w:val="02TEXTOITEM"/>
      </w:pPr>
      <w:r w:rsidRPr="00A82C7A">
        <w:t>b)</w:t>
      </w:r>
      <w:r>
        <w:tab/>
      </w:r>
      <w:r w:rsidRPr="00A82C7A">
        <w:t>A polinização é um evento que existe no grupo das gimnospermas e das angiospermas.</w:t>
      </w:r>
    </w:p>
    <w:p w14:paraId="444FD68E" w14:textId="76078D77" w:rsidR="00A82C7A" w:rsidRPr="00A82C7A" w:rsidRDefault="00A82C7A" w:rsidP="00A82C7A">
      <w:pPr>
        <w:pStyle w:val="02TEXTOITEM"/>
      </w:pPr>
      <w:r w:rsidRPr="00A82C7A">
        <w:t>c)</w:t>
      </w:r>
      <w:r>
        <w:tab/>
      </w:r>
      <w:r w:rsidRPr="00A82C7A">
        <w:t>O grupo das angiospermas, pois nas gimnospermas a polinização é realizada pelo vento.</w:t>
      </w:r>
    </w:p>
    <w:p w14:paraId="0133A9ED" w14:textId="7FDC8252" w:rsidR="00122A01" w:rsidRPr="00E37C70" w:rsidRDefault="00A82C7A" w:rsidP="00440178">
      <w:pPr>
        <w:pStyle w:val="02TEXTOPRINCIPAL"/>
      </w:pPr>
      <w:r w:rsidRPr="00A82C7A">
        <w:t>Para responder à questão</w:t>
      </w:r>
      <w:r w:rsidR="007611F3">
        <w:t>,</w:t>
      </w:r>
      <w:r w:rsidRPr="00A82C7A">
        <w:t xml:space="preserve"> os alunos devem lembrar o que é a polinização e em que grupos de plantas ela ocorre. Caso apresent</w:t>
      </w:r>
      <w:r w:rsidR="007611F3">
        <w:t>e</w:t>
      </w:r>
      <w:r w:rsidRPr="00A82C7A">
        <w:t xml:space="preserve">m dificuldades, retome com eles os esquemas “Reprodução de uma araucária” e “Esquema (generalizado e simplificado) da reprodução sexuada em plantas com flores e frutos” do capítulo 6 do Livro do Estudante, chamando a atenção para a etapa de polinização em cada uma das imagens. </w:t>
      </w:r>
    </w:p>
    <w:sectPr w:rsidR="00122A01" w:rsidRPr="00E37C7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3E546" w14:textId="77777777" w:rsidR="009F39B9" w:rsidRDefault="009F39B9">
      <w:r>
        <w:separator/>
      </w:r>
    </w:p>
  </w:endnote>
  <w:endnote w:type="continuationSeparator" w:id="0">
    <w:p w14:paraId="72495D15" w14:textId="77777777" w:rsidR="009F39B9" w:rsidRDefault="009F3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E37B129-40C9-421E-A60C-797801585BFB}"/>
    <w:embedBold r:id="rId2" w:fontKey="{417D8583-E612-4C61-A389-61BE83DA769A}"/>
    <w:embedItalic r:id="rId3" w:fontKey="{3046CF8D-E984-4F2E-A85A-41371CD6C4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43A101-9336-48C8-8DE5-DB96B4E1E375}"/>
    <w:embedBold r:id="rId5" w:fontKey="{30A9D225-7418-4719-8D3B-CF16D3C7622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8B9A187-8145-451E-A69F-D4033214287C}"/>
    <w:embedBold r:id="rId7" w:fontKey="{3EFA0273-1DE4-490B-9A27-9436EF7419B8}"/>
    <w:embedBoldItalic r:id="rId8" w:fontKey="{8FC6CBBB-6CC9-48B7-BC2B-CB43CB8E002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942CB58-9AD3-4414-962B-5FECC9E1E80B}"/>
    <w:embedBold r:id="rId10" w:fontKey="{B4FCE8E6-86B8-41EB-80A0-CBD23FBDAA7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836926A-F371-4276-A35C-AA2713F915F9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2DC42F8-A4D0-40D1-AE25-D4223E88939B}"/>
    <w:embedBold r:id="rId13" w:fontKey="{1F01AAB2-E298-4569-BE32-5823A7D01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0B3EF0F7" w:rsidR="00427A71" w:rsidRPr="005A1C11" w:rsidRDefault="0051496B" w:rsidP="00427A71">
          <w:pPr>
            <w:pStyle w:val="Rodap"/>
            <w:rPr>
              <w:sz w:val="14"/>
              <w:szCs w:val="14"/>
            </w:rPr>
          </w:pPr>
          <w:r w:rsidRPr="0051496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1496B">
            <w:rPr>
              <w:i/>
              <w:sz w:val="14"/>
              <w:szCs w:val="14"/>
            </w:rPr>
            <w:t>International</w:t>
          </w:r>
          <w:proofErr w:type="spellEnd"/>
          <w:r w:rsidRPr="0051496B">
            <w:rPr>
              <w:sz w:val="14"/>
              <w:szCs w:val="14"/>
            </w:rPr>
            <w:t xml:space="preserve"> (permite a edição ou a criação de obras derivadas sobre a obra</w:t>
          </w:r>
          <w:r w:rsidRPr="0051496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45AEF6A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40178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19F68" w14:textId="77777777" w:rsidR="009F39B9" w:rsidRDefault="009F39B9">
      <w:r>
        <w:rPr>
          <w:color w:val="000000"/>
        </w:rPr>
        <w:separator/>
      </w:r>
    </w:p>
  </w:footnote>
  <w:footnote w:type="continuationSeparator" w:id="0">
    <w:p w14:paraId="593E7F8B" w14:textId="77777777" w:rsidR="009F39B9" w:rsidRDefault="009F3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76EF4"/>
    <w:rsid w:val="000A4FED"/>
    <w:rsid w:val="000A7F47"/>
    <w:rsid w:val="000B12E3"/>
    <w:rsid w:val="000C04AF"/>
    <w:rsid w:val="000C6EC8"/>
    <w:rsid w:val="000D45F1"/>
    <w:rsid w:val="00122A01"/>
    <w:rsid w:val="00126F41"/>
    <w:rsid w:val="00133AA8"/>
    <w:rsid w:val="00162C81"/>
    <w:rsid w:val="00170A30"/>
    <w:rsid w:val="00182B00"/>
    <w:rsid w:val="001B4098"/>
    <w:rsid w:val="001C384B"/>
    <w:rsid w:val="001D04DC"/>
    <w:rsid w:val="001E5E4C"/>
    <w:rsid w:val="0020182F"/>
    <w:rsid w:val="0020549D"/>
    <w:rsid w:val="00210B7C"/>
    <w:rsid w:val="00246D52"/>
    <w:rsid w:val="0025600C"/>
    <w:rsid w:val="0026445C"/>
    <w:rsid w:val="002B4837"/>
    <w:rsid w:val="002C49D0"/>
    <w:rsid w:val="002C6E52"/>
    <w:rsid w:val="002F294E"/>
    <w:rsid w:val="00314A40"/>
    <w:rsid w:val="00336AF0"/>
    <w:rsid w:val="00343A4D"/>
    <w:rsid w:val="00352F1F"/>
    <w:rsid w:val="00355AA8"/>
    <w:rsid w:val="00373A38"/>
    <w:rsid w:val="00383063"/>
    <w:rsid w:val="00395F8C"/>
    <w:rsid w:val="003B74BD"/>
    <w:rsid w:val="003C0DC7"/>
    <w:rsid w:val="003C22F8"/>
    <w:rsid w:val="003C3801"/>
    <w:rsid w:val="003C7230"/>
    <w:rsid w:val="0040343E"/>
    <w:rsid w:val="004123CF"/>
    <w:rsid w:val="00426FFF"/>
    <w:rsid w:val="00427A71"/>
    <w:rsid w:val="00440178"/>
    <w:rsid w:val="00476391"/>
    <w:rsid w:val="00483741"/>
    <w:rsid w:val="004975FC"/>
    <w:rsid w:val="004B4367"/>
    <w:rsid w:val="004B77C2"/>
    <w:rsid w:val="004C2C31"/>
    <w:rsid w:val="004D2BD1"/>
    <w:rsid w:val="00512EF1"/>
    <w:rsid w:val="0051496B"/>
    <w:rsid w:val="0053145B"/>
    <w:rsid w:val="005858B2"/>
    <w:rsid w:val="005A1AF2"/>
    <w:rsid w:val="005A1CAA"/>
    <w:rsid w:val="005A71F5"/>
    <w:rsid w:val="005D03F2"/>
    <w:rsid w:val="005E5DA1"/>
    <w:rsid w:val="00613D23"/>
    <w:rsid w:val="00644D36"/>
    <w:rsid w:val="006739B4"/>
    <w:rsid w:val="00676297"/>
    <w:rsid w:val="006928B6"/>
    <w:rsid w:val="006A3F3F"/>
    <w:rsid w:val="006D5809"/>
    <w:rsid w:val="00740068"/>
    <w:rsid w:val="00750D8D"/>
    <w:rsid w:val="007611F3"/>
    <w:rsid w:val="00786191"/>
    <w:rsid w:val="007A0117"/>
    <w:rsid w:val="007A3F45"/>
    <w:rsid w:val="007C589C"/>
    <w:rsid w:val="007E5506"/>
    <w:rsid w:val="00802F95"/>
    <w:rsid w:val="00852916"/>
    <w:rsid w:val="008616A8"/>
    <w:rsid w:val="008C2A24"/>
    <w:rsid w:val="008D21BF"/>
    <w:rsid w:val="008E09F8"/>
    <w:rsid w:val="008F7795"/>
    <w:rsid w:val="00905802"/>
    <w:rsid w:val="00935D6C"/>
    <w:rsid w:val="0094354A"/>
    <w:rsid w:val="00963EEE"/>
    <w:rsid w:val="009747E1"/>
    <w:rsid w:val="00981857"/>
    <w:rsid w:val="009A0B14"/>
    <w:rsid w:val="009B7174"/>
    <w:rsid w:val="009F39B9"/>
    <w:rsid w:val="009F7BD8"/>
    <w:rsid w:val="00A24F58"/>
    <w:rsid w:val="00A50211"/>
    <w:rsid w:val="00A53361"/>
    <w:rsid w:val="00A55947"/>
    <w:rsid w:val="00A74FAE"/>
    <w:rsid w:val="00A8249D"/>
    <w:rsid w:val="00A82C7A"/>
    <w:rsid w:val="00AB135A"/>
    <w:rsid w:val="00AD3F15"/>
    <w:rsid w:val="00AD46F3"/>
    <w:rsid w:val="00AE09DA"/>
    <w:rsid w:val="00B22083"/>
    <w:rsid w:val="00B27369"/>
    <w:rsid w:val="00B3283F"/>
    <w:rsid w:val="00B36FBF"/>
    <w:rsid w:val="00B67A9A"/>
    <w:rsid w:val="00B740C0"/>
    <w:rsid w:val="00B91D08"/>
    <w:rsid w:val="00BD435E"/>
    <w:rsid w:val="00BD68F3"/>
    <w:rsid w:val="00BE0E52"/>
    <w:rsid w:val="00BE346A"/>
    <w:rsid w:val="00C00B7B"/>
    <w:rsid w:val="00C02C4F"/>
    <w:rsid w:val="00C12258"/>
    <w:rsid w:val="00C3557F"/>
    <w:rsid w:val="00C45BC8"/>
    <w:rsid w:val="00C65D98"/>
    <w:rsid w:val="00C67490"/>
    <w:rsid w:val="00C74DE6"/>
    <w:rsid w:val="00C867EE"/>
    <w:rsid w:val="00C97500"/>
    <w:rsid w:val="00CC3157"/>
    <w:rsid w:val="00CC5CBB"/>
    <w:rsid w:val="00CF0333"/>
    <w:rsid w:val="00CF42D1"/>
    <w:rsid w:val="00CF4C4D"/>
    <w:rsid w:val="00D05AA0"/>
    <w:rsid w:val="00D21C54"/>
    <w:rsid w:val="00D418A3"/>
    <w:rsid w:val="00D42C1C"/>
    <w:rsid w:val="00D537E4"/>
    <w:rsid w:val="00D75FD0"/>
    <w:rsid w:val="00D77B34"/>
    <w:rsid w:val="00D951A2"/>
    <w:rsid w:val="00DA072B"/>
    <w:rsid w:val="00DB196E"/>
    <w:rsid w:val="00DF5B48"/>
    <w:rsid w:val="00DF6592"/>
    <w:rsid w:val="00E05E1E"/>
    <w:rsid w:val="00E14CEA"/>
    <w:rsid w:val="00E27094"/>
    <w:rsid w:val="00E3200E"/>
    <w:rsid w:val="00E37C70"/>
    <w:rsid w:val="00E449E3"/>
    <w:rsid w:val="00E51273"/>
    <w:rsid w:val="00E90F29"/>
    <w:rsid w:val="00E97485"/>
    <w:rsid w:val="00ED4C47"/>
    <w:rsid w:val="00EE08F8"/>
    <w:rsid w:val="00F14647"/>
    <w:rsid w:val="00F470B1"/>
    <w:rsid w:val="00F56CF2"/>
    <w:rsid w:val="00F662F0"/>
    <w:rsid w:val="00FA209D"/>
    <w:rsid w:val="00FC382E"/>
    <w:rsid w:val="00FD1015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9E9ACE7-F735-4D1B-A35F-7459E710A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1374</Words>
  <Characters>7424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cp:lastPrinted>2018-09-05T23:03:00Z</cp:lastPrinted>
  <dcterms:created xsi:type="dcterms:W3CDTF">2018-09-27T14:28:00Z</dcterms:created>
  <dcterms:modified xsi:type="dcterms:W3CDTF">2018-09-28T20:44:00Z</dcterms:modified>
</cp:coreProperties>
</file>