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860CA58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18315F">
        <w:t>3</w:t>
      </w:r>
    </w:p>
    <w:p w14:paraId="79E4A740" w14:textId="77777777" w:rsidR="00FF747F" w:rsidRPr="00BD4767" w:rsidRDefault="00FF747F" w:rsidP="00D97FA9">
      <w:pPr>
        <w:pStyle w:val="02TEXTOPRINCIPAL"/>
      </w:pPr>
    </w:p>
    <w:p w14:paraId="2A4A61C7" w14:textId="6567E5DC" w:rsidR="008E4E03" w:rsidRDefault="00AB5C47" w:rsidP="00BD4767">
      <w:pPr>
        <w:pStyle w:val="01TITULO2"/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D3FBB" w:rsidRPr="00BD3FBB">
        <w:rPr>
          <w:b w:val="0"/>
        </w:rPr>
        <w:t>Ciências da Natureza</w:t>
      </w:r>
      <w:r w:rsidR="00FF747F" w:rsidRPr="00E75A70">
        <w:t xml:space="preserve"> </w:t>
      </w:r>
    </w:p>
    <w:p w14:paraId="53F136C3" w14:textId="6AA72BDB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D3FBB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A61EB1">
        <w:rPr>
          <w:b w:val="0"/>
        </w:rPr>
        <w:t>2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D97FA9">
      <w:pPr>
        <w:pStyle w:val="02TEXTOPRINCIPAL"/>
      </w:pPr>
    </w:p>
    <w:p w14:paraId="01F7B6E2" w14:textId="17989497" w:rsidR="00FF747F" w:rsidRPr="008C1A31" w:rsidRDefault="00FF747F" w:rsidP="00BD4767">
      <w:pPr>
        <w:pStyle w:val="01TITULO2"/>
        <w:rPr>
          <w:b w:val="0"/>
        </w:rPr>
      </w:pPr>
      <w:r w:rsidRPr="00BD4767">
        <w:t xml:space="preserve">Título: </w:t>
      </w:r>
      <w:r w:rsidR="00A61EB1" w:rsidRPr="008C1A31">
        <w:rPr>
          <w:b w:val="0"/>
        </w:rPr>
        <w:t>Características e reprodução das plantas</w:t>
      </w:r>
    </w:p>
    <w:p w14:paraId="172FB221" w14:textId="77777777" w:rsidR="00FF747F" w:rsidRPr="008C1A31" w:rsidRDefault="00FF747F" w:rsidP="00D97FA9">
      <w:pPr>
        <w:pStyle w:val="02TEXTOPRINCIPAL"/>
      </w:pPr>
    </w:p>
    <w:p w14:paraId="1BD14E0C" w14:textId="46E57322" w:rsidR="00FF747F" w:rsidRDefault="005C76E7" w:rsidP="00BD4767">
      <w:pPr>
        <w:pStyle w:val="01TITULO2"/>
      </w:pPr>
      <w:r w:rsidRPr="005C76E7">
        <w:t>Conteúdo</w:t>
      </w:r>
      <w:r w:rsidR="000F0257">
        <w:t>s</w:t>
      </w:r>
    </w:p>
    <w:p w14:paraId="47ABD35D" w14:textId="77777777" w:rsidR="00FF747F" w:rsidRPr="00BD4767" w:rsidRDefault="00FF747F" w:rsidP="00D97FA9">
      <w:pPr>
        <w:pStyle w:val="02TEXTOPRINCIPAL"/>
      </w:pPr>
    </w:p>
    <w:p w14:paraId="25A063A1" w14:textId="77777777" w:rsidR="00A61EB1" w:rsidRPr="00A61EB1" w:rsidRDefault="00A61EB1" w:rsidP="00A61EB1">
      <w:pPr>
        <w:pStyle w:val="02TEXTOPRINCIPALBULLET"/>
        <w:numPr>
          <w:ilvl w:val="0"/>
          <w:numId w:val="2"/>
        </w:numPr>
      </w:pPr>
      <w:r w:rsidRPr="00A61EB1">
        <w:t>Órgãos vegetais.</w:t>
      </w:r>
    </w:p>
    <w:p w14:paraId="151ADA07" w14:textId="77777777" w:rsidR="00A61EB1" w:rsidRPr="00A61EB1" w:rsidRDefault="00A61EB1" w:rsidP="00A61EB1">
      <w:pPr>
        <w:pStyle w:val="02TEXTOPRINCIPALBULLET"/>
        <w:numPr>
          <w:ilvl w:val="0"/>
          <w:numId w:val="2"/>
        </w:numPr>
      </w:pPr>
      <w:r w:rsidRPr="00A61EB1">
        <w:t>Características dos principais grupos de plantas.</w:t>
      </w:r>
    </w:p>
    <w:p w14:paraId="422AFD68" w14:textId="77777777" w:rsidR="00A61EB1" w:rsidRPr="00A61EB1" w:rsidRDefault="00A61EB1" w:rsidP="00A61EB1">
      <w:pPr>
        <w:pStyle w:val="02TEXTOPRINCIPALBULLET"/>
        <w:numPr>
          <w:ilvl w:val="0"/>
          <w:numId w:val="2"/>
        </w:numPr>
      </w:pPr>
      <w:r w:rsidRPr="00A61EB1">
        <w:t>Importância dos polinizadores na reprodução das plantas.</w:t>
      </w:r>
    </w:p>
    <w:p w14:paraId="7A206EEF" w14:textId="77777777" w:rsidR="00FF747F" w:rsidRPr="00BD4767" w:rsidRDefault="00FF747F" w:rsidP="00D97FA9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D97FA9">
      <w:pPr>
        <w:pStyle w:val="02TEXTOPRINCIPAL"/>
        <w:rPr>
          <w:highlight w:val="yellow"/>
        </w:rPr>
      </w:pPr>
    </w:p>
    <w:p w14:paraId="79FBC89C" w14:textId="77777777" w:rsidR="00A61EB1" w:rsidRPr="00A61EB1" w:rsidRDefault="00A61EB1" w:rsidP="00A61EB1">
      <w:pPr>
        <w:pStyle w:val="02TEXTOPRINCIPALBULLET"/>
        <w:numPr>
          <w:ilvl w:val="0"/>
          <w:numId w:val="2"/>
        </w:numPr>
      </w:pPr>
      <w:r w:rsidRPr="00A61EB1">
        <w:t>Reconhecer os órgãos vegetais a partir de vegetais utilizados na alimentação.</w:t>
      </w:r>
    </w:p>
    <w:p w14:paraId="4B4BF757" w14:textId="77777777" w:rsidR="00A61EB1" w:rsidRPr="00A61EB1" w:rsidRDefault="00A61EB1" w:rsidP="00A61EB1">
      <w:pPr>
        <w:pStyle w:val="02TEXTOPRINCIPALBULLET"/>
        <w:numPr>
          <w:ilvl w:val="0"/>
          <w:numId w:val="2"/>
        </w:numPr>
      </w:pPr>
      <w:r w:rsidRPr="00A61EB1">
        <w:t>Identificar os diferentes grupos de plantas em relação à presença de tecidos condutores de seiva, de sementes, de flores e de frutos.</w:t>
      </w:r>
    </w:p>
    <w:p w14:paraId="241E2EBC" w14:textId="3C5CB4EC" w:rsidR="00FF747F" w:rsidRPr="004220F9" w:rsidRDefault="00A61EB1" w:rsidP="00A61EB1">
      <w:pPr>
        <w:pStyle w:val="02TEXTOPRINCIPALBULLET"/>
        <w:numPr>
          <w:ilvl w:val="0"/>
          <w:numId w:val="2"/>
        </w:numPr>
      </w:pPr>
      <w:r w:rsidRPr="00A61EB1">
        <w:t>Reconhecer a importância das abelhas na polinização e na preservação das espécies de plantas.</w:t>
      </w:r>
    </w:p>
    <w:p w14:paraId="34F3B4A5" w14:textId="77777777" w:rsidR="00FF747F" w:rsidRPr="00BD4767" w:rsidRDefault="00FF747F" w:rsidP="00D97FA9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D97FA9">
      <w:pPr>
        <w:pStyle w:val="02TEXTOPRINCIPAL"/>
      </w:pPr>
    </w:p>
    <w:p w14:paraId="194B5397" w14:textId="316500F7" w:rsidR="005C76E7" w:rsidRPr="005C76E7" w:rsidRDefault="00A61EB1" w:rsidP="0018315F">
      <w:pPr>
        <w:pStyle w:val="02TEXTOPRINCIPAL"/>
      </w:pPr>
      <w:bookmarkStart w:id="0" w:name="_Hlk514940277"/>
      <w:bookmarkEnd w:id="0"/>
      <w:r w:rsidRPr="00A61EB1">
        <w:t xml:space="preserve">Mecanismos reprodutivos são o objeto de conhecimento desta sequência didática. A proposta trabalha parcialmente a habilidade </w:t>
      </w:r>
      <w:r w:rsidRPr="006F3EDA">
        <w:rPr>
          <w:b/>
        </w:rPr>
        <w:t>EF08CI07</w:t>
      </w:r>
      <w:r w:rsidRPr="00A61EB1">
        <w:t xml:space="preserve"> da BNCC, segundo a qual os alunos devem ser capazes de comparar diferentes processos reprodutivos em plantas e animais em relação aos mecanismos adaptativos e evolutivos.</w:t>
      </w:r>
    </w:p>
    <w:p w14:paraId="613173AD" w14:textId="412F916F" w:rsidR="005C76E7" w:rsidRDefault="005C76E7" w:rsidP="00D97FA9">
      <w:pPr>
        <w:pStyle w:val="02TEXTOPRINCIPAL"/>
      </w:pPr>
    </w:p>
    <w:p w14:paraId="24EF9CE0" w14:textId="386B2CEF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D97FA9">
      <w:pPr>
        <w:pStyle w:val="02TEXTOPRINCIPAL"/>
      </w:pPr>
    </w:p>
    <w:p w14:paraId="263EABE4" w14:textId="29806ECA" w:rsidR="005C76E7" w:rsidRPr="00234142" w:rsidRDefault="00A61EB1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D97FA9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0B39F9EA" w:rsidR="005C76E7" w:rsidRDefault="005C76E7" w:rsidP="005C76E7">
      <w:pPr>
        <w:pStyle w:val="01TITULO2"/>
      </w:pPr>
      <w:r w:rsidRPr="005C76E7">
        <w:t>Objetivo específico</w:t>
      </w:r>
    </w:p>
    <w:p w14:paraId="7D789C50" w14:textId="77777777" w:rsidR="005C76E7" w:rsidRPr="00BD4767" w:rsidRDefault="005C76E7" w:rsidP="00D97FA9">
      <w:pPr>
        <w:pStyle w:val="02TEXTOPRINCIPAL"/>
      </w:pPr>
    </w:p>
    <w:p w14:paraId="1711B3D5" w14:textId="492982DE" w:rsidR="005C76E7" w:rsidRPr="00234142" w:rsidRDefault="00A61EB1" w:rsidP="00BD3FBB">
      <w:pPr>
        <w:pStyle w:val="02TEXTOPRINCIPALBULLET"/>
        <w:numPr>
          <w:ilvl w:val="0"/>
          <w:numId w:val="2"/>
        </w:numPr>
      </w:pPr>
      <w:r w:rsidRPr="00A61EB1">
        <w:t>Reconhecer os órgãos vegetais a partir de vegetais utilizados na alimentação.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07D6E56B" w:rsidR="005C76E7" w:rsidRPr="005C76E7" w:rsidRDefault="00A61EB1" w:rsidP="005C76E7">
      <w:pPr>
        <w:pStyle w:val="02TEXTOPRINCIPAL"/>
      </w:pPr>
      <w:r w:rsidRPr="00A61EB1">
        <w:t xml:space="preserve">Livro do Estudante (capítulo 6); diferentes vegetais </w:t>
      </w:r>
      <w:r w:rsidRPr="00A61EB1">
        <w:rPr>
          <w:i/>
        </w:rPr>
        <w:t>in natura</w:t>
      </w:r>
      <w:r w:rsidRPr="00A61EB1">
        <w:t xml:space="preserve"> utilizados na alimentação.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4F4F8771" w14:textId="7B3B8802" w:rsidR="00A61EB1" w:rsidRPr="00A61EB1" w:rsidRDefault="00A61EB1" w:rsidP="00A61EB1">
      <w:pPr>
        <w:pStyle w:val="02TEXTOPRINCIPAL"/>
      </w:pPr>
      <w:r w:rsidRPr="00A61EB1">
        <w:t xml:space="preserve">Solicite, antecipadamente, que cada aluno providencie diferentes tipos de vegetais </w:t>
      </w:r>
      <w:r w:rsidRPr="00A61EB1">
        <w:rPr>
          <w:i/>
        </w:rPr>
        <w:t>in natura</w:t>
      </w:r>
      <w:r w:rsidRPr="00A61EB1">
        <w:t xml:space="preserve"> utilizados em nossa alimentação. Podem ser providenciados: cenoura, beterraba, alface, couve, berinjela, chuchu, </w:t>
      </w:r>
      <w:r w:rsidR="00D97FA9">
        <w:br/>
      </w:r>
      <w:r w:rsidRPr="00A61EB1">
        <w:t>couve-flor, brócolis, maçã, tomate, laranja, abobrinha, feijão, arroz, cebola</w:t>
      </w:r>
      <w:r w:rsidR="00E46EFD">
        <w:t xml:space="preserve">, </w:t>
      </w:r>
      <w:r w:rsidRPr="00A61EB1">
        <w:t xml:space="preserve">lentilha, entre outros. Peça somente um exemplar de cada um dos vegetais (ou um pequeno “punhado”, no caso dos grãos) e </w:t>
      </w:r>
      <w:r w:rsidR="00D97FA9">
        <w:br/>
      </w:r>
      <w:r w:rsidRPr="00A61EB1">
        <w:t xml:space="preserve">oriente-os a não desperdiçar os alimentos utilizados na atividade. </w:t>
      </w:r>
    </w:p>
    <w:p w14:paraId="390BCE29" w14:textId="77777777" w:rsidR="00A61EB1" w:rsidRPr="00A61EB1" w:rsidRDefault="00A61EB1" w:rsidP="00A61EB1">
      <w:pPr>
        <w:pStyle w:val="02TEXTOPRINCIPAL"/>
      </w:pPr>
      <w:r w:rsidRPr="00A61EB1">
        <w:t>No dia reservado à aula, divida a turma em grupos e solicite a organização dos vegetais na forma como eles são dispostos em feiras livres ou supermercados. Espera-se que os alunos agrupem os vegetais de acordo com as categorias como são vendidos (legumes, verduras, frutas e grãos). Em seguida, peça para cada grupo apresentar sua classificação, solicitando a especificação dos critérios utilizados para a divisão.</w:t>
      </w:r>
    </w:p>
    <w:p w14:paraId="14F0BD6F" w14:textId="77777777" w:rsidR="00A61EB1" w:rsidRPr="00A61EB1" w:rsidRDefault="00A61EB1" w:rsidP="00A61EB1">
      <w:pPr>
        <w:pStyle w:val="02TEXTOPRINCIPAL"/>
      </w:pPr>
      <w:r w:rsidRPr="00A61EB1">
        <w:t>Na sequência, lance a seguinte questão: “Os agrupamentos foram feitos pensando nas partes dos vegetais (raiz, caule, folha, flor, fruto e semente)?”.</w:t>
      </w:r>
    </w:p>
    <w:p w14:paraId="72A00A30" w14:textId="54814F45" w:rsidR="00A61EB1" w:rsidRPr="00A61EB1" w:rsidRDefault="00A61EB1" w:rsidP="00A61EB1">
      <w:pPr>
        <w:pStyle w:val="02TEXTOPRINCIPAL"/>
      </w:pPr>
      <w:r w:rsidRPr="00A61EB1">
        <w:t>Em seguida, solicite aos alunos</w:t>
      </w:r>
      <w:r w:rsidR="00B41E74">
        <w:t xml:space="preserve"> que</w:t>
      </w:r>
      <w:r w:rsidRPr="00A61EB1">
        <w:t xml:space="preserve">, ainda organizados em grupos, construam uma tabela classificando os mesmos vegetais em raízes, caules, folhas, flores, frutos ou sementes. </w:t>
      </w:r>
    </w:p>
    <w:p w14:paraId="00B3BC7E" w14:textId="0830F0B1" w:rsidR="00A61EB1" w:rsidRPr="00A61EB1" w:rsidRDefault="00A61EB1" w:rsidP="00A61EB1">
      <w:pPr>
        <w:pStyle w:val="02TEXTOPRINCIPAL"/>
      </w:pPr>
      <w:r w:rsidRPr="00A61EB1">
        <w:t>É provável que os alunos encontrem dificuldade nessa nova forma de agrupamento, principalmente em relação à identificação dos frutos. Esclareça que os frutos apresentam as sementes</w:t>
      </w:r>
      <w:r w:rsidR="00B41E74">
        <w:t>,</w:t>
      </w:r>
      <w:r w:rsidRPr="00A61EB1">
        <w:t xml:space="preserve"> e que elas contêm os embriões dos vegetais. Mostre à turma a semente do chuchu ou a do tomate. Explique que “fruta” é uma classificação comercial usada para designar os frutos doces e suculentos e que podem ser consumidos crus</w:t>
      </w:r>
      <w:r w:rsidR="008E0C31">
        <w:t>,</w:t>
      </w:r>
      <w:r w:rsidRPr="00A61EB1">
        <w:t xml:space="preserve"> </w:t>
      </w:r>
      <w:r w:rsidR="00D97FA9">
        <w:br/>
      </w:r>
      <w:r w:rsidRPr="00A61EB1">
        <w:t xml:space="preserve">e que “fruto” é um dos órgãos dos vegetais. Popularmente chamamos alguns frutos </w:t>
      </w:r>
      <w:r w:rsidR="003C3F60">
        <w:t xml:space="preserve">e outros órgãos vegetais </w:t>
      </w:r>
      <w:r w:rsidRPr="00A61EB1">
        <w:t xml:space="preserve">de </w:t>
      </w:r>
      <w:r w:rsidRPr="002A45A7">
        <w:rPr>
          <w:i/>
        </w:rPr>
        <w:t>legumes</w:t>
      </w:r>
      <w:r w:rsidRPr="00A61EB1">
        <w:t>.</w:t>
      </w:r>
    </w:p>
    <w:p w14:paraId="0A52D45D" w14:textId="77777777" w:rsidR="00A61EB1" w:rsidRPr="00A61EB1" w:rsidRDefault="00A61EB1" w:rsidP="00A61EB1">
      <w:pPr>
        <w:pStyle w:val="02TEXTOPRINCIPAL"/>
      </w:pPr>
      <w:r w:rsidRPr="00A61EB1">
        <w:t>Reforce a função de cada um dos órgãos vegetais, pois esse conteúdo será utilizado posteriormente na classificação dos vegetais.</w:t>
      </w:r>
    </w:p>
    <w:p w14:paraId="26A9BC2B" w14:textId="30761EDF" w:rsidR="00A61EB1" w:rsidRPr="00A61EB1" w:rsidRDefault="00A61EB1" w:rsidP="00A61EB1">
      <w:pPr>
        <w:pStyle w:val="02TEXTOPRINCIPAL"/>
      </w:pPr>
      <w:r w:rsidRPr="00A61EB1">
        <w:t xml:space="preserve">Como </w:t>
      </w:r>
      <w:r w:rsidRPr="004141D6">
        <w:rPr>
          <w:i/>
        </w:rPr>
        <w:t>atividade complementar</w:t>
      </w:r>
      <w:r w:rsidRPr="00A61EB1">
        <w:t>, para incentivar o combate ao desperdício de alimentos, se possível</w:t>
      </w:r>
      <w:r w:rsidR="008E0C31">
        <w:t>,</w:t>
      </w:r>
      <w:r w:rsidRPr="00A61EB1">
        <w:t xml:space="preserve"> peça </w:t>
      </w:r>
      <w:r w:rsidR="004141D6">
        <w:t>a</w:t>
      </w:r>
      <w:r w:rsidRPr="00A61EB1">
        <w:t xml:space="preserve">os alunos </w:t>
      </w:r>
      <w:r w:rsidR="004141D6">
        <w:t xml:space="preserve">que </w:t>
      </w:r>
      <w:r w:rsidRPr="00A61EB1">
        <w:t>preparem, com as frutas levadas para a aula, uma salada de frutas e, com as verduras, uma salada. Sugira que façam um piquenique para comer as preparações no final da aula</w:t>
      </w:r>
      <w:r w:rsidR="004141D6">
        <w:t xml:space="preserve"> (é necessário ficar atento a alunos com alergias alimentares)</w:t>
      </w:r>
      <w:r w:rsidRPr="00A61EB1">
        <w:t>. Como tarefa de casa, peça aos mesmos grupos formados inicialmente que pesquisem receitas que contenham pelo menos um dos legumes ou grãos que cada grupo levou. Incentive-os a preparar as receitas com a família e fotografá-las para mostrar aos colegas, contando também suas impressões sobre os pratos preparados.</w:t>
      </w:r>
    </w:p>
    <w:p w14:paraId="58A48E6E" w14:textId="07E0D737" w:rsidR="00A61EB1" w:rsidRPr="00A61EB1" w:rsidRDefault="00A61EB1" w:rsidP="00A61EB1">
      <w:pPr>
        <w:pStyle w:val="02TEXTOPRINCIPAL"/>
      </w:pPr>
      <w:r w:rsidRPr="00A61EB1">
        <w:t xml:space="preserve">Para </w:t>
      </w:r>
      <w:r w:rsidRPr="00591BE9">
        <w:rPr>
          <w:i/>
        </w:rPr>
        <w:t xml:space="preserve">acompanhar a aprendizagem, </w:t>
      </w:r>
      <w:r w:rsidRPr="00A61EB1">
        <w:t xml:space="preserve">observe a participação dos alunos nas atividades propostas, verificando </w:t>
      </w:r>
      <w:r w:rsidR="00D97FA9">
        <w:br/>
      </w:r>
      <w:r w:rsidRPr="00A61EB1">
        <w:t>se conseguem se fazer respeitar e se respeitam os colegas ao expor suas ideias.</w:t>
      </w:r>
    </w:p>
    <w:p w14:paraId="5E4303C1" w14:textId="07C4D74E" w:rsidR="00CE444A" w:rsidRPr="00C61696" w:rsidRDefault="00A61EB1" w:rsidP="00C61696">
      <w:pPr>
        <w:pStyle w:val="02TEXTOPRINCIPAL"/>
        <w:rPr>
          <w:sz w:val="2"/>
        </w:rPr>
      </w:pPr>
      <w:r w:rsidRPr="00A61EB1">
        <w:t xml:space="preserve">Solicite que façam, em casa, a leitura atenta dos itens </w:t>
      </w:r>
      <w:r w:rsidRPr="00A61EB1">
        <w:rPr>
          <w:i/>
        </w:rPr>
        <w:t>Classificação das plantas</w:t>
      </w:r>
      <w:r w:rsidRPr="00A61EB1">
        <w:t xml:space="preserve">; </w:t>
      </w:r>
      <w:r w:rsidRPr="00A61EB1">
        <w:rPr>
          <w:i/>
        </w:rPr>
        <w:t>Briófitas: plantas avasculares</w:t>
      </w:r>
      <w:r w:rsidRPr="00A61EB1">
        <w:t xml:space="preserve">; </w:t>
      </w:r>
      <w:r w:rsidRPr="00A61EB1">
        <w:rPr>
          <w:i/>
        </w:rPr>
        <w:t>Pteridófitas: plantas sem sementes</w:t>
      </w:r>
      <w:r w:rsidRPr="00A61EB1">
        <w:t xml:space="preserve">; </w:t>
      </w:r>
      <w:r w:rsidRPr="00A61EB1">
        <w:rPr>
          <w:i/>
        </w:rPr>
        <w:t>Gimnospermas: plantas com sementes, mas sem flores e</w:t>
      </w:r>
      <w:r w:rsidR="00A91503">
        <w:rPr>
          <w:i/>
        </w:rPr>
        <w:t xml:space="preserve"> sem </w:t>
      </w:r>
      <w:r w:rsidRPr="00A61EB1">
        <w:rPr>
          <w:i/>
        </w:rPr>
        <w:t>frutos</w:t>
      </w:r>
      <w:r w:rsidRPr="00A61EB1">
        <w:t xml:space="preserve"> e </w:t>
      </w:r>
      <w:r w:rsidRPr="00A61EB1">
        <w:rPr>
          <w:i/>
        </w:rPr>
        <w:t>Angiospermas: plantas com sementes, flores e frutos</w:t>
      </w:r>
      <w:r w:rsidRPr="00A61EB1">
        <w:t xml:space="preserve"> da seção </w:t>
      </w:r>
      <w:r w:rsidRPr="00A61EB1">
        <w:rPr>
          <w:i/>
        </w:rPr>
        <w:t>Desenvolvimento do Tema</w:t>
      </w:r>
      <w:r w:rsidRPr="00A61EB1">
        <w:t xml:space="preserve"> do capítulo 6 do Livro do Estudante. Oriente os alunos a organizar as informações em seus cadernos e registrar as dúvidas. Essa tarefa será essencial para o desenvolvimento da aula seguinte.</w:t>
      </w:r>
      <w:bookmarkStart w:id="1" w:name="_GoBack"/>
      <w:r w:rsidR="00CE444A" w:rsidRPr="00C61696">
        <w:rPr>
          <w:sz w:val="2"/>
        </w:rPr>
        <w:br w:type="page"/>
      </w:r>
    </w:p>
    <w:bookmarkEnd w:id="1"/>
    <w:p w14:paraId="4EC8EE3E" w14:textId="32E6E098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77777777" w:rsidR="005C76E7" w:rsidRDefault="005C76E7" w:rsidP="005C76E7">
      <w:pPr>
        <w:pStyle w:val="01TITULO2"/>
      </w:pPr>
      <w:r w:rsidRPr="005C76E7">
        <w:t>Objetivo específico</w:t>
      </w:r>
    </w:p>
    <w:p w14:paraId="4BCD7EEC" w14:textId="77777777" w:rsidR="005C76E7" w:rsidRPr="00BD4767" w:rsidRDefault="005C76E7" w:rsidP="00D97FA9">
      <w:pPr>
        <w:pStyle w:val="02TEXTOPRINCIPAL"/>
      </w:pPr>
    </w:p>
    <w:p w14:paraId="258AFA21" w14:textId="7BFBCC12" w:rsidR="005C76E7" w:rsidRPr="00234142" w:rsidRDefault="00A61EB1" w:rsidP="00BD3FBB">
      <w:pPr>
        <w:pStyle w:val="02TEXTOPRINCIPALBULLET"/>
        <w:numPr>
          <w:ilvl w:val="0"/>
          <w:numId w:val="2"/>
        </w:numPr>
      </w:pPr>
      <w:r w:rsidRPr="00A61EB1">
        <w:t>Conhecer os diferentes grupos vegetais em relação à presença de tecidos condutores de seiva, de sementes, de flores e de frutos.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474F6D26" w:rsidR="005C76E7" w:rsidRPr="005C76E7" w:rsidRDefault="00A61EB1" w:rsidP="005C76E7">
      <w:pPr>
        <w:pStyle w:val="02TEXTOPRINCIPAL"/>
      </w:pPr>
      <w:r w:rsidRPr="00A61EB1">
        <w:t>Livro do Estudante (capítulo 6); exemplares de plantas, inteiras ou em partes, de cada um destes grupos: briófitas (por exemplo, musgos), pteridófitas (por exemplo, samambaias), gimnospermas (por exemplo, uma pinha) e angiospermas (por exemplo, flores da época).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5D7229EB" w14:textId="3136B8C7" w:rsidR="00A61EB1" w:rsidRPr="00A61EB1" w:rsidRDefault="00A61EB1" w:rsidP="00A61EB1">
      <w:pPr>
        <w:pStyle w:val="02TEXTOPRINCIPAL"/>
      </w:pPr>
      <w:r w:rsidRPr="00A61EB1">
        <w:t xml:space="preserve">Inicialmente, desenhe uma tabela na lousa seguindo o modelo abaixo, mas não a preencha ainda (copie apenas o nome dos grupos na primeira linha, e suas características na primeira coluna). No decorrer da aula, vá completando a tabela com </w:t>
      </w:r>
      <w:r w:rsidR="00754D23">
        <w:t xml:space="preserve">a </w:t>
      </w:r>
      <w:r w:rsidRPr="00A61EB1">
        <w:t>ajuda da turma. Incentive os alunos a participar ativamente do preenchimento a partir do estudo realizado em casa.</w:t>
      </w:r>
    </w:p>
    <w:p w14:paraId="7FBEFA41" w14:textId="77777777" w:rsidR="00A61EB1" w:rsidRPr="00A61EB1" w:rsidRDefault="00A61EB1" w:rsidP="00A61EB1">
      <w:pPr>
        <w:pStyle w:val="02TEXTOPRINCIPAL"/>
      </w:pPr>
    </w:p>
    <w:tbl>
      <w:tblPr>
        <w:tblStyle w:val="Tabelacomgrade"/>
        <w:tblW w:w="963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7"/>
        <w:gridCol w:w="1353"/>
        <w:gridCol w:w="1785"/>
        <w:gridCol w:w="2011"/>
        <w:gridCol w:w="1973"/>
      </w:tblGrid>
      <w:tr w:rsidR="00A61EB1" w:rsidRPr="00A61EB1" w14:paraId="35F37BDC" w14:textId="77777777" w:rsidTr="00D97FA9">
        <w:tc>
          <w:tcPr>
            <w:tcW w:w="2580" w:type="dxa"/>
          </w:tcPr>
          <w:p w14:paraId="5C93804E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370" w:type="dxa"/>
          </w:tcPr>
          <w:p w14:paraId="21AE115F" w14:textId="77777777" w:rsidR="00A61EB1" w:rsidRPr="00A61EB1" w:rsidRDefault="00A61EB1" w:rsidP="00A61EB1">
            <w:pPr>
              <w:pStyle w:val="04TEXTOTABELAS"/>
              <w:rPr>
                <w:b/>
              </w:rPr>
            </w:pPr>
            <w:proofErr w:type="spellStart"/>
            <w:r w:rsidRPr="00A61EB1">
              <w:rPr>
                <w:b/>
                <w:lang w:val="en-US"/>
              </w:rPr>
              <w:t>Briófitas</w:t>
            </w:r>
            <w:proofErr w:type="spellEnd"/>
          </w:p>
        </w:tc>
        <w:tc>
          <w:tcPr>
            <w:tcW w:w="1808" w:type="dxa"/>
          </w:tcPr>
          <w:p w14:paraId="2DDD259B" w14:textId="77777777" w:rsidR="00A61EB1" w:rsidRPr="00A61EB1" w:rsidRDefault="00A61EB1" w:rsidP="00A61EB1">
            <w:pPr>
              <w:pStyle w:val="04TEXTOTABELAS"/>
              <w:rPr>
                <w:b/>
              </w:rPr>
            </w:pPr>
            <w:proofErr w:type="spellStart"/>
            <w:r w:rsidRPr="00A61EB1">
              <w:rPr>
                <w:b/>
                <w:lang w:val="en-US"/>
              </w:rPr>
              <w:t>Pteridófitas</w:t>
            </w:r>
            <w:proofErr w:type="spellEnd"/>
          </w:p>
        </w:tc>
        <w:tc>
          <w:tcPr>
            <w:tcW w:w="2026" w:type="dxa"/>
          </w:tcPr>
          <w:p w14:paraId="17F878B6" w14:textId="77777777" w:rsidR="00A61EB1" w:rsidRPr="00A61EB1" w:rsidRDefault="00A61EB1" w:rsidP="00A61EB1">
            <w:pPr>
              <w:pStyle w:val="04TEXTOTABELAS"/>
              <w:rPr>
                <w:b/>
              </w:rPr>
            </w:pPr>
            <w:proofErr w:type="spellStart"/>
            <w:r w:rsidRPr="00A61EB1">
              <w:rPr>
                <w:b/>
                <w:lang w:val="en-US"/>
              </w:rPr>
              <w:t>Gimnospermas</w:t>
            </w:r>
            <w:proofErr w:type="spellEnd"/>
          </w:p>
        </w:tc>
        <w:tc>
          <w:tcPr>
            <w:tcW w:w="1991" w:type="dxa"/>
          </w:tcPr>
          <w:p w14:paraId="323BA9F2" w14:textId="77777777" w:rsidR="00A61EB1" w:rsidRPr="00A61EB1" w:rsidRDefault="00A61EB1" w:rsidP="00A61EB1">
            <w:pPr>
              <w:pStyle w:val="04TEXTOTABELAS"/>
              <w:rPr>
                <w:b/>
              </w:rPr>
            </w:pPr>
            <w:proofErr w:type="spellStart"/>
            <w:r w:rsidRPr="00A61EB1">
              <w:rPr>
                <w:b/>
                <w:lang w:val="en-US"/>
              </w:rPr>
              <w:t>Angiospermas</w:t>
            </w:r>
            <w:proofErr w:type="spellEnd"/>
          </w:p>
        </w:tc>
      </w:tr>
      <w:tr w:rsidR="00A61EB1" w:rsidRPr="00A61EB1" w14:paraId="49A78EE2" w14:textId="77777777" w:rsidTr="00D97FA9">
        <w:tc>
          <w:tcPr>
            <w:tcW w:w="2580" w:type="dxa"/>
          </w:tcPr>
          <w:p w14:paraId="58E383AF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Principais</w:t>
            </w:r>
            <w:proofErr w:type="spellEnd"/>
            <w:r w:rsidRPr="00A61EB1">
              <w:rPr>
                <w:lang w:val="en-US"/>
              </w:rPr>
              <w:t xml:space="preserve"> </w:t>
            </w:r>
            <w:proofErr w:type="spellStart"/>
            <w:r w:rsidRPr="00A61EB1">
              <w:rPr>
                <w:lang w:val="en-US"/>
              </w:rPr>
              <w:t>representantes</w:t>
            </w:r>
            <w:proofErr w:type="spellEnd"/>
          </w:p>
        </w:tc>
        <w:tc>
          <w:tcPr>
            <w:tcW w:w="1370" w:type="dxa"/>
          </w:tcPr>
          <w:p w14:paraId="2B3FA578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Musgos</w:t>
            </w:r>
            <w:proofErr w:type="spellEnd"/>
          </w:p>
        </w:tc>
        <w:tc>
          <w:tcPr>
            <w:tcW w:w="1808" w:type="dxa"/>
          </w:tcPr>
          <w:p w14:paraId="43BBBEB7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Samambaias</w:t>
            </w:r>
            <w:proofErr w:type="spellEnd"/>
            <w:r w:rsidRPr="00A61EB1">
              <w:rPr>
                <w:lang w:val="en-US"/>
              </w:rPr>
              <w:t xml:space="preserve"> e </w:t>
            </w:r>
            <w:proofErr w:type="spellStart"/>
            <w:r w:rsidRPr="00A61EB1">
              <w:rPr>
                <w:lang w:val="en-US"/>
              </w:rPr>
              <w:t>avencas</w:t>
            </w:r>
            <w:proofErr w:type="spellEnd"/>
          </w:p>
        </w:tc>
        <w:tc>
          <w:tcPr>
            <w:tcW w:w="2026" w:type="dxa"/>
          </w:tcPr>
          <w:p w14:paraId="14904F52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Pinheiros</w:t>
            </w:r>
            <w:proofErr w:type="spellEnd"/>
          </w:p>
        </w:tc>
        <w:tc>
          <w:tcPr>
            <w:tcW w:w="1991" w:type="dxa"/>
          </w:tcPr>
          <w:p w14:paraId="7F3FB249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Eucalipto</w:t>
            </w:r>
            <w:proofErr w:type="spellEnd"/>
            <w:r w:rsidRPr="00A61EB1">
              <w:rPr>
                <w:lang w:val="en-US"/>
              </w:rPr>
              <w:t xml:space="preserve">, </w:t>
            </w:r>
            <w:proofErr w:type="spellStart"/>
            <w:r w:rsidRPr="00A61EB1">
              <w:rPr>
                <w:lang w:val="en-US"/>
              </w:rPr>
              <w:t>árvores</w:t>
            </w:r>
            <w:proofErr w:type="spellEnd"/>
            <w:r w:rsidRPr="00A61EB1">
              <w:rPr>
                <w:lang w:val="en-US"/>
              </w:rPr>
              <w:t xml:space="preserve"> </w:t>
            </w:r>
            <w:proofErr w:type="spellStart"/>
            <w:r w:rsidRPr="00A61EB1">
              <w:rPr>
                <w:lang w:val="en-US"/>
              </w:rPr>
              <w:t>frutíferas</w:t>
            </w:r>
            <w:proofErr w:type="spellEnd"/>
          </w:p>
        </w:tc>
      </w:tr>
      <w:tr w:rsidR="00A61EB1" w:rsidRPr="00A61EB1" w14:paraId="2A9C1ED1" w14:textId="77777777" w:rsidTr="00D97FA9">
        <w:tc>
          <w:tcPr>
            <w:tcW w:w="2580" w:type="dxa"/>
          </w:tcPr>
          <w:p w14:paraId="3C215163" w14:textId="77777777" w:rsidR="00A61EB1" w:rsidRPr="00A61EB1" w:rsidRDefault="00A61EB1" w:rsidP="00A61EB1">
            <w:pPr>
              <w:pStyle w:val="04TEXTOTABELAS"/>
            </w:pPr>
            <w:r w:rsidRPr="006A40E9">
              <w:t>Presença de tecidos condutores de seiva</w:t>
            </w:r>
          </w:p>
        </w:tc>
        <w:tc>
          <w:tcPr>
            <w:tcW w:w="1370" w:type="dxa"/>
          </w:tcPr>
          <w:p w14:paraId="653C2246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808" w:type="dxa"/>
          </w:tcPr>
          <w:p w14:paraId="4EFBB311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  <w:tc>
          <w:tcPr>
            <w:tcW w:w="2026" w:type="dxa"/>
          </w:tcPr>
          <w:p w14:paraId="291172A3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  <w:tc>
          <w:tcPr>
            <w:tcW w:w="1991" w:type="dxa"/>
          </w:tcPr>
          <w:p w14:paraId="1D679A6E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</w:tr>
      <w:tr w:rsidR="00A61EB1" w:rsidRPr="00A61EB1" w14:paraId="7B97123D" w14:textId="77777777" w:rsidTr="00D97FA9">
        <w:tc>
          <w:tcPr>
            <w:tcW w:w="2580" w:type="dxa"/>
          </w:tcPr>
          <w:p w14:paraId="4256FBE3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Presença</w:t>
            </w:r>
            <w:proofErr w:type="spellEnd"/>
            <w:r w:rsidRPr="00A61EB1">
              <w:rPr>
                <w:lang w:val="en-US"/>
              </w:rPr>
              <w:t xml:space="preserve"> de </w:t>
            </w:r>
            <w:proofErr w:type="spellStart"/>
            <w:r w:rsidRPr="00A61EB1">
              <w:rPr>
                <w:lang w:val="en-US"/>
              </w:rPr>
              <w:t>sementes</w:t>
            </w:r>
            <w:proofErr w:type="spellEnd"/>
          </w:p>
        </w:tc>
        <w:tc>
          <w:tcPr>
            <w:tcW w:w="1370" w:type="dxa"/>
          </w:tcPr>
          <w:p w14:paraId="1E0A03A4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808" w:type="dxa"/>
          </w:tcPr>
          <w:p w14:paraId="013A6BB2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2026" w:type="dxa"/>
          </w:tcPr>
          <w:p w14:paraId="39423939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  <w:tc>
          <w:tcPr>
            <w:tcW w:w="1991" w:type="dxa"/>
          </w:tcPr>
          <w:p w14:paraId="3C9A03F8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</w:tr>
      <w:tr w:rsidR="00A61EB1" w:rsidRPr="00A61EB1" w14:paraId="40C8C6AF" w14:textId="77777777" w:rsidTr="00D97FA9">
        <w:tc>
          <w:tcPr>
            <w:tcW w:w="2580" w:type="dxa"/>
          </w:tcPr>
          <w:p w14:paraId="6DA3A37F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Presença</w:t>
            </w:r>
            <w:proofErr w:type="spellEnd"/>
            <w:r w:rsidRPr="00A61EB1">
              <w:rPr>
                <w:lang w:val="en-US"/>
              </w:rPr>
              <w:t xml:space="preserve"> de </w:t>
            </w:r>
            <w:proofErr w:type="spellStart"/>
            <w:r w:rsidRPr="00A61EB1">
              <w:rPr>
                <w:lang w:val="en-US"/>
              </w:rPr>
              <w:t>flores</w:t>
            </w:r>
            <w:proofErr w:type="spellEnd"/>
          </w:p>
        </w:tc>
        <w:tc>
          <w:tcPr>
            <w:tcW w:w="1370" w:type="dxa"/>
          </w:tcPr>
          <w:p w14:paraId="39C42A5C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808" w:type="dxa"/>
          </w:tcPr>
          <w:p w14:paraId="3599E290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2026" w:type="dxa"/>
          </w:tcPr>
          <w:p w14:paraId="6B9591AA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991" w:type="dxa"/>
          </w:tcPr>
          <w:p w14:paraId="6402216A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</w:tr>
      <w:tr w:rsidR="00A61EB1" w:rsidRPr="00A61EB1" w14:paraId="64FC5DA2" w14:textId="77777777" w:rsidTr="00D97FA9">
        <w:tc>
          <w:tcPr>
            <w:tcW w:w="2580" w:type="dxa"/>
          </w:tcPr>
          <w:p w14:paraId="717B05FB" w14:textId="77777777" w:rsidR="00A61EB1" w:rsidRPr="00A61EB1" w:rsidRDefault="00A61EB1" w:rsidP="00A61EB1">
            <w:pPr>
              <w:pStyle w:val="04TEXTOTABELAS"/>
            </w:pPr>
            <w:proofErr w:type="spellStart"/>
            <w:r w:rsidRPr="00A61EB1">
              <w:rPr>
                <w:lang w:val="en-US"/>
              </w:rPr>
              <w:t>Presença</w:t>
            </w:r>
            <w:proofErr w:type="spellEnd"/>
            <w:r w:rsidRPr="00A61EB1">
              <w:rPr>
                <w:lang w:val="en-US"/>
              </w:rPr>
              <w:t xml:space="preserve"> de </w:t>
            </w:r>
            <w:proofErr w:type="spellStart"/>
            <w:r w:rsidRPr="00A61EB1">
              <w:rPr>
                <w:lang w:val="en-US"/>
              </w:rPr>
              <w:t>frutos</w:t>
            </w:r>
            <w:proofErr w:type="spellEnd"/>
          </w:p>
        </w:tc>
        <w:tc>
          <w:tcPr>
            <w:tcW w:w="1370" w:type="dxa"/>
          </w:tcPr>
          <w:p w14:paraId="17A1694B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808" w:type="dxa"/>
          </w:tcPr>
          <w:p w14:paraId="26512682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2026" w:type="dxa"/>
          </w:tcPr>
          <w:p w14:paraId="123F0EEA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991" w:type="dxa"/>
          </w:tcPr>
          <w:p w14:paraId="182BD7A4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</w:tr>
      <w:tr w:rsidR="00A61EB1" w:rsidRPr="00A61EB1" w14:paraId="41E81C64" w14:textId="77777777" w:rsidTr="00D97FA9">
        <w:tc>
          <w:tcPr>
            <w:tcW w:w="2580" w:type="dxa"/>
          </w:tcPr>
          <w:p w14:paraId="40A0EC63" w14:textId="77777777" w:rsidR="00A61EB1" w:rsidRPr="00A61EB1" w:rsidRDefault="00A61EB1" w:rsidP="00A61EB1">
            <w:pPr>
              <w:pStyle w:val="04TEXTOTABELAS"/>
            </w:pPr>
            <w:r w:rsidRPr="006A40E9">
              <w:t xml:space="preserve">Independência da água para a reprodução </w:t>
            </w:r>
          </w:p>
        </w:tc>
        <w:tc>
          <w:tcPr>
            <w:tcW w:w="1370" w:type="dxa"/>
          </w:tcPr>
          <w:p w14:paraId="78997850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1808" w:type="dxa"/>
          </w:tcPr>
          <w:p w14:paraId="32A999E9" w14:textId="77777777" w:rsidR="00A61EB1" w:rsidRPr="00A61EB1" w:rsidRDefault="00A61EB1" w:rsidP="00A61EB1">
            <w:pPr>
              <w:pStyle w:val="04TEXTOTABELAS"/>
            </w:pPr>
          </w:p>
        </w:tc>
        <w:tc>
          <w:tcPr>
            <w:tcW w:w="2026" w:type="dxa"/>
          </w:tcPr>
          <w:p w14:paraId="2F825B6F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  <w:tc>
          <w:tcPr>
            <w:tcW w:w="1991" w:type="dxa"/>
          </w:tcPr>
          <w:p w14:paraId="36FA785B" w14:textId="77777777" w:rsidR="00A61EB1" w:rsidRPr="00A61EB1" w:rsidRDefault="00A61EB1" w:rsidP="006A40E9">
            <w:pPr>
              <w:pStyle w:val="04TEXTOTABELAS"/>
              <w:jc w:val="center"/>
            </w:pPr>
            <w:r w:rsidRPr="00A61EB1">
              <w:rPr>
                <w:lang w:val="en-US"/>
              </w:rPr>
              <w:t>X</w:t>
            </w:r>
          </w:p>
        </w:tc>
      </w:tr>
    </w:tbl>
    <w:p w14:paraId="0096004C" w14:textId="77777777" w:rsidR="00A61EB1" w:rsidRPr="00A61EB1" w:rsidRDefault="00A61EB1" w:rsidP="00A61EB1">
      <w:pPr>
        <w:pStyle w:val="02TEXTOPRINCIPAL"/>
      </w:pPr>
    </w:p>
    <w:p w14:paraId="15962087" w14:textId="77777777" w:rsidR="00A61EB1" w:rsidRPr="00A61EB1" w:rsidRDefault="00A61EB1" w:rsidP="00A61EB1">
      <w:pPr>
        <w:pStyle w:val="02TEXTOPRINCIPAL"/>
      </w:pPr>
      <w:r w:rsidRPr="00A61EB1">
        <w:t>Enquanto a tabela vai sendo preenchida, promova a observação de algumas amostras de plantas, sempre ressaltando aspectos importantes relacionados aos critérios de classificação dos grupos. Para isso, providencie previamente essas amostras. Você pode dar preferência a plantas facilmente encontradas em quintais e praças ou no comércio, tais como: briófitas (musgos), muitas vezes presentes nas copas das árvores; pteridófitas, cultivadas para paisagismo e vendidas em floriculturas; pinhas (estróbilos) das gimnospermas, encontradas no solo em certas regiões, em determinadas épocas do ano, e utilizadas na confecção de arranjos natalinos; flores, frutos e sementes de angiospermas, adquiridos em floriculturas ou supermercados.</w:t>
      </w:r>
    </w:p>
    <w:p w14:paraId="2832E47C" w14:textId="77777777" w:rsidR="00EB375D" w:rsidRDefault="00EB375D" w:rsidP="00D97FA9">
      <w:pPr>
        <w:pStyle w:val="02TEXTOPRINCIPAL"/>
      </w:pPr>
      <w:r>
        <w:br w:type="page"/>
      </w:r>
    </w:p>
    <w:p w14:paraId="3B6AA85F" w14:textId="40F2B00D" w:rsidR="00A61EB1" w:rsidRDefault="00A61EB1" w:rsidP="00A61EB1">
      <w:pPr>
        <w:pStyle w:val="02TEXTOPRINCIPAL"/>
      </w:pPr>
      <w:r w:rsidRPr="00A61EB1">
        <w:lastRenderedPageBreak/>
        <w:t xml:space="preserve">Outra forma de reunir amostras de plantas (inteiras ou em partes) que representem cada grupo estudado, caso disponha de tempo, é conduzir a turma em um passeio por uma área verde (na própria escola ou numa praça localizada nas redondezas) para fazer a coleta. Como </w:t>
      </w:r>
      <w:r w:rsidRPr="00167781">
        <w:rPr>
          <w:i/>
        </w:rPr>
        <w:t>atividade complementar</w:t>
      </w:r>
      <w:r w:rsidRPr="00A61EB1">
        <w:t xml:space="preserve">, se julgar interessante e houver recursos disponíveis, você pode sugerir aos alunos a confecção de um herbário com as plantas coletadas. </w:t>
      </w:r>
      <w:r w:rsidR="00167781">
        <w:t xml:space="preserve">O herbário é uma coleção composta por exemplares de plantas prensadas e secas, onde </w:t>
      </w:r>
      <w:r w:rsidR="00D97FA9">
        <w:br/>
      </w:r>
      <w:r w:rsidR="00167781">
        <w:t>pode-se consultar informações sobre elas.</w:t>
      </w:r>
    </w:p>
    <w:p w14:paraId="05CA14E0" w14:textId="77777777" w:rsidR="00A61EB1" w:rsidRPr="00A61EB1" w:rsidRDefault="00A61EB1" w:rsidP="00A61EB1">
      <w:pPr>
        <w:pStyle w:val="02TEXTOPRINCIPAL"/>
      </w:pPr>
      <w:r w:rsidRPr="00A61EB1">
        <w:t>Após o preenchimento do quadro, organize uma roda de conversa com as seguintes perguntas norteadoras:</w:t>
      </w:r>
    </w:p>
    <w:p w14:paraId="348F94C4" w14:textId="77777777" w:rsidR="00A61EB1" w:rsidRPr="00A61EB1" w:rsidRDefault="00A61EB1" w:rsidP="00A61EB1">
      <w:pPr>
        <w:pStyle w:val="02TEXTOPRINCIPALBULLET"/>
      </w:pPr>
      <w:r w:rsidRPr="00A61EB1">
        <w:t>Por que as briófitas são tão menores que as plantas dos outros grupos?</w:t>
      </w:r>
    </w:p>
    <w:p w14:paraId="034AF04F" w14:textId="77777777" w:rsidR="00A61EB1" w:rsidRPr="00A61EB1" w:rsidRDefault="00A61EB1" w:rsidP="00A61EB1">
      <w:pPr>
        <w:pStyle w:val="02TEXTOPRINCIPALBULLET"/>
      </w:pPr>
      <w:r w:rsidRPr="00A61EB1">
        <w:t>Qual é a vantagem da presença de sementes?</w:t>
      </w:r>
    </w:p>
    <w:p w14:paraId="6CF1B6A7" w14:textId="77777777" w:rsidR="00A61EB1" w:rsidRPr="00A61EB1" w:rsidRDefault="00A61EB1" w:rsidP="00A61EB1">
      <w:pPr>
        <w:pStyle w:val="02TEXTOPRINCIPALBULLET"/>
      </w:pPr>
      <w:r w:rsidRPr="00A61EB1">
        <w:t xml:space="preserve">Qual é a vantagem da presença de flores e frutos para as angiospermas? </w:t>
      </w:r>
    </w:p>
    <w:p w14:paraId="0FF9081A" w14:textId="7FF14DFF" w:rsidR="00A61EB1" w:rsidRPr="00A61EB1" w:rsidRDefault="00A61EB1" w:rsidP="00A61EB1">
      <w:pPr>
        <w:pStyle w:val="02TEXTOPRINCIPAL"/>
      </w:pPr>
      <w:r w:rsidRPr="00A61EB1">
        <w:t>Incentive a participação de todos os alunos e conduza a conversa de modo que consigam colaborar para chegar a es</w:t>
      </w:r>
      <w:r w:rsidR="004A793A">
        <w:t>s</w:t>
      </w:r>
      <w:r w:rsidRPr="00A61EB1">
        <w:t>as conclusões: o tamanho reduzido das briófitas se deve à ausência de vasos condutores de seiva; a presença de sementes, que são estruturas que protegem e nutrem o embrião, ajudaram as plantas a dominar amplamente o ambiente terrestre; a presença de flores favorece a maior diversidade entre os indivíduos de uma espécie, já que a polinização por animais permite a dispersão por uma área maior; a presença de frutos, que são consumidos pelos animais, facilita a dispersão e favorece a presença de angiospermas em diversos ambientes. Saliente que o tubo polínico foi a estrutura que definitivamente tornou as plantas independentes de água para a reprodução.</w:t>
      </w:r>
    </w:p>
    <w:p w14:paraId="17D8BADF" w14:textId="64E57F7E" w:rsidR="00A61EB1" w:rsidRDefault="00A61EB1" w:rsidP="00B978F4">
      <w:pPr>
        <w:pStyle w:val="02TEXTOPRINCIPAL"/>
      </w:pPr>
      <w:r w:rsidRPr="00A61EB1">
        <w:t xml:space="preserve">Para </w:t>
      </w:r>
      <w:r w:rsidRPr="00764AE0">
        <w:rPr>
          <w:i/>
        </w:rPr>
        <w:t>acompanhar a aprendizagem,</w:t>
      </w:r>
      <w:r w:rsidRPr="00A61EB1">
        <w:rPr>
          <w:i/>
        </w:rPr>
        <w:t xml:space="preserve"> </w:t>
      </w:r>
      <w:r w:rsidRPr="00A61EB1">
        <w:t>solicite aos alunos a elaboração de um texto sobre a importância dos tecidos condutores e da polinização para que as plantas se tornassem mais independentes da água.</w:t>
      </w:r>
    </w:p>
    <w:p w14:paraId="51D9C1AD" w14:textId="77777777" w:rsidR="008C1A31" w:rsidRDefault="008C1A31" w:rsidP="00D97FA9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095C2E15" w14:textId="145D1420" w:rsidR="00A61EB1" w:rsidRPr="00BD4767" w:rsidRDefault="00A61EB1" w:rsidP="00A61EB1">
      <w:pPr>
        <w:pStyle w:val="01TITULO1"/>
      </w:pPr>
      <w:r w:rsidRPr="005C76E7">
        <w:lastRenderedPageBreak/>
        <w:t xml:space="preserve">AULA </w:t>
      </w:r>
      <w:r>
        <w:t>3</w:t>
      </w:r>
    </w:p>
    <w:p w14:paraId="30608F08" w14:textId="77777777" w:rsidR="00A61EB1" w:rsidRDefault="00A61EB1" w:rsidP="00A61EB1">
      <w:pPr>
        <w:pStyle w:val="02TEXTOPRINCIPAL"/>
      </w:pPr>
    </w:p>
    <w:p w14:paraId="035BF09D" w14:textId="77777777" w:rsidR="00A61EB1" w:rsidRDefault="00A61EB1" w:rsidP="00A61EB1">
      <w:pPr>
        <w:pStyle w:val="01TITULO2"/>
      </w:pPr>
      <w:r w:rsidRPr="005C76E7">
        <w:t>Objetivo específico</w:t>
      </w:r>
    </w:p>
    <w:p w14:paraId="792A6E2E" w14:textId="77777777" w:rsidR="00A61EB1" w:rsidRPr="00BD4767" w:rsidRDefault="00A61EB1" w:rsidP="00D97FA9">
      <w:pPr>
        <w:pStyle w:val="02TEXTOPRINCIPAL"/>
      </w:pPr>
    </w:p>
    <w:p w14:paraId="6BD1CEEC" w14:textId="296A9772" w:rsidR="00A61EB1" w:rsidRPr="00234142" w:rsidRDefault="00A61EB1" w:rsidP="00A61EB1">
      <w:pPr>
        <w:pStyle w:val="02TEXTOPRINCIPALBULLET"/>
        <w:numPr>
          <w:ilvl w:val="0"/>
          <w:numId w:val="2"/>
        </w:numPr>
      </w:pPr>
      <w:r w:rsidRPr="00A61EB1">
        <w:t>Reconhecer a importância das abelhas na polinização e consequente reprodução sexuada nas plantas.</w:t>
      </w:r>
    </w:p>
    <w:p w14:paraId="6AFC2972" w14:textId="77777777" w:rsidR="00A61EB1" w:rsidRDefault="00A61EB1" w:rsidP="00A61EB1">
      <w:pPr>
        <w:pStyle w:val="02TEXTOPRINCIPAL"/>
      </w:pPr>
    </w:p>
    <w:p w14:paraId="66CEE20A" w14:textId="77777777" w:rsidR="00A61EB1" w:rsidRDefault="00A61EB1" w:rsidP="00A61EB1">
      <w:pPr>
        <w:pStyle w:val="01TITULO2"/>
      </w:pPr>
      <w:r w:rsidRPr="005C76E7">
        <w:t>Recursos didáticos</w:t>
      </w:r>
    </w:p>
    <w:p w14:paraId="29C27B91" w14:textId="77777777" w:rsidR="00A61EB1" w:rsidRDefault="00A61EB1" w:rsidP="00A61EB1">
      <w:pPr>
        <w:pStyle w:val="02TEXTOPRINCIPAL"/>
      </w:pPr>
    </w:p>
    <w:p w14:paraId="250B2CAA" w14:textId="37FE7019" w:rsidR="00A61EB1" w:rsidRPr="005C76E7" w:rsidRDefault="00A61EB1" w:rsidP="00A61EB1">
      <w:pPr>
        <w:pStyle w:val="02TEXTOPRINCIPAL"/>
      </w:pPr>
      <w:r w:rsidRPr="00A61EB1">
        <w:t>Livro do Estudante (capítulo 6); computadores com acesso à internet; material para a produção de cartazes.</w:t>
      </w:r>
    </w:p>
    <w:p w14:paraId="38BD3812" w14:textId="77777777" w:rsidR="00A61EB1" w:rsidRDefault="00A61EB1" w:rsidP="00A61EB1">
      <w:pPr>
        <w:pStyle w:val="02TEXTOPRINCIPAL"/>
      </w:pPr>
    </w:p>
    <w:p w14:paraId="4E1CDADD" w14:textId="77777777" w:rsidR="00A61EB1" w:rsidRDefault="00A61EB1" w:rsidP="00A61EB1">
      <w:pPr>
        <w:pStyle w:val="01TITULO2"/>
      </w:pPr>
      <w:r w:rsidRPr="005C76E7">
        <w:t>Encaminhamento</w:t>
      </w:r>
    </w:p>
    <w:p w14:paraId="44051F56" w14:textId="77777777" w:rsidR="00A61EB1" w:rsidRDefault="00A61EB1" w:rsidP="00A61EB1">
      <w:pPr>
        <w:pStyle w:val="02TEXTOPRINCIPAL"/>
      </w:pPr>
    </w:p>
    <w:p w14:paraId="227C5C69" w14:textId="4F19D51F" w:rsidR="00A61EB1" w:rsidRPr="00A61EB1" w:rsidRDefault="00A61EB1" w:rsidP="00D97FA9">
      <w:pPr>
        <w:pStyle w:val="02TEXTOPRINCIPAL"/>
      </w:pPr>
      <w:r w:rsidRPr="00A61EB1">
        <w:t xml:space="preserve">Inicie a aula perguntando </w:t>
      </w:r>
      <w:r w:rsidR="004A793A">
        <w:t>a</w:t>
      </w:r>
      <w:r w:rsidRPr="00A61EB1">
        <w:t>os alunos o que eles lembram a respeito do conceito de polinização. Recorra à ilustração “Esquema (generalizado e simplificado) da reprodução sexuada em plantas com flores e frutos” do capítulo 6 do Livro do Estudante para relembrar que a polinização é o evento que acontece quando o pólen se deposita no estigma da flor, e que</w:t>
      </w:r>
      <w:r w:rsidR="004A793A">
        <w:t>,</w:t>
      </w:r>
      <w:r w:rsidRPr="00A61EB1">
        <w:t xml:space="preserve"> após a polinização</w:t>
      </w:r>
      <w:r w:rsidR="004A793A">
        <w:t>,</w:t>
      </w:r>
      <w:r w:rsidRPr="00A61EB1">
        <w:t xml:space="preserve"> ocorre a fecundação. Em seguida, pergunte aos alunos como eles imaginam que o pólen sai de uma flor para chegar </w:t>
      </w:r>
      <w:r w:rsidR="004A793A">
        <w:t>à</w:t>
      </w:r>
      <w:r w:rsidRPr="00A61EB1">
        <w:t xml:space="preserve"> outra. É provável que já saibam que alguns insetos, como as abelhas, participam desse processo. Saliente que, além desses animais, o vento e a água também podem ser agentes polinizadores. Ressalte que cerca de 88% das espécies conhecidas de plantas com flores e mais de 75% das plantas utilizadas pelo ser humano na alimentação dependem, em algum momento, de animais para a polinização. </w:t>
      </w:r>
    </w:p>
    <w:p w14:paraId="17F1DD59" w14:textId="0D5E47CA" w:rsidR="00A61EB1" w:rsidRPr="00A61EB1" w:rsidRDefault="00A61EB1" w:rsidP="00D97FA9">
      <w:pPr>
        <w:pStyle w:val="02TEXTOPRINCIPAL"/>
      </w:pPr>
      <w:r w:rsidRPr="00A61EB1">
        <w:t>Após essa introdução, caso a escola disponha de computadores com acesso à internet, organize os alunos em duplas e oriente-os a ler e explorar atentamente os artigos disponíveis em &lt;</w:t>
      </w:r>
      <w:hyperlink r:id="rId7" w:history="1">
        <w:r w:rsidRPr="0074079B">
          <w:rPr>
            <w:rStyle w:val="Hyperlink"/>
          </w:rPr>
          <w:t>http://www.bioorbis.org/2018/01/abelhas-em-extincao.html</w:t>
        </w:r>
      </w:hyperlink>
      <w:r w:rsidRPr="00A61EB1">
        <w:t>&gt; (</w:t>
      </w:r>
      <w:r w:rsidR="002A74A1">
        <w:t>A</w:t>
      </w:r>
      <w:r w:rsidRPr="00A61EB1">
        <w:t xml:space="preserve">cesso em: </w:t>
      </w:r>
      <w:r w:rsidR="002A74A1">
        <w:t>ago</w:t>
      </w:r>
      <w:r w:rsidRPr="00A61EB1">
        <w:t>. 2018</w:t>
      </w:r>
      <w:r w:rsidR="002A74A1">
        <w:t>.</w:t>
      </w:r>
      <w:r w:rsidRPr="00A61EB1">
        <w:t xml:space="preserve">). Também é possível providenciar antecipadamente cópias impressas desses artigos e </w:t>
      </w:r>
      <w:r w:rsidR="004619F6" w:rsidRPr="00A61EB1">
        <w:t>distribu</w:t>
      </w:r>
      <w:r w:rsidR="004619F6">
        <w:t>í</w:t>
      </w:r>
      <w:r w:rsidRPr="00A61EB1">
        <w:t xml:space="preserve">-las para as duplas. </w:t>
      </w:r>
    </w:p>
    <w:p w14:paraId="34C55176" w14:textId="111BDC7B" w:rsidR="00A61EB1" w:rsidRPr="00A61EB1" w:rsidRDefault="00A61EB1" w:rsidP="00D97FA9">
      <w:pPr>
        <w:pStyle w:val="02TEXTOPRINCIPAL"/>
      </w:pPr>
      <w:r w:rsidRPr="00A61EB1">
        <w:t>Depois da leitura, solicite aos alunos a elaboração de um texto, de até 20 linhas, com o tema “A importância das abelhas para a conservação das angiospermas”. Eles deverão abordar os seguintes aspectos:</w:t>
      </w:r>
    </w:p>
    <w:p w14:paraId="10D2E334" w14:textId="77777777" w:rsidR="00A61EB1" w:rsidRPr="00A61EB1" w:rsidRDefault="00A61EB1" w:rsidP="00A61EB1">
      <w:pPr>
        <w:pStyle w:val="02TEXTOPRINCIPALBULLET"/>
      </w:pPr>
      <w:r w:rsidRPr="00A61EB1">
        <w:t>Principais causas da diminuição da população de abelhas.</w:t>
      </w:r>
    </w:p>
    <w:p w14:paraId="0562F260" w14:textId="77777777" w:rsidR="00A61EB1" w:rsidRPr="00A61EB1" w:rsidRDefault="00A61EB1" w:rsidP="00A61EB1">
      <w:pPr>
        <w:pStyle w:val="02TEXTOPRINCIPALBULLET"/>
      </w:pPr>
      <w:r w:rsidRPr="00A61EB1">
        <w:t>Consequências do desaparecimento das abelhas.</w:t>
      </w:r>
    </w:p>
    <w:p w14:paraId="3FF8EDFE" w14:textId="5BFF0D74" w:rsidR="00A61EB1" w:rsidRDefault="00A61EB1" w:rsidP="00A61EB1">
      <w:pPr>
        <w:pStyle w:val="02TEXTOPRINCIPALBULLET"/>
      </w:pPr>
      <w:r w:rsidRPr="00A61EB1">
        <w:t>Relação entre o declínio da população de abelhas e a reprodução sexuada das angiospermas.</w:t>
      </w:r>
    </w:p>
    <w:p w14:paraId="4BCF0E0D" w14:textId="6B726A3A" w:rsidR="00A61EB1" w:rsidRPr="00A61EB1" w:rsidRDefault="00A61EB1" w:rsidP="00D97FA9">
      <w:pPr>
        <w:pStyle w:val="02TEXTOPRINCIPAL"/>
      </w:pPr>
      <w:r w:rsidRPr="00A61EB1">
        <w:t>Acompanhe o desenvolvimento da atividade, esclarecendo eventuais dúvidas. Ao final da aula</w:t>
      </w:r>
      <w:r w:rsidR="004A793A">
        <w:t>,</w:t>
      </w:r>
      <w:r w:rsidRPr="00A61EB1">
        <w:t xml:space="preserve"> os alunos deverão entregar os textos com as informações solicitadas.</w:t>
      </w:r>
    </w:p>
    <w:p w14:paraId="615AEE53" w14:textId="0968E76D" w:rsidR="00A61EB1" w:rsidRPr="00A61EB1" w:rsidRDefault="00A61EB1" w:rsidP="00D97FA9">
      <w:pPr>
        <w:pStyle w:val="02TEXTOPRINCIPAL"/>
      </w:pPr>
      <w:r w:rsidRPr="00A61EB1">
        <w:t xml:space="preserve">Como </w:t>
      </w:r>
      <w:r w:rsidRPr="00451683">
        <w:rPr>
          <w:i/>
        </w:rPr>
        <w:t>atividade complementar</w:t>
      </w:r>
      <w:r w:rsidRPr="00A61EB1">
        <w:t xml:space="preserve">, peça </w:t>
      </w:r>
      <w:r w:rsidR="00451683">
        <w:t>a</w:t>
      </w:r>
      <w:r w:rsidRPr="00A61EB1">
        <w:t>os alunos</w:t>
      </w:r>
      <w:r w:rsidR="00451683">
        <w:t xml:space="preserve"> que</w:t>
      </w:r>
      <w:r w:rsidRPr="00A61EB1">
        <w:t xml:space="preserve">, em grupos, </w:t>
      </w:r>
      <w:r w:rsidR="004619F6">
        <w:t>elaborem</w:t>
      </w:r>
      <w:r w:rsidR="004619F6" w:rsidRPr="00A61EB1">
        <w:t xml:space="preserve"> </w:t>
      </w:r>
      <w:r w:rsidRPr="00A61EB1">
        <w:t xml:space="preserve">cartazes para uma campanha com o tema “A importância das abelhas para a alimentação humana”, divulgando atitudes que devem ser tomadas para contribuir com a conservação desses animais. </w:t>
      </w:r>
    </w:p>
    <w:p w14:paraId="7875CBAD" w14:textId="582EDAA9" w:rsidR="00A61EB1" w:rsidRPr="00A61EB1" w:rsidRDefault="00A61EB1" w:rsidP="00D97FA9">
      <w:pPr>
        <w:pStyle w:val="02TEXTOPRINCIPAL"/>
      </w:pPr>
      <w:r w:rsidRPr="00A61EB1">
        <w:t xml:space="preserve">Para </w:t>
      </w:r>
      <w:r w:rsidRPr="00451683">
        <w:rPr>
          <w:i/>
        </w:rPr>
        <w:t>acompanhar a aprendizagem</w:t>
      </w:r>
      <w:r w:rsidRPr="00A61EB1">
        <w:t xml:space="preserve"> dos alunos</w:t>
      </w:r>
      <w:r w:rsidRPr="00A61EB1">
        <w:rPr>
          <w:i/>
        </w:rPr>
        <w:t xml:space="preserve">, </w:t>
      </w:r>
      <w:r w:rsidRPr="00A61EB1">
        <w:t xml:space="preserve">solicite a resolução das questões 1, 2, 4 e 5 da </w:t>
      </w:r>
      <w:proofErr w:type="gramStart"/>
      <w:r w:rsidRPr="00A61EB1">
        <w:t xml:space="preserve">seção </w:t>
      </w:r>
      <w:r w:rsidRPr="00A61EB1">
        <w:rPr>
          <w:i/>
        </w:rPr>
        <w:t>Use</w:t>
      </w:r>
      <w:proofErr w:type="gramEnd"/>
      <w:r w:rsidRPr="00A61EB1">
        <w:rPr>
          <w:i/>
        </w:rPr>
        <w:t xml:space="preserve"> o que aprendeu</w:t>
      </w:r>
      <w:r w:rsidRPr="00A61EB1">
        <w:t xml:space="preserve"> e da questão 8 da seção </w:t>
      </w:r>
      <w:r w:rsidR="00F57EDC">
        <w:rPr>
          <w:i/>
        </w:rPr>
        <w:t>Explore diferentes linguagens</w:t>
      </w:r>
      <w:r w:rsidRPr="00A61EB1">
        <w:t xml:space="preserve"> do capítulo 6 do Livro do Estudante. Verifique as respostas e ajude-os a fazer as correções necessárias. </w:t>
      </w:r>
    </w:p>
    <w:p w14:paraId="643D771D" w14:textId="77777777" w:rsidR="008C1A31" w:rsidRDefault="008C1A31" w:rsidP="00D97FA9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3958146E" w14:textId="7115968C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33FB13FA" w14:textId="3968B301" w:rsidR="00A61EB1" w:rsidRPr="00A61EB1" w:rsidRDefault="00A61EB1" w:rsidP="00A61EB1">
      <w:pPr>
        <w:pStyle w:val="02TEXTOITEM"/>
      </w:pPr>
      <w:r w:rsidRPr="00A61EB1">
        <w:t>1.</w:t>
      </w:r>
      <w:r>
        <w:tab/>
      </w:r>
      <w:r w:rsidRPr="00A61EB1">
        <w:t>Na feira ou no supermercado, tomate, cenoura, pepino e cebola são vendidos como legumes. A quais órgãos vegetais correspondem esses alimentos?</w:t>
      </w:r>
    </w:p>
    <w:p w14:paraId="423A2B39" w14:textId="749A1158" w:rsidR="00A61EB1" w:rsidRDefault="00A61EB1" w:rsidP="00A61EB1">
      <w:pPr>
        <w:pStyle w:val="02TEXTOITEM"/>
      </w:pPr>
    </w:p>
    <w:p w14:paraId="55985D05" w14:textId="521D3D2B" w:rsidR="008C1A31" w:rsidRDefault="008C1A31" w:rsidP="00A61EB1">
      <w:pPr>
        <w:pStyle w:val="02TEXTOITEM"/>
      </w:pPr>
      <w:r>
        <w:t>____________________________________________________________________________________</w:t>
      </w:r>
    </w:p>
    <w:p w14:paraId="46C082EC" w14:textId="435098E7" w:rsidR="008C1A31" w:rsidRDefault="008C1A31" w:rsidP="00A61EB1">
      <w:pPr>
        <w:pStyle w:val="02TEXTOITEM"/>
      </w:pPr>
    </w:p>
    <w:p w14:paraId="08FEC291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0606BFF2" w14:textId="04B1AC35" w:rsidR="008C1A31" w:rsidRDefault="008C1A31" w:rsidP="00A61EB1">
      <w:pPr>
        <w:pStyle w:val="02TEXTOITEM"/>
      </w:pPr>
    </w:p>
    <w:p w14:paraId="2453E600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5BB313D5" w14:textId="77777777" w:rsidR="008C1A31" w:rsidRDefault="008C1A31" w:rsidP="00A61EB1">
      <w:pPr>
        <w:pStyle w:val="02TEXTOITEM"/>
      </w:pPr>
    </w:p>
    <w:p w14:paraId="6F20E49A" w14:textId="77777777" w:rsidR="008C1A31" w:rsidRPr="00A61EB1" w:rsidRDefault="008C1A31" w:rsidP="00A61EB1">
      <w:pPr>
        <w:pStyle w:val="02TEXTOITEM"/>
      </w:pPr>
    </w:p>
    <w:p w14:paraId="4C98F589" w14:textId="5242918B" w:rsidR="00A61EB1" w:rsidRPr="00A61EB1" w:rsidRDefault="00A61EB1" w:rsidP="00A61EB1">
      <w:pPr>
        <w:pStyle w:val="02TEXTOITEM"/>
      </w:pPr>
      <w:r w:rsidRPr="00A61EB1">
        <w:t>2.</w:t>
      </w:r>
      <w:r>
        <w:tab/>
      </w:r>
      <w:r w:rsidRPr="00A61EB1">
        <w:t xml:space="preserve">Ao longo da evolução das plantas, </w:t>
      </w:r>
      <w:r w:rsidR="00262F7F">
        <w:t>três</w:t>
      </w:r>
      <w:r w:rsidRPr="00A61EB1">
        <w:t xml:space="preserve"> novidades evolutivas destacam-se: vasos condutores, sementes e frutos. Indique em qual grupo de plantas cada uma dessas novidades apareceu primeiro e explique sua vantagem evolutiva. </w:t>
      </w:r>
    </w:p>
    <w:p w14:paraId="23105BB8" w14:textId="2C1E5D6A" w:rsidR="00A61EB1" w:rsidRDefault="00A61EB1" w:rsidP="00A61EB1">
      <w:pPr>
        <w:pStyle w:val="02TEXTOITEM"/>
      </w:pPr>
    </w:p>
    <w:p w14:paraId="5D2B6471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23F27311" w14:textId="31F18D7C" w:rsidR="008C1A31" w:rsidRDefault="008C1A31" w:rsidP="00A61EB1">
      <w:pPr>
        <w:pStyle w:val="02TEXTOITEM"/>
      </w:pPr>
    </w:p>
    <w:p w14:paraId="5BFC1AD2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1ACDA903" w14:textId="4951B35C" w:rsidR="008C1A31" w:rsidRDefault="008C1A31" w:rsidP="00A61EB1">
      <w:pPr>
        <w:pStyle w:val="02TEXTOITEM"/>
      </w:pPr>
    </w:p>
    <w:p w14:paraId="33778CC4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5E5AA5D7" w14:textId="51A83848" w:rsidR="008C1A31" w:rsidRDefault="008C1A31" w:rsidP="00A61EB1">
      <w:pPr>
        <w:pStyle w:val="02TEXTOITEM"/>
      </w:pPr>
    </w:p>
    <w:p w14:paraId="3830A378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3D841612" w14:textId="6B8A2BCF" w:rsidR="008C1A31" w:rsidRDefault="008C1A31" w:rsidP="00A61EB1">
      <w:pPr>
        <w:pStyle w:val="02TEXTOITEM"/>
      </w:pPr>
    </w:p>
    <w:p w14:paraId="376F2024" w14:textId="77777777" w:rsidR="00262F7F" w:rsidRDefault="00262F7F" w:rsidP="00262F7F">
      <w:pPr>
        <w:pStyle w:val="02TEXTOITEM"/>
      </w:pPr>
      <w:r>
        <w:t>____________________________________________________________________________________</w:t>
      </w:r>
    </w:p>
    <w:p w14:paraId="2EBFA3A7" w14:textId="77777777" w:rsidR="00262F7F" w:rsidRPr="00A61EB1" w:rsidRDefault="00262F7F" w:rsidP="00A61EB1">
      <w:pPr>
        <w:pStyle w:val="02TEXTOITEM"/>
      </w:pPr>
    </w:p>
    <w:p w14:paraId="459B583E" w14:textId="0AEFC77C" w:rsidR="00A61EB1" w:rsidRPr="00A61EB1" w:rsidRDefault="00A61EB1" w:rsidP="00A61EB1">
      <w:pPr>
        <w:pStyle w:val="02TEXTOITEM"/>
      </w:pPr>
      <w:r w:rsidRPr="00A61EB1">
        <w:t>3.</w:t>
      </w:r>
      <w:r>
        <w:tab/>
      </w:r>
      <w:r w:rsidRPr="00A61EB1">
        <w:t>Qual</w:t>
      </w:r>
      <w:r w:rsidR="00321574">
        <w:t xml:space="preserve"> é</w:t>
      </w:r>
      <w:r w:rsidRPr="00A61EB1">
        <w:t xml:space="preserve"> o papel dos agentes polinizadores na reprodução vegetal? Cite os principais mecanismos utilizados pelas plantas para atração de agentes polinizadores.</w:t>
      </w:r>
    </w:p>
    <w:p w14:paraId="0DCBCE9C" w14:textId="77777777" w:rsidR="00CA24E1" w:rsidRDefault="00CA24E1" w:rsidP="0018315F">
      <w:pPr>
        <w:pStyle w:val="02TEXTOITEM"/>
        <w:rPr>
          <w:rFonts w:ascii="Arial" w:hAnsi="Arial" w:cs="Arial"/>
        </w:rPr>
      </w:pPr>
    </w:p>
    <w:p w14:paraId="0CA4AE29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209F6522" w14:textId="77777777" w:rsidR="008C1A31" w:rsidRDefault="008C1A31" w:rsidP="00D97FA9">
      <w:pPr>
        <w:pStyle w:val="02TEXTOPRINCIPAL"/>
      </w:pPr>
    </w:p>
    <w:p w14:paraId="0E6A3586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504AA66E" w14:textId="77777777" w:rsidR="008C1A31" w:rsidRDefault="008C1A31" w:rsidP="00D97FA9">
      <w:pPr>
        <w:pStyle w:val="02TEXTOPRINCIPAL"/>
      </w:pPr>
    </w:p>
    <w:p w14:paraId="2F375994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112BA614" w14:textId="77777777" w:rsidR="008C1A31" w:rsidRDefault="008C1A31" w:rsidP="00D97FA9">
      <w:pPr>
        <w:pStyle w:val="02TEXTOPRINCIPAL"/>
      </w:pPr>
    </w:p>
    <w:p w14:paraId="6A924ADD" w14:textId="77777777" w:rsidR="008C1A31" w:rsidRDefault="008C1A31" w:rsidP="008C1A31">
      <w:pPr>
        <w:pStyle w:val="02TEXTOITEM"/>
      </w:pPr>
      <w:r>
        <w:t>____________________________________________________________________________________</w:t>
      </w:r>
    </w:p>
    <w:p w14:paraId="12F72098" w14:textId="06F8C85F" w:rsidR="008C1A31" w:rsidRDefault="008C1A31" w:rsidP="00D97FA9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1DDF1A0D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4180B092" w14:textId="22D7EEF5" w:rsidR="00A61EB1" w:rsidRPr="00A61EB1" w:rsidRDefault="00A61EB1" w:rsidP="00A61EB1">
      <w:pPr>
        <w:pStyle w:val="02TEXTOITEM"/>
      </w:pPr>
      <w:r w:rsidRPr="00A61EB1">
        <w:t>1.</w:t>
      </w:r>
      <w:r>
        <w:tab/>
      </w:r>
      <w:r w:rsidRPr="00A61EB1">
        <w:t>Tomate e pepino são frutos. Cenoura é uma raiz</w:t>
      </w:r>
      <w:r w:rsidR="00DF3B9C">
        <w:t>,</w:t>
      </w:r>
      <w:r w:rsidRPr="00A61EB1">
        <w:t xml:space="preserve"> e cebola é um caule.</w:t>
      </w:r>
    </w:p>
    <w:p w14:paraId="0102AB1B" w14:textId="42DB3B8D" w:rsidR="00A61EB1" w:rsidRPr="00A61EB1" w:rsidRDefault="00A61EB1" w:rsidP="00A61EB1">
      <w:pPr>
        <w:pStyle w:val="02TEXTOITEM"/>
      </w:pPr>
    </w:p>
    <w:p w14:paraId="5E6AEB05" w14:textId="588E7936" w:rsidR="00A61EB1" w:rsidRPr="00A61EB1" w:rsidRDefault="00A61EB1" w:rsidP="00A61EB1">
      <w:pPr>
        <w:pStyle w:val="02TEXTOITEM"/>
      </w:pPr>
      <w:r w:rsidRPr="00A61EB1">
        <w:t>2.</w:t>
      </w:r>
      <w:r>
        <w:tab/>
      </w:r>
      <w:r w:rsidRPr="00A61EB1">
        <w:t>Vasos condutores surgiram primeiro no grupo das pteridófitas, sementes apareceram primeiro nas gimnospermas</w:t>
      </w:r>
      <w:r w:rsidR="00B41E74">
        <w:t>,</w:t>
      </w:r>
      <w:r w:rsidRPr="00A61EB1">
        <w:t xml:space="preserve"> e frutos, nas angiospermas. Os vasos condutores possibilitaram que as plantas atingissem maior tamanho. As sementes e os frutos podem aumentar a capacidade de dispersão de uma espécie. Cada uma dessas novidades evolutivas contribuiu para que as plantas ficassem cada vez mais independentes da água para viver e se reproduzir.</w:t>
      </w:r>
    </w:p>
    <w:p w14:paraId="46C71235" w14:textId="77777777" w:rsidR="00A61EB1" w:rsidRPr="00A61EB1" w:rsidRDefault="00A61EB1" w:rsidP="00A61EB1">
      <w:pPr>
        <w:pStyle w:val="02TEXTOITEM"/>
      </w:pPr>
    </w:p>
    <w:p w14:paraId="5E125611" w14:textId="50F6FA67" w:rsidR="00A61EB1" w:rsidRPr="00A61EB1" w:rsidRDefault="00A61EB1" w:rsidP="00A61EB1">
      <w:pPr>
        <w:pStyle w:val="02TEXTOITEM"/>
      </w:pPr>
      <w:r w:rsidRPr="00A61EB1">
        <w:t>3.</w:t>
      </w:r>
      <w:r>
        <w:tab/>
      </w:r>
      <w:r w:rsidRPr="00A61EB1">
        <w:t>Os polinizadores são responsáveis por levar o grão de pólen, que carrega o gameta masculino da planta, até a parte feminina, onde fica o gameta feminino, garantindo a fecundação. Para atrair agentes polinizadores</w:t>
      </w:r>
      <w:r w:rsidR="00DF3B9C">
        <w:t>,</w:t>
      </w:r>
      <w:r w:rsidRPr="00A61EB1">
        <w:t xml:space="preserve"> as plantas utilizam os seguintes recursos: pétalas coloridas e com odores característicos, grande quantidade de pólen e indicadores de localização do néctar.</w:t>
      </w:r>
    </w:p>
    <w:p w14:paraId="0E707A24" w14:textId="7CD060FC" w:rsidR="00A61EB1" w:rsidRDefault="00A61EB1" w:rsidP="00D97FA9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A05691" w:rsidRPr="00DD5B37" w14:paraId="06A21AAE" w14:textId="77777777" w:rsidTr="008C1A31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8C1A31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13E64773" w14:textId="3887290C" w:rsidR="00A05691" w:rsidRPr="00A05691" w:rsidRDefault="00A61EB1" w:rsidP="00A05691">
            <w:pPr>
              <w:pStyle w:val="04TEXTOTABELAS"/>
            </w:pPr>
            <w:r w:rsidRPr="00A61EB1">
              <w:t>Reconheço os órgãos vegetais utilizados na alimentação humana.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8C1A31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49712C83" w14:textId="47389C31" w:rsidR="00A05691" w:rsidRPr="00A05691" w:rsidRDefault="00A61EB1" w:rsidP="00A05691">
            <w:pPr>
              <w:pStyle w:val="04TEXTOTABELAS"/>
            </w:pPr>
            <w:r w:rsidRPr="00A61EB1">
              <w:t>Identifico os diferentes grupos de plantas em relação às seguintes características: presença de tecidos condutores de seiva, flores, frutos</w:t>
            </w:r>
            <w:r w:rsidR="008D4F29">
              <w:t xml:space="preserve"> e </w:t>
            </w:r>
            <w:r w:rsidRPr="00A61EB1">
              <w:t>sementes</w:t>
            </w:r>
            <w:r w:rsidR="008D4F29">
              <w:t>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C50AE" w:rsidRPr="00DD5B37" w14:paraId="4A60017F" w14:textId="77777777" w:rsidTr="008C1A31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604F68BD" w14:textId="7B04B32A" w:rsidR="001C50AE" w:rsidRPr="001C50AE" w:rsidRDefault="00A61EB1" w:rsidP="00A05691">
            <w:pPr>
              <w:pStyle w:val="04TEXTOTABELAS"/>
            </w:pPr>
            <w:r w:rsidRPr="00A61EB1">
              <w:t>Reconheço a importância das abelhas na polinização e na preservação das plantas.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17205F5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E5B6609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665E6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179FA2B" w14:textId="3DDE4337" w:rsidR="008E6EA7" w:rsidRDefault="008E6EA7" w:rsidP="00D97FA9">
      <w:pPr>
        <w:pStyle w:val="02TEXTOPRINCIPAL"/>
      </w:pPr>
    </w:p>
    <w:p w14:paraId="12C57D22" w14:textId="333EBD0B" w:rsidR="008E6EA7" w:rsidRDefault="008E6EA7" w:rsidP="00D97FA9">
      <w:pPr>
        <w:pStyle w:val="02TEXTOPRINCIPAL"/>
      </w:pPr>
    </w:p>
    <w:p w14:paraId="08E7265E" w14:textId="77777777" w:rsidR="008E6EA7" w:rsidRPr="0042588F" w:rsidRDefault="008E6EA7" w:rsidP="00D97FA9">
      <w:pPr>
        <w:pStyle w:val="02TEXTOPRINCIPAL"/>
      </w:pPr>
    </w:p>
    <w:sectPr w:rsidR="008E6EA7" w:rsidRPr="004258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D0F1E" w14:textId="77777777" w:rsidR="00A85187" w:rsidRDefault="00A85187">
      <w:r>
        <w:separator/>
      </w:r>
    </w:p>
  </w:endnote>
  <w:endnote w:type="continuationSeparator" w:id="0">
    <w:p w14:paraId="1B545FA8" w14:textId="77777777" w:rsidR="00A85187" w:rsidRDefault="00A85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80B2DC-9E13-4AA2-B7A6-C7D5E9B80AEA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93E806-B12B-47B9-856E-E67FF098BDBA}"/>
    <w:embedBold r:id="rId3" w:fontKey="{91A41B41-BE86-4A2F-A2D1-F25BBE41AB8F}"/>
    <w:embedItalic r:id="rId4" w:fontKey="{D90C0783-E9D8-4DD8-8859-D481B6F171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305BB2-EC96-4A25-9F1B-10BB2C34E78F}"/>
    <w:embedBold r:id="rId6" w:fontKey="{0872E7C5-630B-40F6-8D15-414C0C303B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128AE02-04F3-4FCF-BD4F-AA507467A151}"/>
    <w:embedBold r:id="rId8" w:fontKey="{C3B92572-CB2F-414E-B9A0-58CE8A2229FC}"/>
    <w:embedBoldItalic r:id="rId9" w:fontKey="{EC01B8E0-FE75-4448-BABF-85F66B8875F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6722754-7310-448B-92B6-B6E4BDB703E4}"/>
    <w:embedBold r:id="rId11" w:fontKey="{7AB39034-EC4C-4DA5-B9BC-FC537A573B49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DA30761-A33B-4792-8473-A53ECB09B8CD}"/>
    <w:embedBold r:id="rId13" w:fontKey="{323361B7-5A42-4C69-83CA-242E9C278233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0A1EA4F-FF9B-4745-A641-F160E3E007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FE52BC" w:rsidR="00C67490" w:rsidRPr="005A1C11" w:rsidRDefault="00B066F4" w:rsidP="00474E59">
          <w:pPr>
            <w:pStyle w:val="Rodap"/>
            <w:rPr>
              <w:sz w:val="14"/>
              <w:szCs w:val="14"/>
            </w:rPr>
          </w:pPr>
          <w:r w:rsidRPr="00B066F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066F4">
            <w:rPr>
              <w:i/>
              <w:sz w:val="14"/>
              <w:szCs w:val="14"/>
            </w:rPr>
            <w:t>International</w:t>
          </w:r>
          <w:proofErr w:type="spellEnd"/>
          <w:r w:rsidRPr="00B066F4">
            <w:rPr>
              <w:sz w:val="14"/>
              <w:szCs w:val="14"/>
            </w:rPr>
            <w:t xml:space="preserve"> (permite a edição ou a criação de obras derivadas sobre a obra</w:t>
          </w:r>
          <w:r w:rsidRPr="00B066F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181B0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E6EA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A9538" w14:textId="77777777" w:rsidR="00A85187" w:rsidRDefault="00A85187">
      <w:r>
        <w:rPr>
          <w:color w:val="000000"/>
        </w:rPr>
        <w:separator/>
      </w:r>
    </w:p>
  </w:footnote>
  <w:footnote w:type="continuationSeparator" w:id="0">
    <w:p w14:paraId="181F59BF" w14:textId="77777777" w:rsidR="00A85187" w:rsidRDefault="00A85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A79406A"/>
    <w:multiLevelType w:val="hybridMultilevel"/>
    <w:tmpl w:val="DF8C8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81CF6"/>
    <w:multiLevelType w:val="hybridMultilevel"/>
    <w:tmpl w:val="A43AC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2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1"/>
  </w:num>
  <w:num w:numId="21">
    <w:abstractNumId w:val="9"/>
  </w:num>
  <w:num w:numId="22">
    <w:abstractNumId w:val="19"/>
  </w:num>
  <w:num w:numId="23">
    <w:abstractNumId w:val="0"/>
  </w:num>
  <w:num w:numId="24">
    <w:abstractNumId w:val="17"/>
  </w:num>
  <w:num w:numId="25">
    <w:abstractNumId w:val="7"/>
  </w:num>
  <w:num w:numId="26">
    <w:abstractNumId w:val="6"/>
  </w:num>
  <w:num w:numId="27">
    <w:abstractNumId w:val="20"/>
  </w:num>
  <w:num w:numId="28">
    <w:abstractNumId w:val="15"/>
  </w:num>
  <w:num w:numId="29">
    <w:abstractNumId w:val="13"/>
  </w:num>
  <w:num w:numId="30">
    <w:abstractNumId w:val="15"/>
  </w:num>
  <w:num w:numId="31">
    <w:abstractNumId w:val="15"/>
  </w:num>
  <w:num w:numId="32">
    <w:abstractNumId w:val="11"/>
  </w:num>
  <w:num w:numId="33">
    <w:abstractNumId w:val="14"/>
  </w:num>
  <w:num w:numId="34">
    <w:abstractNumId w:val="12"/>
  </w:num>
  <w:num w:numId="35">
    <w:abstractNumId w:val="3"/>
  </w:num>
  <w:num w:numId="36">
    <w:abstractNumId w:val="8"/>
  </w:num>
  <w:num w:numId="37">
    <w:abstractNumId w:val="5"/>
  </w:num>
  <w:num w:numId="38">
    <w:abstractNumId w:val="10"/>
  </w:num>
  <w:num w:numId="39">
    <w:abstractNumId w:val="1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61400"/>
    <w:rsid w:val="000628EC"/>
    <w:rsid w:val="00076EF4"/>
    <w:rsid w:val="000816AA"/>
    <w:rsid w:val="000822D3"/>
    <w:rsid w:val="000A434A"/>
    <w:rsid w:val="000A7F47"/>
    <w:rsid w:val="000C6EC8"/>
    <w:rsid w:val="000D1E72"/>
    <w:rsid w:val="000F0257"/>
    <w:rsid w:val="000F29DE"/>
    <w:rsid w:val="00100500"/>
    <w:rsid w:val="00106A52"/>
    <w:rsid w:val="0010701E"/>
    <w:rsid w:val="001237AE"/>
    <w:rsid w:val="00126F41"/>
    <w:rsid w:val="001507E0"/>
    <w:rsid w:val="00167781"/>
    <w:rsid w:val="001777DE"/>
    <w:rsid w:val="00182B00"/>
    <w:rsid w:val="0018315F"/>
    <w:rsid w:val="00183A88"/>
    <w:rsid w:val="001B4098"/>
    <w:rsid w:val="001C50AE"/>
    <w:rsid w:val="00202D26"/>
    <w:rsid w:val="0020549D"/>
    <w:rsid w:val="00210B7C"/>
    <w:rsid w:val="0021189D"/>
    <w:rsid w:val="00220C34"/>
    <w:rsid w:val="002342F9"/>
    <w:rsid w:val="00246A0A"/>
    <w:rsid w:val="00250FF2"/>
    <w:rsid w:val="002602F5"/>
    <w:rsid w:val="00262F7F"/>
    <w:rsid w:val="002A45A7"/>
    <w:rsid w:val="002A4D30"/>
    <w:rsid w:val="002A74A1"/>
    <w:rsid w:val="002B4837"/>
    <w:rsid w:val="002C2992"/>
    <w:rsid w:val="002C49D0"/>
    <w:rsid w:val="002F294E"/>
    <w:rsid w:val="002F3D94"/>
    <w:rsid w:val="00321574"/>
    <w:rsid w:val="00352C2B"/>
    <w:rsid w:val="00352D0A"/>
    <w:rsid w:val="00362C6E"/>
    <w:rsid w:val="003C2226"/>
    <w:rsid w:val="003C3F60"/>
    <w:rsid w:val="003D75AC"/>
    <w:rsid w:val="003E3A06"/>
    <w:rsid w:val="003E58E5"/>
    <w:rsid w:val="003F60E6"/>
    <w:rsid w:val="00407490"/>
    <w:rsid w:val="00413ED6"/>
    <w:rsid w:val="004141D6"/>
    <w:rsid w:val="00414269"/>
    <w:rsid w:val="00415172"/>
    <w:rsid w:val="0042588F"/>
    <w:rsid w:val="00426FFF"/>
    <w:rsid w:val="00451683"/>
    <w:rsid w:val="004619F6"/>
    <w:rsid w:val="00493134"/>
    <w:rsid w:val="004A793A"/>
    <w:rsid w:val="004D6A88"/>
    <w:rsid w:val="004F2734"/>
    <w:rsid w:val="00512EF1"/>
    <w:rsid w:val="005133BA"/>
    <w:rsid w:val="005209C1"/>
    <w:rsid w:val="00525A49"/>
    <w:rsid w:val="0053299F"/>
    <w:rsid w:val="0055204F"/>
    <w:rsid w:val="00552322"/>
    <w:rsid w:val="00575253"/>
    <w:rsid w:val="005865B1"/>
    <w:rsid w:val="00591BE9"/>
    <w:rsid w:val="005B57AC"/>
    <w:rsid w:val="005C76E7"/>
    <w:rsid w:val="005D03F2"/>
    <w:rsid w:val="00601257"/>
    <w:rsid w:val="00604F7F"/>
    <w:rsid w:val="006441BB"/>
    <w:rsid w:val="00662E61"/>
    <w:rsid w:val="00665836"/>
    <w:rsid w:val="006702FC"/>
    <w:rsid w:val="006713DA"/>
    <w:rsid w:val="00676297"/>
    <w:rsid w:val="00683615"/>
    <w:rsid w:val="006A40E9"/>
    <w:rsid w:val="006D3ADD"/>
    <w:rsid w:val="006D5809"/>
    <w:rsid w:val="006E489A"/>
    <w:rsid w:val="006F3EDA"/>
    <w:rsid w:val="00700B92"/>
    <w:rsid w:val="0074079B"/>
    <w:rsid w:val="00746CFD"/>
    <w:rsid w:val="00754D23"/>
    <w:rsid w:val="00764AE0"/>
    <w:rsid w:val="0078056E"/>
    <w:rsid w:val="007813FB"/>
    <w:rsid w:val="007879D2"/>
    <w:rsid w:val="00802F95"/>
    <w:rsid w:val="00810778"/>
    <w:rsid w:val="00852916"/>
    <w:rsid w:val="008B7409"/>
    <w:rsid w:val="008C1A31"/>
    <w:rsid w:val="008D0C09"/>
    <w:rsid w:val="008D4F29"/>
    <w:rsid w:val="008E09F8"/>
    <w:rsid w:val="008E0C31"/>
    <w:rsid w:val="008E2039"/>
    <w:rsid w:val="008E4E03"/>
    <w:rsid w:val="008E6EA7"/>
    <w:rsid w:val="008F7795"/>
    <w:rsid w:val="00916998"/>
    <w:rsid w:val="00932845"/>
    <w:rsid w:val="009353E1"/>
    <w:rsid w:val="00935D6C"/>
    <w:rsid w:val="00945EE1"/>
    <w:rsid w:val="00991C57"/>
    <w:rsid w:val="009A43EC"/>
    <w:rsid w:val="009B2E0C"/>
    <w:rsid w:val="009E5AD9"/>
    <w:rsid w:val="00A05691"/>
    <w:rsid w:val="00A27E03"/>
    <w:rsid w:val="00A61EB1"/>
    <w:rsid w:val="00A632AA"/>
    <w:rsid w:val="00A659F8"/>
    <w:rsid w:val="00A74FAE"/>
    <w:rsid w:val="00A761EC"/>
    <w:rsid w:val="00A85187"/>
    <w:rsid w:val="00A91503"/>
    <w:rsid w:val="00A91967"/>
    <w:rsid w:val="00AA1EE1"/>
    <w:rsid w:val="00AB2EAE"/>
    <w:rsid w:val="00AB5C47"/>
    <w:rsid w:val="00AE54AB"/>
    <w:rsid w:val="00AE55E5"/>
    <w:rsid w:val="00AF1588"/>
    <w:rsid w:val="00AF7720"/>
    <w:rsid w:val="00AF7C29"/>
    <w:rsid w:val="00B066F4"/>
    <w:rsid w:val="00B2459B"/>
    <w:rsid w:val="00B31C37"/>
    <w:rsid w:val="00B36FBF"/>
    <w:rsid w:val="00B41E14"/>
    <w:rsid w:val="00B41E74"/>
    <w:rsid w:val="00B63041"/>
    <w:rsid w:val="00BA0F96"/>
    <w:rsid w:val="00BB1F1F"/>
    <w:rsid w:val="00BB7CA7"/>
    <w:rsid w:val="00BC0AE6"/>
    <w:rsid w:val="00BD33B3"/>
    <w:rsid w:val="00BD3FBB"/>
    <w:rsid w:val="00BD7368"/>
    <w:rsid w:val="00BE346A"/>
    <w:rsid w:val="00C227A9"/>
    <w:rsid w:val="00C4098B"/>
    <w:rsid w:val="00C54C10"/>
    <w:rsid w:val="00C61696"/>
    <w:rsid w:val="00C65D98"/>
    <w:rsid w:val="00C67490"/>
    <w:rsid w:val="00C74ED1"/>
    <w:rsid w:val="00C867EE"/>
    <w:rsid w:val="00CA24E1"/>
    <w:rsid w:val="00CA2655"/>
    <w:rsid w:val="00CB6036"/>
    <w:rsid w:val="00CB71BE"/>
    <w:rsid w:val="00CE444A"/>
    <w:rsid w:val="00CF42D1"/>
    <w:rsid w:val="00D24650"/>
    <w:rsid w:val="00D2537A"/>
    <w:rsid w:val="00D421E0"/>
    <w:rsid w:val="00D83F49"/>
    <w:rsid w:val="00D87A64"/>
    <w:rsid w:val="00D97FA9"/>
    <w:rsid w:val="00DC2F93"/>
    <w:rsid w:val="00DC69F5"/>
    <w:rsid w:val="00DF3B9C"/>
    <w:rsid w:val="00DF633B"/>
    <w:rsid w:val="00E05E1E"/>
    <w:rsid w:val="00E24C6F"/>
    <w:rsid w:val="00E425B0"/>
    <w:rsid w:val="00E449E3"/>
    <w:rsid w:val="00E46EFD"/>
    <w:rsid w:val="00E6723D"/>
    <w:rsid w:val="00E9046D"/>
    <w:rsid w:val="00E90F29"/>
    <w:rsid w:val="00E92788"/>
    <w:rsid w:val="00E94706"/>
    <w:rsid w:val="00E96724"/>
    <w:rsid w:val="00EB375D"/>
    <w:rsid w:val="00EC5741"/>
    <w:rsid w:val="00ED1B07"/>
    <w:rsid w:val="00ED3AFA"/>
    <w:rsid w:val="00ED433B"/>
    <w:rsid w:val="00ED5D5C"/>
    <w:rsid w:val="00F2738B"/>
    <w:rsid w:val="00F5578A"/>
    <w:rsid w:val="00F57EDC"/>
    <w:rsid w:val="00F63BF8"/>
    <w:rsid w:val="00F8732B"/>
    <w:rsid w:val="00F90FBD"/>
    <w:rsid w:val="00FA070A"/>
    <w:rsid w:val="00FA1348"/>
    <w:rsid w:val="00FA209D"/>
    <w:rsid w:val="00FD3150"/>
    <w:rsid w:val="00FE28DA"/>
    <w:rsid w:val="00FF1E9C"/>
    <w:rsid w:val="00FF2916"/>
    <w:rsid w:val="00FF316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88A48F2-73EF-45B8-92B2-28E388DA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C50AE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74079B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A659F8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oorbis.org/2018/01/abelhas-em-extincao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2143</Words>
  <Characters>11578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cp:lastPrinted>2018-09-06T01:35:00Z</cp:lastPrinted>
  <dcterms:created xsi:type="dcterms:W3CDTF">2018-09-26T20:31:00Z</dcterms:created>
  <dcterms:modified xsi:type="dcterms:W3CDTF">2018-10-17T17:38:00Z</dcterms:modified>
</cp:coreProperties>
</file>