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29B75" w14:textId="77777777" w:rsidR="00A14041" w:rsidRPr="00A14041" w:rsidRDefault="00B42280" w:rsidP="00A14041">
      <w:pPr>
        <w:pStyle w:val="01TITULO2"/>
        <w:rPr>
          <w:sz w:val="40"/>
          <w:szCs w:val="40"/>
        </w:rPr>
      </w:pPr>
      <w:r w:rsidRPr="00A14041">
        <w:rPr>
          <w:sz w:val="40"/>
          <w:szCs w:val="40"/>
        </w:rPr>
        <w:t>ACOMPANHAMENTO DE APRENDIZAGEM</w:t>
      </w:r>
    </w:p>
    <w:p w14:paraId="40799EA8" w14:textId="77777777" w:rsidR="00A14041" w:rsidRDefault="00A14041" w:rsidP="00BC6AC7">
      <w:pPr>
        <w:pStyle w:val="02TEXTOPRINCIPAL"/>
      </w:pPr>
    </w:p>
    <w:p w14:paraId="38974ED0" w14:textId="09208ACD" w:rsidR="00B42280" w:rsidRPr="00A14041" w:rsidDel="0038146E" w:rsidRDefault="00B42280" w:rsidP="00A14041">
      <w:pPr>
        <w:pStyle w:val="01TITULO2"/>
        <w:rPr>
          <w:sz w:val="32"/>
          <w:szCs w:val="32"/>
        </w:rPr>
      </w:pPr>
      <w:r w:rsidRPr="00A14041" w:rsidDel="0038146E">
        <w:rPr>
          <w:sz w:val="32"/>
          <w:szCs w:val="32"/>
        </w:rPr>
        <w:t>GABARITO COMENTADO</w:t>
      </w:r>
    </w:p>
    <w:p w14:paraId="4D17EE3E" w14:textId="77777777" w:rsidR="00BC6AC7" w:rsidRDefault="00BC6AC7" w:rsidP="00BC6AC7">
      <w:pPr>
        <w:pStyle w:val="02TEXTOPRINCIPAL"/>
      </w:pPr>
    </w:p>
    <w:p w14:paraId="02D1A620" w14:textId="2CA2D1D8" w:rsidR="00122A01" w:rsidRDefault="00B27369" w:rsidP="00427A71">
      <w:pPr>
        <w:pStyle w:val="01TITULO3"/>
      </w:pPr>
      <w:r w:rsidRPr="00B27369">
        <w:t xml:space="preserve">Ciências da Natureza </w:t>
      </w:r>
      <w:r w:rsidR="00122A01" w:rsidRPr="009E45B4">
        <w:t xml:space="preserve">– </w:t>
      </w:r>
      <w:r>
        <w:t>8</w:t>
      </w:r>
      <w:r w:rsidR="00122A01" w:rsidRPr="009E45B4">
        <w:t xml:space="preserve">º ano – </w:t>
      </w:r>
      <w:r w:rsidR="00DE57E8">
        <w:t>4</w:t>
      </w:r>
      <w:r w:rsidR="00122A01" w:rsidRPr="009E45B4">
        <w:t>º bimestre</w:t>
      </w:r>
    </w:p>
    <w:p w14:paraId="2A1B920D" w14:textId="77777777" w:rsidR="00BC6AC7" w:rsidRDefault="00BC6AC7" w:rsidP="00BC6AC7">
      <w:pPr>
        <w:pStyle w:val="02TEXTOPRINCIPAL"/>
      </w:pPr>
    </w:p>
    <w:p w14:paraId="540CF45A" w14:textId="42563A7D" w:rsidR="00122A01" w:rsidRPr="009E45B4" w:rsidRDefault="00122A01" w:rsidP="00427A71">
      <w:pPr>
        <w:pStyle w:val="01TITULO4"/>
      </w:pPr>
      <w:r w:rsidRPr="009E45B4">
        <w:t>Questão 1</w:t>
      </w:r>
    </w:p>
    <w:p w14:paraId="71285BD5" w14:textId="650DED99" w:rsidR="00DE57E8" w:rsidRPr="00DE57E8" w:rsidRDefault="00DE57E8" w:rsidP="00DE57E8">
      <w:pPr>
        <w:pStyle w:val="02TEXTOPRINCIPAL"/>
      </w:pPr>
      <w:r w:rsidRPr="00DE57E8">
        <w:t>Diversos impactos ambientais, além do aumento da conta de luz. Quanto maior o desperdício, maior a demanda por energia elétrica e, consequentemente, maior a necessidade de consumir recursos naturais. Um exemplo é o desmatamento para a construção de usinas produtoras de energia e o aumento do aquecimento global causado pela maior liberação de gases de efeito estufa no ambiente, nos casos em que a energia é gerada a partir de combustíveis fósseis (usinas termelétricas), ou ainda os riscos de vazamento de material radioativo (n</w:t>
      </w:r>
      <w:r w:rsidR="00717A33">
        <w:t>o</w:t>
      </w:r>
      <w:r w:rsidRPr="00DE57E8">
        <w:t xml:space="preserve"> caso das usinas nucleares).</w:t>
      </w:r>
    </w:p>
    <w:p w14:paraId="3F87B5BC" w14:textId="19880239" w:rsidR="00B27369" w:rsidRPr="00B27369" w:rsidRDefault="00DE57E8" w:rsidP="00DE57E8">
      <w:pPr>
        <w:pStyle w:val="02TEXTOPRINCIPAL"/>
      </w:pPr>
      <w:r w:rsidRPr="00DE57E8">
        <w:t xml:space="preserve">Caso os alunos tenham apresentado dificuldades para responder à questão, retome o conteúdo do tópico </w:t>
      </w:r>
      <w:r w:rsidRPr="00DE57E8">
        <w:rPr>
          <w:i/>
        </w:rPr>
        <w:t>Economia de energia elétrica</w:t>
      </w:r>
      <w:r w:rsidR="00717A33">
        <w:t xml:space="preserve"> </w:t>
      </w:r>
      <w:r w:rsidRPr="00DE57E8">
        <w:t xml:space="preserve">da seção </w:t>
      </w:r>
      <w:r w:rsidRPr="00DE57E8">
        <w:rPr>
          <w:i/>
        </w:rPr>
        <w:t>O uso doméstico de energia elétrica</w:t>
      </w:r>
      <w:r w:rsidRPr="00DE57E8">
        <w:t xml:space="preserve"> e do tópico </w:t>
      </w:r>
      <w:r w:rsidRPr="00DE57E8">
        <w:rPr>
          <w:i/>
        </w:rPr>
        <w:t>Geração de energia elétrica</w:t>
      </w:r>
      <w:r w:rsidRPr="00DE57E8">
        <w:t xml:space="preserve"> da seção </w:t>
      </w:r>
      <w:r w:rsidRPr="00DE57E8">
        <w:rPr>
          <w:i/>
        </w:rPr>
        <w:t>Recursos energéticos</w:t>
      </w:r>
      <w:r w:rsidRPr="00DE57E8">
        <w:t xml:space="preserve">, ambos do capítulo 12 do Livro do Estudante. Chame a atenção dos alunos para as desvantagens de diferentes formas de produção de energia elétrica apresentadas no quadro </w:t>
      </w:r>
      <w:r w:rsidRPr="00DE57E8">
        <w:rPr>
          <w:i/>
        </w:rPr>
        <w:t>Comparação entre fontes energéticas</w:t>
      </w:r>
      <w:r w:rsidRPr="00DE57E8">
        <w:t xml:space="preserve"> do mesmo capítulo.</w:t>
      </w:r>
    </w:p>
    <w:p w14:paraId="1729286E" w14:textId="77777777" w:rsidR="00122A01" w:rsidRPr="009E45B4" w:rsidRDefault="00122A01" w:rsidP="00427A71">
      <w:pPr>
        <w:pStyle w:val="02TEXTOPRINCIPAL"/>
      </w:pPr>
    </w:p>
    <w:p w14:paraId="2100B005" w14:textId="77777777" w:rsidR="00122A01" w:rsidRPr="009E45B4" w:rsidRDefault="00122A01" w:rsidP="00427A71">
      <w:pPr>
        <w:pStyle w:val="01TITULO4"/>
      </w:pPr>
      <w:r w:rsidRPr="009E45B4">
        <w:t>Questão 2</w:t>
      </w:r>
    </w:p>
    <w:p w14:paraId="0DE2B36E" w14:textId="77777777" w:rsidR="00DE57E8" w:rsidRPr="00DE57E8" w:rsidRDefault="00DE57E8" w:rsidP="00DE57E8">
      <w:pPr>
        <w:pStyle w:val="02TEXTOPRINCIPAL"/>
      </w:pPr>
      <w:r w:rsidRPr="00DE57E8">
        <w:t xml:space="preserve">Alternativa correta: </w:t>
      </w:r>
      <w:r w:rsidRPr="00DE57E8">
        <w:rPr>
          <w:b/>
        </w:rPr>
        <w:t>C</w:t>
      </w:r>
      <w:r w:rsidRPr="00DE57E8">
        <w:t>.</w:t>
      </w:r>
    </w:p>
    <w:p w14:paraId="51FFE136" w14:textId="4D0A4832" w:rsidR="00B27369" w:rsidRPr="00B27369" w:rsidRDefault="00DE57E8" w:rsidP="00DE57E8">
      <w:pPr>
        <w:pStyle w:val="02TEXTOPRINCIPAL"/>
      </w:pPr>
      <w:r w:rsidRPr="00DE57E8">
        <w:t xml:space="preserve">Para responder à questão, os alunos devem compreender que os eclipses decorrem do posicionamento relativo da Terra, do Sol e da Lua em condições específicas. Caso tenham encontrado dificuldades, retome a </w:t>
      </w:r>
      <w:proofErr w:type="gramStart"/>
      <w:r w:rsidRPr="00DE57E8">
        <w:t xml:space="preserve">seção </w:t>
      </w:r>
      <w:r w:rsidRPr="00DE57E8">
        <w:rPr>
          <w:i/>
        </w:rPr>
        <w:t>As</w:t>
      </w:r>
      <w:proofErr w:type="gramEnd"/>
      <w:r w:rsidRPr="00DE57E8">
        <w:rPr>
          <w:i/>
        </w:rPr>
        <w:t xml:space="preserve"> fases da Lua e os eclipses </w:t>
      </w:r>
      <w:r w:rsidRPr="00DE57E8">
        <w:t>do capítulo 11 do Livro do Estudante.</w:t>
      </w:r>
    </w:p>
    <w:p w14:paraId="7184D79A" w14:textId="77777777" w:rsidR="00122A01" w:rsidRPr="009E45B4" w:rsidRDefault="00122A01" w:rsidP="00427A71">
      <w:pPr>
        <w:pStyle w:val="02TEXTOPRINCIPAL"/>
      </w:pPr>
    </w:p>
    <w:p w14:paraId="105027F5" w14:textId="77777777" w:rsidR="00122A01" w:rsidRPr="009E45B4" w:rsidRDefault="00122A01" w:rsidP="00427A71">
      <w:pPr>
        <w:pStyle w:val="01TITULO4"/>
      </w:pPr>
      <w:r w:rsidRPr="009E45B4">
        <w:t>Questão 3</w:t>
      </w:r>
    </w:p>
    <w:p w14:paraId="1934A856" w14:textId="707F9F57" w:rsidR="00DE57E8" w:rsidRPr="00DE57E8" w:rsidRDefault="000772DA" w:rsidP="00B42280">
      <w:pPr>
        <w:pStyle w:val="02TEXTOPRINCIPAL"/>
      </w:pPr>
      <w:r>
        <w:t>Com</w:t>
      </w:r>
      <w:r w:rsidR="00DE57E8" w:rsidRPr="00DE57E8">
        <w:t xml:space="preserve"> relação ao consumo mensal, o conselho do vendedor não é vantajoso. Ao escolher a opção 2, em vez de manter o padrão</w:t>
      </w:r>
      <w:r>
        <w:t>,</w:t>
      </w:r>
      <w:r w:rsidR="00DE57E8" w:rsidRPr="00DE57E8">
        <w:t xml:space="preserve"> a família terá um aumento de 27 kWh no consumo de energia.</w:t>
      </w:r>
    </w:p>
    <w:p w14:paraId="142AB832" w14:textId="77777777" w:rsidR="00DE57E8" w:rsidRPr="00DE57E8" w:rsidRDefault="00DE57E8" w:rsidP="00B42280">
      <w:pPr>
        <w:pStyle w:val="02TEXTOPRINCIPAL"/>
      </w:pPr>
      <w:bookmarkStart w:id="0" w:name="_7myqosord9iy" w:colFirst="0" w:colLast="0"/>
      <w:bookmarkEnd w:id="0"/>
      <w:r w:rsidRPr="00DE57E8">
        <w:t xml:space="preserve">Para avaliar qual é a melhor opção, os alunos precisam calcular o consumo do aparelho a partir dos dados de potência e tempo médio de uso. </w:t>
      </w:r>
    </w:p>
    <w:p w14:paraId="45E91E8B" w14:textId="77777777" w:rsidR="00DE57E8" w:rsidRPr="00DE57E8" w:rsidRDefault="00DE57E8" w:rsidP="00B42280">
      <w:pPr>
        <w:pStyle w:val="02TEXTOPRINCIPAL"/>
      </w:pPr>
      <w:bookmarkStart w:id="1" w:name="_ryk1h61g6op8" w:colFirst="0" w:colLast="0"/>
      <w:bookmarkEnd w:id="1"/>
      <w:r w:rsidRPr="00DE57E8">
        <w:t xml:space="preserve">Como a conta de energia elétrica é mensal, primeiro é preciso calcular o total de horas que a televisão fica ligada durante o mês: </w:t>
      </w:r>
      <w:bookmarkStart w:id="2" w:name="_iwa80lg6kkd4" w:colFirst="0" w:colLast="0"/>
      <w:bookmarkEnd w:id="2"/>
      <w:r w:rsidRPr="00DE57E8">
        <w:t>6 horas diárias x 30 dias (um mês) = 180 h.</w:t>
      </w:r>
    </w:p>
    <w:p w14:paraId="1B45A62C" w14:textId="0A9855C2" w:rsidR="00DE57E8" w:rsidRPr="00DE57E8" w:rsidRDefault="00DE57E8" w:rsidP="00B42280">
      <w:pPr>
        <w:pStyle w:val="02TEXTOPRINCIPAL"/>
      </w:pPr>
      <w:bookmarkStart w:id="3" w:name="_ao1r3yehgnkr" w:colFirst="0" w:colLast="0"/>
      <w:bookmarkEnd w:id="3"/>
      <w:r w:rsidRPr="00DE57E8">
        <w:t xml:space="preserve">Se energia elétrica é a potência </w:t>
      </w:r>
      <w:r w:rsidR="00CE64FC" w:rsidRPr="00CE64FC">
        <w:t>multiplicada pela</w:t>
      </w:r>
      <w:r w:rsidR="00CE64FC">
        <w:rPr>
          <w:i/>
        </w:rPr>
        <w:t xml:space="preserve"> </w:t>
      </w:r>
      <w:r w:rsidRPr="00DE57E8">
        <w:t>quantidade de tempo, então:</w:t>
      </w:r>
    </w:p>
    <w:p w14:paraId="5A049A22" w14:textId="22565C61" w:rsidR="00DE57E8" w:rsidRPr="00DE57E8" w:rsidRDefault="00DE57E8" w:rsidP="00B42280">
      <w:pPr>
        <w:pStyle w:val="02TEXTOPRINCIPAL"/>
      </w:pPr>
      <w:bookmarkStart w:id="4" w:name="_nx3uliwcaldk" w:colFirst="0" w:colLast="0"/>
      <w:bookmarkEnd w:id="4"/>
      <w:r w:rsidRPr="00DE57E8">
        <w:t>Opção 1</w:t>
      </w:r>
      <w:r w:rsidR="0061206A">
        <w:t>:</w:t>
      </w:r>
      <w:bookmarkStart w:id="5" w:name="_GoBack"/>
      <w:bookmarkEnd w:id="5"/>
      <w:r w:rsidRPr="00DE57E8">
        <w:t xml:space="preserve"> </w:t>
      </w:r>
      <w:bookmarkStart w:id="6" w:name="_grq3d2eqw35g" w:colFirst="0" w:colLast="0"/>
      <w:bookmarkEnd w:id="6"/>
      <w:r w:rsidRPr="00DE57E8">
        <w:t>70 W de consumo x 180 h = 12.600 Wh;</w:t>
      </w:r>
    </w:p>
    <w:p w14:paraId="7D99F45F" w14:textId="5C67125D" w:rsidR="00DE57E8" w:rsidRPr="00DE57E8" w:rsidRDefault="00DE57E8" w:rsidP="00B42280">
      <w:pPr>
        <w:pStyle w:val="02TEXTOPRINCIPAL"/>
      </w:pPr>
      <w:bookmarkStart w:id="7" w:name="_r5fqceckq5ik" w:colFirst="0" w:colLast="0"/>
      <w:bookmarkEnd w:id="7"/>
      <w:r w:rsidRPr="00DE57E8">
        <w:t>Opção 2</w:t>
      </w:r>
      <w:r w:rsidR="0061206A">
        <w:t>:</w:t>
      </w:r>
      <w:r w:rsidRPr="00DE57E8">
        <w:t xml:space="preserve"> </w:t>
      </w:r>
      <w:bookmarkStart w:id="8" w:name="_7qj85r620lua" w:colFirst="0" w:colLast="0"/>
      <w:bookmarkEnd w:id="8"/>
      <w:r w:rsidRPr="00DE57E8">
        <w:t>220 W de consumo x 180 h = 39.600 Wh.</w:t>
      </w:r>
    </w:p>
    <w:p w14:paraId="1640E18B" w14:textId="6C900588" w:rsidR="00DE57E8" w:rsidRPr="00DE57E8" w:rsidRDefault="00DE57E8" w:rsidP="00B42280">
      <w:pPr>
        <w:pStyle w:val="02TEXTOPRINCIPAL"/>
      </w:pPr>
      <w:bookmarkStart w:id="9" w:name="_iu1b07iiniqj" w:colFirst="0" w:colLast="0"/>
      <w:bookmarkEnd w:id="9"/>
      <w:r w:rsidRPr="00DE57E8">
        <w:t xml:space="preserve">A variação de consumo, portanto, é de 39.600 Wh </w:t>
      </w:r>
      <w:r w:rsidR="000772DA">
        <w:t>–</w:t>
      </w:r>
      <w:r w:rsidRPr="00DE57E8">
        <w:t xml:space="preserve"> 12.600 Wh = 27.000 Wh ou 27 kWh.</w:t>
      </w:r>
    </w:p>
    <w:p w14:paraId="7329E6EA" w14:textId="59FBF70D" w:rsidR="00A3598E" w:rsidRPr="00A3598E" w:rsidRDefault="00DE57E8" w:rsidP="00B42280">
      <w:pPr>
        <w:pStyle w:val="02TEXTOPRINCIPAL"/>
      </w:pPr>
      <w:bookmarkStart w:id="10" w:name="_xrbptn3qgzq8" w:colFirst="0" w:colLast="0"/>
      <w:bookmarkEnd w:id="10"/>
      <w:r w:rsidRPr="00DE57E8">
        <w:t xml:space="preserve">Caso os alunos tenham encontrado dificuldades para responder à questão, retome </w:t>
      </w:r>
      <w:r w:rsidR="000A1DBC">
        <w:t>o texto</w:t>
      </w:r>
      <w:r w:rsidRPr="00DE57E8">
        <w:t xml:space="preserve"> </w:t>
      </w:r>
      <w:r w:rsidRPr="00DE57E8">
        <w:rPr>
          <w:i/>
        </w:rPr>
        <w:t>Consumo de equipamentos elétricos</w:t>
      </w:r>
      <w:r w:rsidRPr="00DE57E8">
        <w:t xml:space="preserve"> </w:t>
      </w:r>
      <w:r w:rsidR="000A1DBC">
        <w:t xml:space="preserve">da </w:t>
      </w:r>
      <w:proofErr w:type="gramStart"/>
      <w:r w:rsidR="000A1DBC">
        <w:t xml:space="preserve">seção </w:t>
      </w:r>
      <w:r w:rsidR="000A1DBC" w:rsidRPr="000A1DBC">
        <w:rPr>
          <w:i/>
        </w:rPr>
        <w:t>Em</w:t>
      </w:r>
      <w:proofErr w:type="gramEnd"/>
      <w:r w:rsidR="000A1DBC" w:rsidRPr="000A1DBC">
        <w:rPr>
          <w:i/>
        </w:rPr>
        <w:t xml:space="preserve"> destaque</w:t>
      </w:r>
      <w:r w:rsidR="000A1DBC">
        <w:t xml:space="preserve"> </w:t>
      </w:r>
      <w:r w:rsidRPr="00DE57E8">
        <w:t xml:space="preserve">do </w:t>
      </w:r>
      <w:r w:rsidRPr="00AB7D8F">
        <w:t>capítulo 12</w:t>
      </w:r>
      <w:r w:rsidRPr="00DE57E8">
        <w:t xml:space="preserve"> do Livro do Estudante.</w:t>
      </w:r>
    </w:p>
    <w:p w14:paraId="648E419A" w14:textId="77777777" w:rsidR="00355AA8" w:rsidRDefault="00355AA8" w:rsidP="00B42280">
      <w:pPr>
        <w:pStyle w:val="02TEXTOPRINCIPAL"/>
      </w:pPr>
    </w:p>
    <w:p w14:paraId="131FE952" w14:textId="77777777" w:rsidR="00355AA8" w:rsidRPr="009E45B4" w:rsidRDefault="00355AA8" w:rsidP="00355AA8">
      <w:pPr>
        <w:pStyle w:val="01TITULO4"/>
      </w:pPr>
      <w:r w:rsidRPr="009E45B4">
        <w:t xml:space="preserve">Questão </w:t>
      </w:r>
      <w:r>
        <w:t>4</w:t>
      </w:r>
    </w:p>
    <w:p w14:paraId="169772A0" w14:textId="77777777" w:rsidR="00DE57E8" w:rsidRPr="00DE57E8" w:rsidRDefault="00DE57E8" w:rsidP="00B42280">
      <w:pPr>
        <w:pStyle w:val="02TEXTOPRINCIPAL"/>
      </w:pPr>
      <w:r w:rsidRPr="00DE57E8">
        <w:t xml:space="preserve">Alternativa correta: </w:t>
      </w:r>
      <w:r w:rsidRPr="00DE57E8">
        <w:rPr>
          <w:b/>
        </w:rPr>
        <w:t>B</w:t>
      </w:r>
      <w:r w:rsidRPr="00DE57E8">
        <w:t xml:space="preserve">. </w:t>
      </w:r>
    </w:p>
    <w:p w14:paraId="4B7E58D2" w14:textId="77F60C4F" w:rsidR="00A82C7A" w:rsidRPr="00A82C7A" w:rsidRDefault="00DE57E8" w:rsidP="00B42280">
      <w:pPr>
        <w:pStyle w:val="02TEXTOPRINCIPAL"/>
      </w:pPr>
      <w:bookmarkStart w:id="11" w:name="_dsyzv44nc8p" w:colFirst="0" w:colLast="0"/>
      <w:bookmarkEnd w:id="11"/>
      <w:r w:rsidRPr="00DE57E8">
        <w:t xml:space="preserve">Para responder à questão, os alunos precisam ter compreendido os efeitos dos movimentos de rotação e translação da Terra. </w:t>
      </w:r>
      <w:bookmarkStart w:id="12" w:name="_x3k63uvght43" w:colFirst="0" w:colLast="0"/>
      <w:bookmarkEnd w:id="12"/>
      <w:r w:rsidRPr="00DE57E8">
        <w:t xml:space="preserve">Caso tenham dificuldades, retome a seção </w:t>
      </w:r>
      <w:r w:rsidRPr="00DE57E8">
        <w:rPr>
          <w:i/>
        </w:rPr>
        <w:t>Recordando</w:t>
      </w:r>
      <w:r w:rsidR="00211B3B">
        <w:rPr>
          <w:i/>
        </w:rPr>
        <w:t>:</w:t>
      </w:r>
      <w:r w:rsidRPr="00DE57E8">
        <w:rPr>
          <w:i/>
        </w:rPr>
        <w:t xml:space="preserve"> as estações do ano </w:t>
      </w:r>
      <w:r w:rsidRPr="00DE57E8">
        <w:t xml:space="preserve">do </w:t>
      </w:r>
      <w:r w:rsidRPr="00211B3B">
        <w:t>capítulo 11</w:t>
      </w:r>
      <w:r w:rsidRPr="00DE57E8">
        <w:t xml:space="preserve"> do Livro do Estudante.</w:t>
      </w:r>
    </w:p>
    <w:p w14:paraId="5AF5866A" w14:textId="77777777" w:rsidR="0015038A" w:rsidRDefault="0015038A" w:rsidP="00B42280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196E8FC5" w14:textId="625E692B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5</w:t>
      </w:r>
    </w:p>
    <w:p w14:paraId="4C1BBCFA" w14:textId="77777777" w:rsidR="00DE57E8" w:rsidRPr="00DE57E8" w:rsidRDefault="00DE57E8" w:rsidP="00DE57E8">
      <w:pPr>
        <w:pStyle w:val="02TEXTOPRINCIPAL"/>
      </w:pPr>
      <w:r w:rsidRPr="00DE57E8">
        <w:t>Sequência correta: I – d; II – a; III – c; IV – b.</w:t>
      </w:r>
    </w:p>
    <w:p w14:paraId="00070326" w14:textId="18D26809" w:rsidR="00A82C7A" w:rsidRPr="00A82C7A" w:rsidRDefault="00DE57E8" w:rsidP="00DE57E8">
      <w:pPr>
        <w:pStyle w:val="02TEXTOPRINCIPAL"/>
      </w:pPr>
      <w:bookmarkStart w:id="13" w:name="_1642dfua20k3" w:colFirst="0" w:colLast="0"/>
      <w:bookmarkEnd w:id="13"/>
      <w:r w:rsidRPr="00DE57E8">
        <w:t xml:space="preserve">Caso os alunos tenham encontrado dificuldades para responder à questão, retome </w:t>
      </w:r>
      <w:r w:rsidR="00734D2C">
        <w:t>o texto</w:t>
      </w:r>
      <w:r w:rsidRPr="00DE57E8">
        <w:t xml:space="preserve"> </w:t>
      </w:r>
      <w:r w:rsidRPr="00DE57E8">
        <w:rPr>
          <w:i/>
        </w:rPr>
        <w:t xml:space="preserve">Os tipos de energia </w:t>
      </w:r>
      <w:r w:rsidR="00734D2C" w:rsidRPr="00734D2C">
        <w:t xml:space="preserve">da </w:t>
      </w:r>
      <w:proofErr w:type="gramStart"/>
      <w:r w:rsidR="00734D2C" w:rsidRPr="00734D2C">
        <w:t>seção</w:t>
      </w:r>
      <w:r w:rsidR="00734D2C">
        <w:rPr>
          <w:i/>
        </w:rPr>
        <w:t xml:space="preserve"> Em</w:t>
      </w:r>
      <w:proofErr w:type="gramEnd"/>
      <w:r w:rsidR="00734D2C">
        <w:rPr>
          <w:i/>
        </w:rPr>
        <w:t xml:space="preserve"> destaque </w:t>
      </w:r>
      <w:r w:rsidRPr="00DE57E8">
        <w:t xml:space="preserve">do </w:t>
      </w:r>
      <w:r w:rsidRPr="00734D2C">
        <w:t>capítulo 12 do</w:t>
      </w:r>
      <w:r w:rsidRPr="00DE57E8">
        <w:t xml:space="preserve"> Livro do Estudante. Se julgar necessário, conduza uma discussão sobre o tema e forneça material de apoio, como o texto disponível em &lt;</w:t>
      </w:r>
      <w:hyperlink r:id="rId7" w:history="1">
        <w:r w:rsidRPr="000001D0">
          <w:rPr>
            <w:rStyle w:val="Hyperlink"/>
          </w:rPr>
          <w:t>https://educador.brasilescola.uol.com.br/estrategias-ensino/aparelhos-eletricos.htm</w:t>
        </w:r>
      </w:hyperlink>
      <w:r w:rsidRPr="00DE57E8">
        <w:t xml:space="preserve">&gt; (Acesso em: </w:t>
      </w:r>
      <w:r w:rsidR="000001D0">
        <w:t>out</w:t>
      </w:r>
      <w:r w:rsidRPr="00DE57E8">
        <w:t>. 2018.).</w:t>
      </w:r>
    </w:p>
    <w:p w14:paraId="3C3D9182" w14:textId="5103008B" w:rsidR="00122A01" w:rsidRDefault="00122A01" w:rsidP="00427A71">
      <w:pPr>
        <w:pStyle w:val="02TEXTOPRINCIPAL"/>
      </w:pPr>
    </w:p>
    <w:p w14:paraId="2103EE49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6</w:t>
      </w:r>
    </w:p>
    <w:p w14:paraId="3421B372" w14:textId="77777777" w:rsidR="00DE57E8" w:rsidRPr="00DE57E8" w:rsidRDefault="00DE57E8" w:rsidP="00B42280">
      <w:pPr>
        <w:pStyle w:val="02TEXTOPRINCIPAL"/>
      </w:pPr>
      <w:r w:rsidRPr="00DE57E8">
        <w:t xml:space="preserve">Alternativa correta: </w:t>
      </w:r>
      <w:r w:rsidRPr="00DE57E8">
        <w:rPr>
          <w:b/>
        </w:rPr>
        <w:t>C</w:t>
      </w:r>
      <w:r w:rsidRPr="00DE57E8">
        <w:t xml:space="preserve">. </w:t>
      </w:r>
    </w:p>
    <w:p w14:paraId="2B1D6E9F" w14:textId="748221CC" w:rsidR="00A82C7A" w:rsidRPr="00A82C7A" w:rsidRDefault="00DE57E8" w:rsidP="00B42280">
      <w:pPr>
        <w:pStyle w:val="02TEXTOPRINCIPAL"/>
      </w:pPr>
      <w:r w:rsidRPr="00DE57E8">
        <w:t xml:space="preserve">As usinas hidrelétricas causam diversos danos e impactos ambientais, sobretudo durante sua instalação. Esses impactos incluem a grande emissão de gases do efeito estufa, ao contrário do que diz </w:t>
      </w:r>
      <w:r w:rsidR="002A4AF4">
        <w:t xml:space="preserve">a </w:t>
      </w:r>
      <w:r w:rsidRPr="00DE57E8">
        <w:t xml:space="preserve">alternativa </w:t>
      </w:r>
      <w:r w:rsidRPr="00DE57E8">
        <w:rPr>
          <w:b/>
        </w:rPr>
        <w:t>D</w:t>
      </w:r>
      <w:r w:rsidRPr="00DE57E8">
        <w:t xml:space="preserve">, além do desmatamento de áreas verdes e consequente morte de um número elevado de espécies de animais e vegetais, causando desequilíbrios ambientais significativos, ao contrário do que afirmam as alternativas </w:t>
      </w:r>
      <w:r w:rsidRPr="00DE57E8">
        <w:rPr>
          <w:b/>
        </w:rPr>
        <w:t>A</w:t>
      </w:r>
      <w:r w:rsidRPr="00DE57E8">
        <w:t xml:space="preserve"> e </w:t>
      </w:r>
      <w:r w:rsidRPr="00DE57E8">
        <w:rPr>
          <w:b/>
        </w:rPr>
        <w:t>B</w:t>
      </w:r>
      <w:r w:rsidRPr="00DE57E8">
        <w:t xml:space="preserve">. A vantagem desse tipo de usina é o uso de uma fonte renovável de energia: a passagem das águas naturais dos rios, abundantes no Brasil </w:t>
      </w:r>
      <w:r w:rsidR="00567F62">
        <w:t xml:space="preserve">por </w:t>
      </w:r>
      <w:r w:rsidRPr="00DE57E8">
        <w:t xml:space="preserve">suas características geográficas. Caso os alunos não tenham assinalado a resposta correta, retome o conteúdo apresentado na seção </w:t>
      </w:r>
      <w:r w:rsidRPr="00DE57E8">
        <w:rPr>
          <w:i/>
        </w:rPr>
        <w:t>Recursos energéticos</w:t>
      </w:r>
      <w:r w:rsidRPr="00DE57E8">
        <w:t xml:space="preserve"> do </w:t>
      </w:r>
      <w:r w:rsidRPr="005D3228">
        <w:t>capítulo 12</w:t>
      </w:r>
      <w:r w:rsidRPr="00DE57E8">
        <w:t xml:space="preserve"> do Livro do Estudante.</w:t>
      </w:r>
    </w:p>
    <w:p w14:paraId="3E30BC2A" w14:textId="77777777" w:rsidR="00122A01" w:rsidRDefault="00122A01" w:rsidP="00B42280">
      <w:pPr>
        <w:pStyle w:val="02TEXTOPRINCIPAL"/>
      </w:pPr>
    </w:p>
    <w:p w14:paraId="6EAF5B71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7</w:t>
      </w:r>
    </w:p>
    <w:p w14:paraId="2D24E0AD" w14:textId="77777777" w:rsidR="00DE57E8" w:rsidRPr="00DE57E8" w:rsidRDefault="00DE57E8" w:rsidP="00DE57E8">
      <w:pPr>
        <w:pStyle w:val="02TEXTOPRINCIPAL"/>
      </w:pPr>
      <w:r w:rsidRPr="00DE57E8">
        <w:t xml:space="preserve">João. </w:t>
      </w:r>
    </w:p>
    <w:p w14:paraId="0F5263AD" w14:textId="0D6EEC00" w:rsidR="00A82C7A" w:rsidRPr="00A82C7A" w:rsidRDefault="00DE57E8" w:rsidP="00DE57E8">
      <w:pPr>
        <w:pStyle w:val="02TEXTOPRINCIPAL"/>
      </w:pPr>
      <w:r w:rsidRPr="00DE57E8">
        <w:t xml:space="preserve">Para responder à questão, os alunos devem compreender o princípio de funcionamento de um circuito elétrico. Caso apresentem dificuldades, retome o conteúdo das seções </w:t>
      </w:r>
      <w:r w:rsidRPr="00DE57E8">
        <w:rPr>
          <w:i/>
        </w:rPr>
        <w:t>Circuito elétrico</w:t>
      </w:r>
      <w:r w:rsidR="000E2513">
        <w:rPr>
          <w:i/>
        </w:rPr>
        <w:t xml:space="preserve"> e corrente elétrica</w:t>
      </w:r>
      <w:r w:rsidRPr="00DE57E8">
        <w:t xml:space="preserve"> e </w:t>
      </w:r>
      <w:r w:rsidRPr="00DE57E8">
        <w:rPr>
          <w:i/>
        </w:rPr>
        <w:t>Diferença de potencial elétrico</w:t>
      </w:r>
      <w:r w:rsidRPr="00DE57E8">
        <w:t xml:space="preserve"> do </w:t>
      </w:r>
      <w:r w:rsidRPr="000E2513">
        <w:t>capítulo 12</w:t>
      </w:r>
      <w:r w:rsidRPr="00DE57E8">
        <w:t xml:space="preserve"> do Livro do Estudante.</w:t>
      </w:r>
    </w:p>
    <w:p w14:paraId="0E63FB5D" w14:textId="77777777" w:rsidR="00122A01" w:rsidRPr="009E45B4" w:rsidRDefault="00122A01" w:rsidP="00427A71">
      <w:pPr>
        <w:pStyle w:val="02TEXTOPRINCIPAL"/>
      </w:pPr>
    </w:p>
    <w:p w14:paraId="2CAECD64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8</w:t>
      </w:r>
    </w:p>
    <w:p w14:paraId="7B072710" w14:textId="77777777" w:rsidR="00DE57E8" w:rsidRPr="00DE57E8" w:rsidRDefault="00DE57E8" w:rsidP="00DE57E8">
      <w:pPr>
        <w:pStyle w:val="02TEXTOITEM"/>
        <w:ind w:left="0" w:firstLine="0"/>
      </w:pPr>
      <w:r w:rsidRPr="00DE57E8">
        <w:t xml:space="preserve">Não é possível que o ser humano explore petróleo por tempo indeterminado, pois essa é uma fonte energética não renovável. </w:t>
      </w:r>
    </w:p>
    <w:p w14:paraId="7A98337F" w14:textId="5C7281BA" w:rsidR="00A3598E" w:rsidRDefault="00DE57E8" w:rsidP="00DE57E8">
      <w:pPr>
        <w:pStyle w:val="02TEXTOITEM"/>
        <w:ind w:left="0" w:firstLine="0"/>
      </w:pPr>
      <w:r w:rsidRPr="00DE57E8">
        <w:t>Para responder à questão, os alunos precisam conhecer e saber classificar diferentes fontes renováveis e não renováveis de energia. Se necessário, proponha a leitura da seção</w:t>
      </w:r>
      <w:r w:rsidRPr="00DE57E8">
        <w:rPr>
          <w:i/>
        </w:rPr>
        <w:t xml:space="preserve"> Recursos energéticos </w:t>
      </w:r>
      <w:r w:rsidRPr="00DE57E8">
        <w:t xml:space="preserve">do </w:t>
      </w:r>
      <w:r w:rsidRPr="00C44257">
        <w:t>capítulo 12</w:t>
      </w:r>
      <w:r w:rsidRPr="00DE57E8">
        <w:t xml:space="preserve"> do Livro do Estudante.</w:t>
      </w:r>
    </w:p>
    <w:p w14:paraId="2830D41D" w14:textId="77777777" w:rsidR="00395F8C" w:rsidRDefault="00395F8C" w:rsidP="00B42280">
      <w:pPr>
        <w:pStyle w:val="02TEXTOPRINCIPAL"/>
      </w:pPr>
    </w:p>
    <w:p w14:paraId="744636D2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9</w:t>
      </w:r>
    </w:p>
    <w:p w14:paraId="74F6899E" w14:textId="3B07E4B1" w:rsidR="00DE57E8" w:rsidRPr="00DE57E8" w:rsidRDefault="00C044F2" w:rsidP="00B42280">
      <w:pPr>
        <w:pStyle w:val="02TEXTOPRINCIPAL"/>
      </w:pPr>
      <w:r>
        <w:t xml:space="preserve">a) </w:t>
      </w:r>
      <w:r w:rsidR="00DE57E8" w:rsidRPr="00DE57E8">
        <w:t>Espera-se que os alunos relacionem as diferenças climáticas previstas para cada capital brasileira aos fatores como: a distância que a região está do oceano, as correntes marítimas que passam pela região, se a área é montanhosa ou plana, a altura em relação ao nível do mar, a duração do período diurno ao longo do ano e as massas de ar que costumam passar na região.</w:t>
      </w:r>
    </w:p>
    <w:p w14:paraId="310A6351" w14:textId="6591831A" w:rsidR="00DE57E8" w:rsidRPr="00DE57E8" w:rsidRDefault="00C044F2" w:rsidP="00B42280">
      <w:pPr>
        <w:pStyle w:val="02TEXTOPRINCIPAL"/>
      </w:pPr>
      <w:r>
        <w:t xml:space="preserve">b) </w:t>
      </w:r>
      <w:r w:rsidR="00DE57E8" w:rsidRPr="00DE57E8">
        <w:t>O advento de recursos e equipamentos meteorológicos</w:t>
      </w:r>
      <w:r w:rsidR="002A4AF4">
        <w:t>,</w:t>
      </w:r>
      <w:r w:rsidR="00DE57E8" w:rsidRPr="00DE57E8">
        <w:t xml:space="preserve"> como os satélites, os computadores com alta capacidade de processamento, as estações e os radares meteorológicos</w:t>
      </w:r>
      <w:r w:rsidR="002A4AF4">
        <w:t>,</w:t>
      </w:r>
      <w:r w:rsidR="00DE57E8" w:rsidRPr="00DE57E8">
        <w:t xml:space="preserve"> modernizou e aperfeiçoou o cálculo das variáveis que influenciam na previsão do tempo. Atualmente, portanto, ela é muito mais segura e precisa que no passado, quando se baseava apenas na observação de padrões da natureza.</w:t>
      </w:r>
    </w:p>
    <w:p w14:paraId="4810D3CA" w14:textId="7690EA12" w:rsidR="00A82C7A" w:rsidRPr="00A82C7A" w:rsidRDefault="00DE57E8" w:rsidP="00B42280">
      <w:pPr>
        <w:pStyle w:val="02TEXTOPRINCIPAL"/>
      </w:pPr>
      <w:r w:rsidRPr="00DE57E8">
        <w:t xml:space="preserve">Caso os alunos tenham encontrado dificuldades em responder à questão, retome os itens </w:t>
      </w:r>
      <w:r w:rsidRPr="00DE57E8">
        <w:rPr>
          <w:i/>
        </w:rPr>
        <w:t xml:space="preserve">O movimento das massas de ar </w:t>
      </w:r>
      <w:r w:rsidRPr="00DE57E8">
        <w:t xml:space="preserve">e </w:t>
      </w:r>
      <w:r w:rsidRPr="00DE57E8">
        <w:rPr>
          <w:i/>
        </w:rPr>
        <w:t>A previsão do tempo</w:t>
      </w:r>
      <w:r w:rsidRPr="00DE57E8">
        <w:t xml:space="preserve"> do </w:t>
      </w:r>
      <w:r w:rsidRPr="00B4737A">
        <w:t>capítulo 10 do</w:t>
      </w:r>
      <w:r w:rsidRPr="00DE57E8">
        <w:t xml:space="preserve"> Livro do Estudante.</w:t>
      </w:r>
    </w:p>
    <w:p w14:paraId="373169AE" w14:textId="77777777" w:rsidR="0015038A" w:rsidRDefault="0015038A" w:rsidP="00B42280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19F61D10" w14:textId="2CC9077F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10</w:t>
      </w:r>
    </w:p>
    <w:p w14:paraId="0B4B7181" w14:textId="77777777" w:rsidR="00DE57E8" w:rsidRPr="00DE57E8" w:rsidRDefault="00DE57E8" w:rsidP="00B42280">
      <w:pPr>
        <w:pStyle w:val="02TEXTOPRINCIPAL"/>
      </w:pPr>
      <w:r w:rsidRPr="00DE57E8">
        <w:t xml:space="preserve">Alternativa correta: </w:t>
      </w:r>
      <w:r w:rsidRPr="00DE57E8">
        <w:rPr>
          <w:b/>
        </w:rPr>
        <w:t>A</w:t>
      </w:r>
      <w:r w:rsidRPr="00DE57E8">
        <w:t xml:space="preserve">. </w:t>
      </w:r>
    </w:p>
    <w:p w14:paraId="684E25BF" w14:textId="7F6CEB3C" w:rsidR="00DE57E8" w:rsidRPr="00DE57E8" w:rsidRDefault="00DE57E8" w:rsidP="00B42280">
      <w:pPr>
        <w:pStyle w:val="02TEXTOPRINCIPAL"/>
      </w:pPr>
      <w:r w:rsidRPr="00DE57E8">
        <w:t xml:space="preserve">O consumo consciente contribui para reduzir a extração de recursos naturais e a emissão de poluentes, incluindo os gases de efeito estufa, os grandes responsáveis pelo aquecimento global. Essa atitude faz com que a atividade produtiva se reorganize e passe a utilizar matérias-primas ambientalmente mais adequadas. O consumo de produtos orgânicos, por exemplo, estimula a disseminação de técnicas agrícolas menos danosas e ajuda a diminuir os níveis de agrotóxicos despejados na natureza. Mas eliminar a agricultura, como propõe a alternativa </w:t>
      </w:r>
      <w:r w:rsidRPr="00DE57E8">
        <w:rPr>
          <w:b/>
        </w:rPr>
        <w:t>B</w:t>
      </w:r>
      <w:r w:rsidRPr="00DE57E8">
        <w:t xml:space="preserve">, é inviável, pois o que a Terra oferece naturalmente não é suficiente para nutrir a população humana atual. Já a queima de combustíveis fósseis, mencionada nas alternativas </w:t>
      </w:r>
      <w:r w:rsidRPr="00DE57E8">
        <w:rPr>
          <w:b/>
        </w:rPr>
        <w:t>C</w:t>
      </w:r>
      <w:r w:rsidRPr="00DE57E8">
        <w:t xml:space="preserve"> e </w:t>
      </w:r>
      <w:r w:rsidRPr="00DE57E8">
        <w:rPr>
          <w:b/>
        </w:rPr>
        <w:t>D</w:t>
      </w:r>
      <w:r w:rsidRPr="00DE57E8">
        <w:t>, é a principal responsável pela produção dos gases que intensificam o efeito estufa e</w:t>
      </w:r>
      <w:r w:rsidR="002A4AF4">
        <w:t>,</w:t>
      </w:r>
      <w:r w:rsidRPr="00DE57E8">
        <w:t xml:space="preserve"> portanto, pela aceleração das mudanças climáticas. Trocar os carros e as motocicletas pelo transporte público é mais uma maneira de contribuir para a redução dos impactos ambientais, e não o inverso, como propõe a alternativa </w:t>
      </w:r>
      <w:r w:rsidRPr="00DE57E8">
        <w:rPr>
          <w:b/>
        </w:rPr>
        <w:t>D</w:t>
      </w:r>
      <w:r w:rsidRPr="00DE57E8">
        <w:t>.</w:t>
      </w:r>
    </w:p>
    <w:sectPr w:rsidR="00DE57E8" w:rsidRPr="00DE57E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B1234" w14:textId="77777777" w:rsidR="00097702" w:rsidRDefault="00097702">
      <w:r>
        <w:separator/>
      </w:r>
    </w:p>
  </w:endnote>
  <w:endnote w:type="continuationSeparator" w:id="0">
    <w:p w14:paraId="29317F02" w14:textId="77777777" w:rsidR="00097702" w:rsidRDefault="00097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4E6E67-E733-44CB-8C44-20DF5D853A39}"/>
    <w:embedBold r:id="rId2" w:fontKey="{60073D36-30B8-4DFD-99E1-42543023AE54}"/>
    <w:embedItalic r:id="rId3" w:fontKey="{32A2FDA7-C3D9-4429-9878-0F57141164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58101C-D0B5-4990-8908-D82AFCFCF07D}"/>
    <w:embedBold r:id="rId5" w:fontKey="{48B33E95-CBA9-4ECA-867D-4B6A4EFA51A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4923F9B-8EAC-4D6A-AF53-CB201D2EC07A}"/>
    <w:embedBold r:id="rId7" w:fontKey="{6ABC3306-FEEB-4995-9972-AB5C0021415D}"/>
    <w:embedBoldItalic r:id="rId8" w:fontKey="{ACBC367C-F548-47AC-B1F2-7C7D9FFB162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59698AF-FA9C-43AC-925F-1260D6C77A1A}"/>
    <w:embedBold r:id="rId10" w:fontKey="{CC6DE2B0-C730-4665-802E-2685FBB477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C828BFC-E08D-4733-806C-1779B62C47E5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D69D090-2593-435D-B149-5F35633F0900}"/>
    <w:embedBold r:id="rId13" w:fontKey="{CCF396EE-9084-4ADB-B072-5B52E8641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B3EF0F7" w:rsidR="00427A71" w:rsidRPr="005A1C11" w:rsidRDefault="0051496B" w:rsidP="00427A71">
          <w:pPr>
            <w:pStyle w:val="Rodap"/>
            <w:rPr>
              <w:sz w:val="14"/>
              <w:szCs w:val="14"/>
            </w:rPr>
          </w:pPr>
          <w:r w:rsidRPr="0051496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1496B">
            <w:rPr>
              <w:i/>
              <w:sz w:val="14"/>
              <w:szCs w:val="14"/>
            </w:rPr>
            <w:t>International</w:t>
          </w:r>
          <w:proofErr w:type="spellEnd"/>
          <w:r w:rsidRPr="0051496B">
            <w:rPr>
              <w:sz w:val="14"/>
              <w:szCs w:val="14"/>
            </w:rPr>
            <w:t xml:space="preserve"> (permite a edição ou a criação de obras derivadas sobre a obra</w:t>
          </w:r>
          <w:r w:rsidRPr="0051496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A2A84AF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50C6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675F3" w14:textId="77777777" w:rsidR="00097702" w:rsidRDefault="00097702">
      <w:r>
        <w:rPr>
          <w:color w:val="000000"/>
        </w:rPr>
        <w:separator/>
      </w:r>
    </w:p>
  </w:footnote>
  <w:footnote w:type="continuationSeparator" w:id="0">
    <w:p w14:paraId="0D7004DD" w14:textId="77777777" w:rsidR="00097702" w:rsidRDefault="00097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76FD5"/>
    <w:multiLevelType w:val="hybridMultilevel"/>
    <w:tmpl w:val="FF8A07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1D0"/>
    <w:rsid w:val="00032E44"/>
    <w:rsid w:val="000575E8"/>
    <w:rsid w:val="000628EC"/>
    <w:rsid w:val="00076EF4"/>
    <w:rsid w:val="000772DA"/>
    <w:rsid w:val="00081C07"/>
    <w:rsid w:val="00097702"/>
    <w:rsid w:val="000A1DBC"/>
    <w:rsid w:val="000A4FED"/>
    <w:rsid w:val="000A7F47"/>
    <w:rsid w:val="000B12E3"/>
    <w:rsid w:val="000C6EC8"/>
    <w:rsid w:val="000E2513"/>
    <w:rsid w:val="000F6CCF"/>
    <w:rsid w:val="00122A01"/>
    <w:rsid w:val="00126F41"/>
    <w:rsid w:val="00133AA8"/>
    <w:rsid w:val="0013704E"/>
    <w:rsid w:val="001401B8"/>
    <w:rsid w:val="0015038A"/>
    <w:rsid w:val="001669F4"/>
    <w:rsid w:val="00170A30"/>
    <w:rsid w:val="00182B00"/>
    <w:rsid w:val="001B4098"/>
    <w:rsid w:val="001C384B"/>
    <w:rsid w:val="001D105F"/>
    <w:rsid w:val="001E5E4C"/>
    <w:rsid w:val="0020182F"/>
    <w:rsid w:val="0020549D"/>
    <w:rsid w:val="00210B7C"/>
    <w:rsid w:val="00211B3B"/>
    <w:rsid w:val="00217E6A"/>
    <w:rsid w:val="00221C13"/>
    <w:rsid w:val="00226B9F"/>
    <w:rsid w:val="00246D52"/>
    <w:rsid w:val="0025600C"/>
    <w:rsid w:val="0026445C"/>
    <w:rsid w:val="002935C4"/>
    <w:rsid w:val="002A4AF4"/>
    <w:rsid w:val="002B4837"/>
    <w:rsid w:val="002C49D0"/>
    <w:rsid w:val="002C6E52"/>
    <w:rsid w:val="002F294E"/>
    <w:rsid w:val="003075A3"/>
    <w:rsid w:val="00314941"/>
    <w:rsid w:val="00314A40"/>
    <w:rsid w:val="003215E3"/>
    <w:rsid w:val="0035311F"/>
    <w:rsid w:val="00355AA8"/>
    <w:rsid w:val="0038146E"/>
    <w:rsid w:val="00383063"/>
    <w:rsid w:val="00395F8C"/>
    <w:rsid w:val="003B50AB"/>
    <w:rsid w:val="003C0DC7"/>
    <w:rsid w:val="003C3801"/>
    <w:rsid w:val="003E169C"/>
    <w:rsid w:val="00414E28"/>
    <w:rsid w:val="004216D2"/>
    <w:rsid w:val="00426FFF"/>
    <w:rsid w:val="00427A71"/>
    <w:rsid w:val="00483741"/>
    <w:rsid w:val="004979CC"/>
    <w:rsid w:val="004B4367"/>
    <w:rsid w:val="004B77C2"/>
    <w:rsid w:val="004C2C31"/>
    <w:rsid w:val="005024DF"/>
    <w:rsid w:val="00512EF1"/>
    <w:rsid w:val="0051496B"/>
    <w:rsid w:val="0053145B"/>
    <w:rsid w:val="00567F62"/>
    <w:rsid w:val="005858B2"/>
    <w:rsid w:val="005A1AF2"/>
    <w:rsid w:val="005A1CAA"/>
    <w:rsid w:val="005D03F2"/>
    <w:rsid w:val="005D3228"/>
    <w:rsid w:val="005E05EA"/>
    <w:rsid w:val="005E5DA1"/>
    <w:rsid w:val="0061206A"/>
    <w:rsid w:val="00625532"/>
    <w:rsid w:val="00632D91"/>
    <w:rsid w:val="00644D36"/>
    <w:rsid w:val="00656A49"/>
    <w:rsid w:val="00660411"/>
    <w:rsid w:val="00676297"/>
    <w:rsid w:val="00696768"/>
    <w:rsid w:val="006A3F3F"/>
    <w:rsid w:val="006B7BBE"/>
    <w:rsid w:val="006D5809"/>
    <w:rsid w:val="007177E9"/>
    <w:rsid w:val="00717A33"/>
    <w:rsid w:val="00734D2C"/>
    <w:rsid w:val="00740829"/>
    <w:rsid w:val="00751373"/>
    <w:rsid w:val="0077445F"/>
    <w:rsid w:val="0077600E"/>
    <w:rsid w:val="00786191"/>
    <w:rsid w:val="007A0117"/>
    <w:rsid w:val="007A3F45"/>
    <w:rsid w:val="007D5EA6"/>
    <w:rsid w:val="007E5506"/>
    <w:rsid w:val="007F1EB8"/>
    <w:rsid w:val="00802F95"/>
    <w:rsid w:val="00852916"/>
    <w:rsid w:val="0089421C"/>
    <w:rsid w:val="00895230"/>
    <w:rsid w:val="008C2A24"/>
    <w:rsid w:val="008D21BF"/>
    <w:rsid w:val="008D3AC8"/>
    <w:rsid w:val="008E09F8"/>
    <w:rsid w:val="008F7795"/>
    <w:rsid w:val="00905802"/>
    <w:rsid w:val="00914D06"/>
    <w:rsid w:val="00914FE2"/>
    <w:rsid w:val="00935D6C"/>
    <w:rsid w:val="00963EEE"/>
    <w:rsid w:val="00981857"/>
    <w:rsid w:val="009B7174"/>
    <w:rsid w:val="009C78F2"/>
    <w:rsid w:val="009F7BD8"/>
    <w:rsid w:val="009F7CB4"/>
    <w:rsid w:val="00A14041"/>
    <w:rsid w:val="00A24F58"/>
    <w:rsid w:val="00A3598E"/>
    <w:rsid w:val="00A452BB"/>
    <w:rsid w:val="00A50211"/>
    <w:rsid w:val="00A74FAE"/>
    <w:rsid w:val="00A82C7A"/>
    <w:rsid w:val="00AB7D8F"/>
    <w:rsid w:val="00AD3F15"/>
    <w:rsid w:val="00B22083"/>
    <w:rsid w:val="00B27369"/>
    <w:rsid w:val="00B3283F"/>
    <w:rsid w:val="00B36FBF"/>
    <w:rsid w:val="00B42280"/>
    <w:rsid w:val="00B4737A"/>
    <w:rsid w:val="00B740C0"/>
    <w:rsid w:val="00B83D60"/>
    <w:rsid w:val="00BB32D2"/>
    <w:rsid w:val="00BC3A3B"/>
    <w:rsid w:val="00BC6AC7"/>
    <w:rsid w:val="00BD435E"/>
    <w:rsid w:val="00BE0E52"/>
    <w:rsid w:val="00BE346A"/>
    <w:rsid w:val="00BE652D"/>
    <w:rsid w:val="00C02C4F"/>
    <w:rsid w:val="00C044F2"/>
    <w:rsid w:val="00C33D2E"/>
    <w:rsid w:val="00C44257"/>
    <w:rsid w:val="00C45BC8"/>
    <w:rsid w:val="00C50C62"/>
    <w:rsid w:val="00C65D98"/>
    <w:rsid w:val="00C67490"/>
    <w:rsid w:val="00C74DE6"/>
    <w:rsid w:val="00C77D85"/>
    <w:rsid w:val="00C867EE"/>
    <w:rsid w:val="00CA12FF"/>
    <w:rsid w:val="00CA5E86"/>
    <w:rsid w:val="00CB385D"/>
    <w:rsid w:val="00CC3157"/>
    <w:rsid w:val="00CC5CBB"/>
    <w:rsid w:val="00CE64FC"/>
    <w:rsid w:val="00CF42D1"/>
    <w:rsid w:val="00CF4C4D"/>
    <w:rsid w:val="00CF74BD"/>
    <w:rsid w:val="00D00309"/>
    <w:rsid w:val="00D05AA0"/>
    <w:rsid w:val="00D21C54"/>
    <w:rsid w:val="00D35F80"/>
    <w:rsid w:val="00D418A3"/>
    <w:rsid w:val="00D537E4"/>
    <w:rsid w:val="00D75FD0"/>
    <w:rsid w:val="00D77B34"/>
    <w:rsid w:val="00D80F79"/>
    <w:rsid w:val="00D951A2"/>
    <w:rsid w:val="00DB196E"/>
    <w:rsid w:val="00DE57E8"/>
    <w:rsid w:val="00DF5484"/>
    <w:rsid w:val="00E05E1E"/>
    <w:rsid w:val="00E14CEA"/>
    <w:rsid w:val="00E23749"/>
    <w:rsid w:val="00E27094"/>
    <w:rsid w:val="00E449E3"/>
    <w:rsid w:val="00E86A23"/>
    <w:rsid w:val="00E90F29"/>
    <w:rsid w:val="00E97485"/>
    <w:rsid w:val="00EA2BAD"/>
    <w:rsid w:val="00ED4C47"/>
    <w:rsid w:val="00F56CF2"/>
    <w:rsid w:val="00F57E77"/>
    <w:rsid w:val="00F60051"/>
    <w:rsid w:val="00F662F0"/>
    <w:rsid w:val="00FA209D"/>
    <w:rsid w:val="00FA35C9"/>
    <w:rsid w:val="00FB3897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B8CB7B9A-F412-4741-9B6C-0FBC8979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  <w:style w:type="character" w:styleId="MenoPendente">
    <w:name w:val="Unresolved Mention"/>
    <w:basedOn w:val="Fontepargpadro"/>
    <w:uiPriority w:val="99"/>
    <w:semiHidden/>
    <w:unhideWhenUsed/>
    <w:rsid w:val="00C33D2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9F7C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cador.brasilescola.uol.com.br/estrategias-ensino/aparelhos-eletricos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1045</Words>
  <Characters>5646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2018-10-09T22:17:00Z</dcterms:created>
  <dcterms:modified xsi:type="dcterms:W3CDTF">2018-10-22T20:00:00Z</dcterms:modified>
</cp:coreProperties>
</file>