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FF198" w14:textId="77777777" w:rsidR="00D23369" w:rsidRDefault="00D23369" w:rsidP="00D23369">
      <w:pPr>
        <w:pStyle w:val="04TEXTOTABELAS"/>
      </w:pPr>
    </w:p>
    <w:tbl>
      <w:tblPr>
        <w:tblStyle w:val="Tabelacomgrade"/>
        <w:tblW w:w="9915" w:type="dxa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92"/>
        <w:gridCol w:w="1522"/>
        <w:gridCol w:w="2758"/>
        <w:gridCol w:w="1329"/>
        <w:gridCol w:w="1329"/>
        <w:gridCol w:w="1785"/>
      </w:tblGrid>
      <w:tr w:rsidR="00120372" w:rsidRPr="00831866" w14:paraId="5F2512C2" w14:textId="77777777" w:rsidTr="003C2311">
        <w:trPr>
          <w:jc w:val="center"/>
        </w:trPr>
        <w:tc>
          <w:tcPr>
            <w:tcW w:w="9915" w:type="dxa"/>
            <w:gridSpan w:val="6"/>
          </w:tcPr>
          <w:p w14:paraId="6BC42750" w14:textId="77777777" w:rsidR="00120372" w:rsidRPr="001A4AEF" w:rsidRDefault="00120372" w:rsidP="003C2311">
            <w:pPr>
              <w:pStyle w:val="03TITULOTABELAS2"/>
            </w:pPr>
            <w:r w:rsidRPr="001A4AEF">
              <w:t>Grade de correção</w:t>
            </w:r>
          </w:p>
        </w:tc>
      </w:tr>
      <w:tr w:rsidR="00120372" w:rsidRPr="00831866" w14:paraId="3686A7A5" w14:textId="77777777" w:rsidTr="003C2311">
        <w:trPr>
          <w:jc w:val="center"/>
        </w:trPr>
        <w:tc>
          <w:tcPr>
            <w:tcW w:w="9915" w:type="dxa"/>
            <w:gridSpan w:val="6"/>
          </w:tcPr>
          <w:p w14:paraId="2C4D8F7E" w14:textId="77777777" w:rsidR="00120372" w:rsidRPr="001A4AEF" w:rsidRDefault="00120372" w:rsidP="003C2311">
            <w:pPr>
              <w:pStyle w:val="03TITULOTABELAS2"/>
            </w:pPr>
            <w:r w:rsidRPr="001A4AEF">
              <w:t xml:space="preserve">Matemática – </w:t>
            </w:r>
            <w:r>
              <w:t>8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1</w:t>
            </w:r>
            <w:r w:rsidRPr="002B172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120372" w:rsidRPr="00831866" w14:paraId="5D0C174F" w14:textId="77777777" w:rsidTr="003C2311">
        <w:trPr>
          <w:jc w:val="center"/>
        </w:trPr>
        <w:tc>
          <w:tcPr>
            <w:tcW w:w="9915" w:type="dxa"/>
            <w:gridSpan w:val="6"/>
          </w:tcPr>
          <w:p w14:paraId="66DA3ABB" w14:textId="77777777" w:rsidR="00120372" w:rsidRPr="001A4AEF" w:rsidRDefault="00120372" w:rsidP="003C2311">
            <w:pPr>
              <w:pStyle w:val="04TEXTOTABELAS"/>
            </w:pPr>
            <w:r w:rsidRPr="001A4AEF">
              <w:t>Escola:</w:t>
            </w:r>
          </w:p>
        </w:tc>
      </w:tr>
      <w:tr w:rsidR="00120372" w:rsidRPr="00831866" w14:paraId="463BCA8F" w14:textId="77777777" w:rsidTr="003C2311">
        <w:trPr>
          <w:jc w:val="center"/>
        </w:trPr>
        <w:tc>
          <w:tcPr>
            <w:tcW w:w="9915" w:type="dxa"/>
            <w:gridSpan w:val="6"/>
          </w:tcPr>
          <w:p w14:paraId="33E729CF" w14:textId="77777777" w:rsidR="00120372" w:rsidRPr="001A4AEF" w:rsidRDefault="00120372" w:rsidP="003C2311">
            <w:pPr>
              <w:pStyle w:val="04TEXTOTABELAS"/>
            </w:pPr>
            <w:r w:rsidRPr="001A4AEF">
              <w:t>Aluno</w:t>
            </w:r>
            <w:r w:rsidR="0090180F">
              <w:t>(a)</w:t>
            </w:r>
            <w:r w:rsidRPr="001A4AEF">
              <w:t>:</w:t>
            </w:r>
          </w:p>
        </w:tc>
      </w:tr>
      <w:tr w:rsidR="00120372" w:rsidRPr="00831866" w14:paraId="39E891F7" w14:textId="77777777" w:rsidTr="003C2311">
        <w:trPr>
          <w:jc w:val="center"/>
        </w:trPr>
        <w:tc>
          <w:tcPr>
            <w:tcW w:w="2714" w:type="dxa"/>
            <w:gridSpan w:val="2"/>
          </w:tcPr>
          <w:p w14:paraId="7ED69A0D" w14:textId="77777777" w:rsidR="00120372" w:rsidRPr="001A4AEF" w:rsidRDefault="00120372" w:rsidP="003C2311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758" w:type="dxa"/>
          </w:tcPr>
          <w:p w14:paraId="09E0D737" w14:textId="77777777" w:rsidR="00120372" w:rsidRPr="001A4AEF" w:rsidRDefault="00120372" w:rsidP="003C2311">
            <w:pPr>
              <w:pStyle w:val="04TEXTOTABELAS"/>
            </w:pPr>
            <w:r w:rsidRPr="001A4AEF">
              <w:t>Número:</w:t>
            </w:r>
          </w:p>
        </w:tc>
        <w:tc>
          <w:tcPr>
            <w:tcW w:w="4443" w:type="dxa"/>
            <w:gridSpan w:val="3"/>
          </w:tcPr>
          <w:p w14:paraId="11AD2170" w14:textId="77777777" w:rsidR="00120372" w:rsidRPr="001A4AEF" w:rsidRDefault="00120372" w:rsidP="003C2311">
            <w:pPr>
              <w:pStyle w:val="04TEXTOTABELAS"/>
            </w:pPr>
            <w:r w:rsidRPr="001A4AEF">
              <w:t>Data:</w:t>
            </w:r>
          </w:p>
        </w:tc>
      </w:tr>
      <w:tr w:rsidR="00120372" w:rsidRPr="00831866" w14:paraId="3C309AA9" w14:textId="77777777" w:rsidTr="003C2311">
        <w:trPr>
          <w:jc w:val="center"/>
        </w:trPr>
        <w:tc>
          <w:tcPr>
            <w:tcW w:w="9915" w:type="dxa"/>
            <w:gridSpan w:val="6"/>
          </w:tcPr>
          <w:p w14:paraId="2A348720" w14:textId="77777777" w:rsidR="00120372" w:rsidRPr="001A4AEF" w:rsidRDefault="00120372" w:rsidP="003C2311">
            <w:pPr>
              <w:pStyle w:val="04TEXTOTABELAS"/>
            </w:pPr>
            <w:r w:rsidRPr="001A4AEF">
              <w:t>Professor(a):</w:t>
            </w:r>
          </w:p>
        </w:tc>
      </w:tr>
      <w:tr w:rsidR="00120372" w:rsidRPr="00831866" w14:paraId="449F7079" w14:textId="77777777" w:rsidTr="001E53A6">
        <w:trPr>
          <w:jc w:val="center"/>
        </w:trPr>
        <w:tc>
          <w:tcPr>
            <w:tcW w:w="1192" w:type="dxa"/>
            <w:vAlign w:val="center"/>
          </w:tcPr>
          <w:p w14:paraId="2FAA1C8A" w14:textId="77777777" w:rsidR="00120372" w:rsidRPr="00831866" w:rsidRDefault="00120372" w:rsidP="001E53A6">
            <w:pPr>
              <w:pStyle w:val="03TITULOTABELAS2"/>
            </w:pPr>
            <w:bookmarkStart w:id="0" w:name="_GoBack" w:colFirst="0" w:colLast="0"/>
            <w:r w:rsidRPr="00831866">
              <w:t>Questão</w:t>
            </w:r>
          </w:p>
        </w:tc>
        <w:tc>
          <w:tcPr>
            <w:tcW w:w="6938" w:type="dxa"/>
            <w:gridSpan w:val="4"/>
            <w:vAlign w:val="center"/>
          </w:tcPr>
          <w:p w14:paraId="2C159720" w14:textId="77777777" w:rsidR="00120372" w:rsidRPr="00831866" w:rsidRDefault="00120372" w:rsidP="003C2311">
            <w:pPr>
              <w:pStyle w:val="03TITULOTABELAS2"/>
            </w:pPr>
            <w:r w:rsidRPr="00831866">
              <w:t>Habilidade avaliada</w:t>
            </w:r>
          </w:p>
        </w:tc>
        <w:tc>
          <w:tcPr>
            <w:tcW w:w="1785" w:type="dxa"/>
            <w:vAlign w:val="center"/>
          </w:tcPr>
          <w:p w14:paraId="53537AEB" w14:textId="77777777" w:rsidR="00120372" w:rsidRPr="00831866" w:rsidRDefault="00120372" w:rsidP="003C2311">
            <w:pPr>
              <w:pStyle w:val="03TITULOTABELAS2"/>
            </w:pPr>
            <w:r>
              <w:t>Nota/Conceito</w:t>
            </w:r>
          </w:p>
        </w:tc>
      </w:tr>
      <w:bookmarkEnd w:id="0"/>
      <w:tr w:rsidR="00120372" w:rsidRPr="00831866" w14:paraId="6E53F018" w14:textId="77777777" w:rsidTr="003C2311">
        <w:trPr>
          <w:jc w:val="center"/>
        </w:trPr>
        <w:tc>
          <w:tcPr>
            <w:tcW w:w="1192" w:type="dxa"/>
          </w:tcPr>
          <w:p w14:paraId="33AAA966" w14:textId="77777777" w:rsidR="00120372" w:rsidRPr="00831866" w:rsidRDefault="00120372" w:rsidP="00D45FB3">
            <w:pPr>
              <w:pStyle w:val="04TEXTOTABELAS"/>
            </w:pPr>
            <w:r w:rsidRPr="00831866">
              <w:t>1</w:t>
            </w:r>
          </w:p>
        </w:tc>
        <w:tc>
          <w:tcPr>
            <w:tcW w:w="6938" w:type="dxa"/>
            <w:gridSpan w:val="4"/>
          </w:tcPr>
          <w:p w14:paraId="353186EC" w14:textId="77777777" w:rsidR="00120372" w:rsidRPr="00831866" w:rsidRDefault="00120372" w:rsidP="003C2311">
            <w:pPr>
              <w:pStyle w:val="04TEXTOTABELAS"/>
            </w:pPr>
            <w:r w:rsidRPr="005A49E0">
              <w:t>Efetuar cálculos com potências de expoentes inteiros.</w:t>
            </w:r>
          </w:p>
        </w:tc>
        <w:tc>
          <w:tcPr>
            <w:tcW w:w="1785" w:type="dxa"/>
            <w:vAlign w:val="center"/>
          </w:tcPr>
          <w:p w14:paraId="4811CF8B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6045057D" w14:textId="77777777" w:rsidTr="003C2311">
        <w:trPr>
          <w:jc w:val="center"/>
        </w:trPr>
        <w:tc>
          <w:tcPr>
            <w:tcW w:w="1192" w:type="dxa"/>
          </w:tcPr>
          <w:p w14:paraId="252EB870" w14:textId="77777777" w:rsidR="00120372" w:rsidRPr="00831866" w:rsidRDefault="00120372" w:rsidP="00D45FB3">
            <w:pPr>
              <w:pStyle w:val="04TEXTOTABELAS"/>
            </w:pPr>
            <w:r w:rsidRPr="00831866">
              <w:t>2</w:t>
            </w:r>
          </w:p>
        </w:tc>
        <w:tc>
          <w:tcPr>
            <w:tcW w:w="6938" w:type="dxa"/>
            <w:gridSpan w:val="4"/>
          </w:tcPr>
          <w:p w14:paraId="0C6673F0" w14:textId="77777777" w:rsidR="00120372" w:rsidRPr="00831866" w:rsidRDefault="00120372" w:rsidP="003C2311">
            <w:pPr>
              <w:pStyle w:val="04TEXTOTABELAS"/>
            </w:pPr>
            <w:r w:rsidRPr="005A49E0">
              <w:t>Aplicar o conhecimento sobre cálculos com potências de expoentes inteiros na representação de números em notação científica.</w:t>
            </w:r>
          </w:p>
        </w:tc>
        <w:tc>
          <w:tcPr>
            <w:tcW w:w="1785" w:type="dxa"/>
            <w:vAlign w:val="center"/>
          </w:tcPr>
          <w:p w14:paraId="517A6A18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1263A1FD" w14:textId="77777777" w:rsidTr="003C2311">
        <w:trPr>
          <w:jc w:val="center"/>
        </w:trPr>
        <w:tc>
          <w:tcPr>
            <w:tcW w:w="1192" w:type="dxa"/>
          </w:tcPr>
          <w:p w14:paraId="52F08665" w14:textId="77777777" w:rsidR="00120372" w:rsidRPr="00831866" w:rsidRDefault="00120372" w:rsidP="00D45FB3">
            <w:pPr>
              <w:pStyle w:val="04TEXTOTABELAS"/>
            </w:pPr>
            <w:r w:rsidRPr="00831866">
              <w:t>3</w:t>
            </w:r>
          </w:p>
        </w:tc>
        <w:tc>
          <w:tcPr>
            <w:tcW w:w="6938" w:type="dxa"/>
            <w:gridSpan w:val="4"/>
          </w:tcPr>
          <w:p w14:paraId="70609F70" w14:textId="77777777" w:rsidR="00120372" w:rsidRPr="0064367C" w:rsidRDefault="00120372" w:rsidP="003C2311">
            <w:pPr>
              <w:pStyle w:val="04TEXTOTABELAS"/>
            </w:pPr>
            <w:r w:rsidRPr="005A49E0">
              <w:t>Resolver problemas usando a relação entre potenciação e radiciação, para representar uma raiz como potência de expoente fracionário.</w:t>
            </w:r>
          </w:p>
        </w:tc>
        <w:tc>
          <w:tcPr>
            <w:tcW w:w="1785" w:type="dxa"/>
            <w:vAlign w:val="center"/>
          </w:tcPr>
          <w:p w14:paraId="45D18838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0DBCC769" w14:textId="77777777" w:rsidTr="003C2311">
        <w:trPr>
          <w:jc w:val="center"/>
        </w:trPr>
        <w:tc>
          <w:tcPr>
            <w:tcW w:w="1192" w:type="dxa"/>
          </w:tcPr>
          <w:p w14:paraId="134A31FE" w14:textId="77777777" w:rsidR="00120372" w:rsidRPr="00831866" w:rsidRDefault="00120372" w:rsidP="00D45FB3">
            <w:pPr>
              <w:pStyle w:val="04TEXTOTABELAS"/>
            </w:pPr>
            <w:r w:rsidRPr="00831866">
              <w:t>4</w:t>
            </w:r>
          </w:p>
        </w:tc>
        <w:tc>
          <w:tcPr>
            <w:tcW w:w="6938" w:type="dxa"/>
            <w:gridSpan w:val="4"/>
          </w:tcPr>
          <w:p w14:paraId="206C90E7" w14:textId="77777777" w:rsidR="00120372" w:rsidRPr="00831866" w:rsidRDefault="00120372" w:rsidP="003C2311">
            <w:pPr>
              <w:pStyle w:val="04TEXTOTABELAS"/>
            </w:pPr>
            <w:r w:rsidRPr="005A49E0">
              <w:t>Reconhecer e utilizar procedimentos para a obtenção de uma fração geratriz para uma dízima periódica.</w:t>
            </w:r>
          </w:p>
        </w:tc>
        <w:tc>
          <w:tcPr>
            <w:tcW w:w="1785" w:type="dxa"/>
            <w:vAlign w:val="center"/>
          </w:tcPr>
          <w:p w14:paraId="7FFFA729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393EFB82" w14:textId="77777777" w:rsidTr="003C2311">
        <w:trPr>
          <w:jc w:val="center"/>
        </w:trPr>
        <w:tc>
          <w:tcPr>
            <w:tcW w:w="1192" w:type="dxa"/>
          </w:tcPr>
          <w:p w14:paraId="1E3AAFD5" w14:textId="77777777" w:rsidR="00120372" w:rsidRPr="00831866" w:rsidRDefault="00120372" w:rsidP="00D45FB3">
            <w:pPr>
              <w:pStyle w:val="04TEXTOTABELAS"/>
            </w:pPr>
            <w:r w:rsidRPr="00831866">
              <w:t>5</w:t>
            </w:r>
          </w:p>
        </w:tc>
        <w:tc>
          <w:tcPr>
            <w:tcW w:w="6938" w:type="dxa"/>
            <w:gridSpan w:val="4"/>
          </w:tcPr>
          <w:p w14:paraId="4C784A0E" w14:textId="77777777" w:rsidR="00120372" w:rsidRPr="00831866" w:rsidRDefault="00120372" w:rsidP="003C2311">
            <w:pPr>
              <w:pStyle w:val="04TEXTOTABELAS"/>
            </w:pPr>
            <w:r w:rsidRPr="005A49E0">
              <w:t xml:space="preserve">Reconhecer e utilizar procedimentos para a obtenção de uma fração geratriz </w:t>
            </w:r>
            <w:r w:rsidR="00137B62">
              <w:t>de</w:t>
            </w:r>
            <w:r w:rsidRPr="005A49E0">
              <w:t xml:space="preserve"> uma dízima periódica</w:t>
            </w:r>
            <w:r w:rsidR="00137B62">
              <w:t>.</w:t>
            </w:r>
          </w:p>
        </w:tc>
        <w:tc>
          <w:tcPr>
            <w:tcW w:w="1785" w:type="dxa"/>
            <w:vAlign w:val="center"/>
          </w:tcPr>
          <w:p w14:paraId="3DBDE675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0207489A" w14:textId="77777777" w:rsidTr="003C2311">
        <w:trPr>
          <w:jc w:val="center"/>
        </w:trPr>
        <w:tc>
          <w:tcPr>
            <w:tcW w:w="1192" w:type="dxa"/>
          </w:tcPr>
          <w:p w14:paraId="40437E5F" w14:textId="77777777" w:rsidR="00120372" w:rsidRPr="00831866" w:rsidRDefault="00120372" w:rsidP="00D45FB3">
            <w:pPr>
              <w:pStyle w:val="04TEXTOTABELAS"/>
            </w:pPr>
            <w:r w:rsidRPr="00831866">
              <w:t>6</w:t>
            </w:r>
          </w:p>
        </w:tc>
        <w:tc>
          <w:tcPr>
            <w:tcW w:w="6938" w:type="dxa"/>
            <w:gridSpan w:val="4"/>
          </w:tcPr>
          <w:p w14:paraId="7853DBAC" w14:textId="77777777" w:rsidR="00120372" w:rsidRPr="00831866" w:rsidRDefault="00120372" w:rsidP="003C2311">
            <w:pPr>
              <w:pStyle w:val="04TEXTOTABELAS"/>
            </w:pPr>
            <w:r w:rsidRPr="005A49E0">
              <w:t>Identificar a regularidade de uma sequência numérica recursiva.</w:t>
            </w:r>
          </w:p>
        </w:tc>
        <w:tc>
          <w:tcPr>
            <w:tcW w:w="1785" w:type="dxa"/>
            <w:vAlign w:val="center"/>
          </w:tcPr>
          <w:p w14:paraId="441F5B88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78273B62" w14:textId="77777777" w:rsidTr="003C2311">
        <w:trPr>
          <w:jc w:val="center"/>
        </w:trPr>
        <w:tc>
          <w:tcPr>
            <w:tcW w:w="1192" w:type="dxa"/>
          </w:tcPr>
          <w:p w14:paraId="6C78E767" w14:textId="77777777" w:rsidR="00120372" w:rsidRPr="00831866" w:rsidRDefault="00120372" w:rsidP="00D45FB3">
            <w:pPr>
              <w:pStyle w:val="04TEXTOTABELAS"/>
            </w:pPr>
            <w:r>
              <w:t>7</w:t>
            </w:r>
          </w:p>
        </w:tc>
        <w:tc>
          <w:tcPr>
            <w:tcW w:w="6938" w:type="dxa"/>
            <w:gridSpan w:val="4"/>
          </w:tcPr>
          <w:p w14:paraId="755241BE" w14:textId="46B693E4" w:rsidR="00120372" w:rsidRPr="00C45B65" w:rsidRDefault="00120372" w:rsidP="003C2311">
            <w:pPr>
              <w:pStyle w:val="04TEXTOTABELAS"/>
            </w:pPr>
            <w:r w:rsidRPr="005A49E0">
              <w:t>Avaliar a adequação de diferentes tipos de gráfico para representar um conjunto de dados de uma pesquisa.</w:t>
            </w:r>
          </w:p>
        </w:tc>
        <w:tc>
          <w:tcPr>
            <w:tcW w:w="1785" w:type="dxa"/>
            <w:vAlign w:val="center"/>
          </w:tcPr>
          <w:p w14:paraId="6FB1195F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7F06AC3B" w14:textId="77777777" w:rsidTr="003C2311">
        <w:trPr>
          <w:jc w:val="center"/>
        </w:trPr>
        <w:tc>
          <w:tcPr>
            <w:tcW w:w="1192" w:type="dxa"/>
          </w:tcPr>
          <w:p w14:paraId="141E11C5" w14:textId="77777777" w:rsidR="00120372" w:rsidRPr="00831866" w:rsidRDefault="00120372" w:rsidP="00D45FB3">
            <w:pPr>
              <w:pStyle w:val="04TEXTOTABELAS"/>
            </w:pPr>
            <w:r>
              <w:t>8</w:t>
            </w:r>
          </w:p>
        </w:tc>
        <w:tc>
          <w:tcPr>
            <w:tcW w:w="6938" w:type="dxa"/>
            <w:gridSpan w:val="4"/>
          </w:tcPr>
          <w:p w14:paraId="609C6D15" w14:textId="77777777" w:rsidR="00120372" w:rsidRPr="00C45B65" w:rsidRDefault="00120372" w:rsidP="00FC257B">
            <w:pPr>
              <w:pStyle w:val="04TEXTOTABELAS"/>
            </w:pPr>
            <w:r w:rsidRPr="005A49E0">
              <w:t xml:space="preserve">Reconhecer posições relativas entre </w:t>
            </w:r>
            <w:r w:rsidR="00FC257B">
              <w:t xml:space="preserve">duas </w:t>
            </w:r>
            <w:r w:rsidRPr="005A49E0">
              <w:t>retas.</w:t>
            </w:r>
          </w:p>
        </w:tc>
        <w:tc>
          <w:tcPr>
            <w:tcW w:w="1785" w:type="dxa"/>
            <w:vAlign w:val="center"/>
          </w:tcPr>
          <w:p w14:paraId="6C11B982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18EA37EF" w14:textId="77777777" w:rsidTr="003C2311">
        <w:trPr>
          <w:jc w:val="center"/>
        </w:trPr>
        <w:tc>
          <w:tcPr>
            <w:tcW w:w="1192" w:type="dxa"/>
          </w:tcPr>
          <w:p w14:paraId="3E0A44F3" w14:textId="77777777" w:rsidR="00120372" w:rsidRPr="00831866" w:rsidRDefault="00120372" w:rsidP="00D45FB3">
            <w:pPr>
              <w:pStyle w:val="04TEXTOTABELAS"/>
            </w:pPr>
            <w:r>
              <w:t>9</w:t>
            </w:r>
          </w:p>
        </w:tc>
        <w:tc>
          <w:tcPr>
            <w:tcW w:w="6938" w:type="dxa"/>
            <w:gridSpan w:val="4"/>
          </w:tcPr>
          <w:p w14:paraId="2B03FF50" w14:textId="77777777" w:rsidR="00120372" w:rsidRPr="00C45B65" w:rsidRDefault="00120372" w:rsidP="003C2311">
            <w:pPr>
              <w:pStyle w:val="04TEXTOTABELAS"/>
            </w:pPr>
            <w:r w:rsidRPr="005A49E0">
              <w:t>Construir, utilizando instrumentos de desenho, a bissetriz de um ângulo.</w:t>
            </w:r>
          </w:p>
        </w:tc>
        <w:tc>
          <w:tcPr>
            <w:tcW w:w="1785" w:type="dxa"/>
            <w:vAlign w:val="center"/>
          </w:tcPr>
          <w:p w14:paraId="53665C27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102F91E1" w14:textId="77777777" w:rsidTr="003C2311">
        <w:trPr>
          <w:jc w:val="center"/>
        </w:trPr>
        <w:tc>
          <w:tcPr>
            <w:tcW w:w="1192" w:type="dxa"/>
          </w:tcPr>
          <w:p w14:paraId="6C7097A6" w14:textId="77777777" w:rsidR="00120372" w:rsidRPr="00831866" w:rsidRDefault="00120372" w:rsidP="00D45FB3">
            <w:pPr>
              <w:pStyle w:val="04TEXTOTABELAS"/>
            </w:pPr>
            <w:r>
              <w:t>10</w:t>
            </w:r>
          </w:p>
        </w:tc>
        <w:tc>
          <w:tcPr>
            <w:tcW w:w="6938" w:type="dxa"/>
            <w:gridSpan w:val="4"/>
          </w:tcPr>
          <w:p w14:paraId="3676B49D" w14:textId="77777777" w:rsidR="00120372" w:rsidRPr="00C45B65" w:rsidRDefault="00120372" w:rsidP="003C2311">
            <w:pPr>
              <w:pStyle w:val="04TEXTOTABELAS"/>
            </w:pPr>
            <w:r w:rsidRPr="005A49E0">
              <w:t>Aplicar os conceitos de mediatriz e bissetriz como lugares geométricos na resolução de problemas.</w:t>
            </w:r>
          </w:p>
        </w:tc>
        <w:tc>
          <w:tcPr>
            <w:tcW w:w="1785" w:type="dxa"/>
            <w:vAlign w:val="center"/>
          </w:tcPr>
          <w:p w14:paraId="02FBC7E0" w14:textId="77777777" w:rsidR="00120372" w:rsidRPr="00831866" w:rsidRDefault="00120372" w:rsidP="003C2311">
            <w:pPr>
              <w:pStyle w:val="04TEXTOTABELAS"/>
            </w:pPr>
          </w:p>
        </w:tc>
      </w:tr>
      <w:tr w:rsidR="00120372" w:rsidRPr="00831866" w14:paraId="43B12912" w14:textId="77777777" w:rsidTr="003C2311">
        <w:trPr>
          <w:jc w:val="center"/>
        </w:trPr>
        <w:tc>
          <w:tcPr>
            <w:tcW w:w="6801" w:type="dxa"/>
            <w:gridSpan w:val="4"/>
            <w:tcBorders>
              <w:left w:val="nil"/>
              <w:bottom w:val="nil"/>
            </w:tcBorders>
            <w:vAlign w:val="center"/>
          </w:tcPr>
          <w:p w14:paraId="0BFC0C62" w14:textId="77777777" w:rsidR="00120372" w:rsidRDefault="00120372" w:rsidP="003C2311">
            <w:pPr>
              <w:pStyle w:val="04TEXTOTABELAS"/>
            </w:pPr>
          </w:p>
        </w:tc>
        <w:tc>
          <w:tcPr>
            <w:tcW w:w="1329" w:type="dxa"/>
          </w:tcPr>
          <w:p w14:paraId="5F73B316" w14:textId="77777777" w:rsidR="00120372" w:rsidRPr="008158D4" w:rsidRDefault="00120372" w:rsidP="003C2311">
            <w:pPr>
              <w:pStyle w:val="04TEXTOTABELAS"/>
            </w:pPr>
            <w:r>
              <w:t>Total</w:t>
            </w:r>
          </w:p>
        </w:tc>
        <w:tc>
          <w:tcPr>
            <w:tcW w:w="1785" w:type="dxa"/>
            <w:vAlign w:val="center"/>
          </w:tcPr>
          <w:p w14:paraId="74AA48A0" w14:textId="77777777" w:rsidR="00120372" w:rsidRPr="00831866" w:rsidRDefault="00120372" w:rsidP="003C2311">
            <w:pPr>
              <w:pStyle w:val="04TEXTOTABELAS"/>
            </w:pPr>
          </w:p>
        </w:tc>
      </w:tr>
    </w:tbl>
    <w:p w14:paraId="7E81769F" w14:textId="77777777" w:rsidR="00120372" w:rsidRDefault="00120372" w:rsidP="00120372">
      <w:pPr>
        <w:pStyle w:val="06CREDITO"/>
      </w:pPr>
    </w:p>
    <w:p w14:paraId="47B09EDB" w14:textId="77777777" w:rsidR="00120372" w:rsidRDefault="00120372" w:rsidP="00120372">
      <w:pPr>
        <w:pStyle w:val="01TITULO4"/>
      </w:pPr>
      <w:r>
        <w:t>Observações:</w:t>
      </w:r>
    </w:p>
    <w:p w14:paraId="5DCB2361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551928B0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413AC9B8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7597343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DA77589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6C54B1FA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083CC048" w14:textId="77777777" w:rsidR="00120372" w:rsidRDefault="00120372" w:rsidP="00120372">
      <w:pPr>
        <w:pStyle w:val="05LINHASRESPOSTA"/>
      </w:pPr>
      <w:r w:rsidRPr="00445EE1">
        <w:t>________________________</w:t>
      </w:r>
      <w:r>
        <w:t>______________________________________________________________</w:t>
      </w:r>
    </w:p>
    <w:p w14:paraId="1DA93265" w14:textId="77777777" w:rsidR="00120372" w:rsidRPr="00E97485" w:rsidRDefault="00120372" w:rsidP="00120372">
      <w:pPr>
        <w:pStyle w:val="06CREDITO"/>
      </w:pPr>
    </w:p>
    <w:p w14:paraId="7EFF14EB" w14:textId="77777777" w:rsidR="00586106" w:rsidRPr="004922DE" w:rsidRDefault="00586106" w:rsidP="00BE4C86"/>
    <w:sectPr w:rsidR="00586106" w:rsidRPr="004922D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AD0761" w14:textId="77777777" w:rsidR="00574A2A" w:rsidRDefault="00574A2A">
      <w:r>
        <w:separator/>
      </w:r>
    </w:p>
  </w:endnote>
  <w:endnote w:type="continuationSeparator" w:id="0">
    <w:p w14:paraId="481CB095" w14:textId="77777777" w:rsidR="00574A2A" w:rsidRDefault="00574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35311F3-BD63-4D96-9492-F3E8D208246D}"/>
    <w:embedBold r:id="rId2" w:fontKey="{9A1C83CF-F1D8-4DE9-8EEE-9AE0E70BB952}"/>
    <w:embedItalic r:id="rId3" w:fontKey="{AA6C562B-0C9E-4260-ADAD-22E60CDD94B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76BD7B9-5B16-496D-A1EF-62ECA4342388}"/>
    <w:embedBold r:id="rId5" w:fontKey="{7933734F-5257-4437-B028-B991ACB9B9C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6D574EE-CAEA-4A92-8BB3-AD01942B1335}"/>
    <w:embedBold r:id="rId7" w:fontKey="{5DB3E6B4-E641-4B15-8D14-8076F89B6190}"/>
    <w:embedBoldItalic r:id="rId8" w:fontKey="{FCE06BC4-FBD8-4266-B6F5-4BCDA14AFD1F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CA32416-82C8-4C49-9E14-AB35E452F122}"/>
    <w:embedBold r:id="rId10" w:fontKey="{C21550A3-FCF2-4C77-B839-A624E91EF8A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C452D8B-ECFB-4F3D-9093-210EB3D7D28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9F25DC3-32B0-4D33-BB6B-725F0FF31DB3}"/>
    <w:embedBold r:id="rId13" w:fontKey="{10ED8283-F6C2-4053-BAB7-A979800A09F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6A3FE5B1-5393-43A9-A8E8-8A2C2C943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23369" w:rsidRPr="005A1C11" w14:paraId="6062FDD5" w14:textId="77777777" w:rsidTr="004C4912">
      <w:tc>
        <w:tcPr>
          <w:tcW w:w="9606" w:type="dxa"/>
        </w:tcPr>
        <w:p w14:paraId="251CCDD1" w14:textId="77777777" w:rsidR="00D23369" w:rsidRPr="005A1C11" w:rsidRDefault="00D23369" w:rsidP="00D2336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r>
            <w:rPr>
              <w:i/>
              <w:sz w:val="14"/>
              <w:szCs w:val="14"/>
            </w:rPr>
            <w:t>International</w:t>
          </w:r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D10964D" w14:textId="089EF08B" w:rsidR="00D23369" w:rsidRPr="005A1C11" w:rsidRDefault="003108A5" w:rsidP="00D2336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D23369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27B1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0B0C9DE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F794BF" w14:textId="77777777" w:rsidR="00574A2A" w:rsidRDefault="00574A2A">
      <w:r>
        <w:rPr>
          <w:color w:val="000000"/>
        </w:rPr>
        <w:separator/>
      </w:r>
    </w:p>
  </w:footnote>
  <w:footnote w:type="continuationSeparator" w:id="0">
    <w:p w14:paraId="68698AD7" w14:textId="77777777" w:rsidR="00574A2A" w:rsidRDefault="00574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B7DE5B" w14:textId="77777777" w:rsidR="00283861" w:rsidRDefault="00C30FDE">
    <w:r>
      <w:rPr>
        <w:noProof/>
        <w:lang w:eastAsia="pt-BR" w:bidi="ar-SA"/>
      </w:rPr>
      <w:drawing>
        <wp:inline distT="0" distB="0" distL="0" distR="0" wp14:anchorId="6AE3FD83" wp14:editId="47818193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67F5"/>
    <w:rsid w:val="00037C61"/>
    <w:rsid w:val="00046E18"/>
    <w:rsid w:val="000628EC"/>
    <w:rsid w:val="00076EF4"/>
    <w:rsid w:val="000A7F47"/>
    <w:rsid w:val="000C6EC8"/>
    <w:rsid w:val="000F5121"/>
    <w:rsid w:val="00120372"/>
    <w:rsid w:val="00126F41"/>
    <w:rsid w:val="00127B1F"/>
    <w:rsid w:val="0013172C"/>
    <w:rsid w:val="00133AA8"/>
    <w:rsid w:val="00137B62"/>
    <w:rsid w:val="00182B00"/>
    <w:rsid w:val="001B4098"/>
    <w:rsid w:val="001C384B"/>
    <w:rsid w:val="001D5335"/>
    <w:rsid w:val="001E53A6"/>
    <w:rsid w:val="0020549D"/>
    <w:rsid w:val="00210B7C"/>
    <w:rsid w:val="00221709"/>
    <w:rsid w:val="0024295A"/>
    <w:rsid w:val="0026445C"/>
    <w:rsid w:val="002B1727"/>
    <w:rsid w:val="002B4837"/>
    <w:rsid w:val="002C49D0"/>
    <w:rsid w:val="002C6E52"/>
    <w:rsid w:val="002E10F8"/>
    <w:rsid w:val="002E247D"/>
    <w:rsid w:val="002F294E"/>
    <w:rsid w:val="003108A5"/>
    <w:rsid w:val="00317C50"/>
    <w:rsid w:val="00335244"/>
    <w:rsid w:val="00341BA6"/>
    <w:rsid w:val="003436F3"/>
    <w:rsid w:val="003C3801"/>
    <w:rsid w:val="00426FFF"/>
    <w:rsid w:val="0045456D"/>
    <w:rsid w:val="004C2C31"/>
    <w:rsid w:val="00512EF1"/>
    <w:rsid w:val="005628DF"/>
    <w:rsid w:val="0057056A"/>
    <w:rsid w:val="005718A4"/>
    <w:rsid w:val="00574A2A"/>
    <w:rsid w:val="00586106"/>
    <w:rsid w:val="005B2814"/>
    <w:rsid w:val="005D03F2"/>
    <w:rsid w:val="005E7513"/>
    <w:rsid w:val="00644D36"/>
    <w:rsid w:val="00675254"/>
    <w:rsid w:val="00676297"/>
    <w:rsid w:val="006A05F1"/>
    <w:rsid w:val="006D4BD5"/>
    <w:rsid w:val="006D5809"/>
    <w:rsid w:val="007135D5"/>
    <w:rsid w:val="00802F95"/>
    <w:rsid w:val="00822054"/>
    <w:rsid w:val="00842DA8"/>
    <w:rsid w:val="00852916"/>
    <w:rsid w:val="008C2A24"/>
    <w:rsid w:val="008E09F8"/>
    <w:rsid w:val="008F7795"/>
    <w:rsid w:val="0090180F"/>
    <w:rsid w:val="009110FC"/>
    <w:rsid w:val="00935D6C"/>
    <w:rsid w:val="009E14C7"/>
    <w:rsid w:val="00A26EC5"/>
    <w:rsid w:val="00A50782"/>
    <w:rsid w:val="00A5672E"/>
    <w:rsid w:val="00A74FAE"/>
    <w:rsid w:val="00AF3632"/>
    <w:rsid w:val="00B20450"/>
    <w:rsid w:val="00B22083"/>
    <w:rsid w:val="00B233C4"/>
    <w:rsid w:val="00B36FBF"/>
    <w:rsid w:val="00B41C59"/>
    <w:rsid w:val="00BA2BDC"/>
    <w:rsid w:val="00BC7DFA"/>
    <w:rsid w:val="00BD3196"/>
    <w:rsid w:val="00BE0E52"/>
    <w:rsid w:val="00BE346A"/>
    <w:rsid w:val="00C15342"/>
    <w:rsid w:val="00C30FDE"/>
    <w:rsid w:val="00C611A1"/>
    <w:rsid w:val="00C65D98"/>
    <w:rsid w:val="00C67490"/>
    <w:rsid w:val="00C867EE"/>
    <w:rsid w:val="00CB427E"/>
    <w:rsid w:val="00CC5CBB"/>
    <w:rsid w:val="00CF42D1"/>
    <w:rsid w:val="00D23369"/>
    <w:rsid w:val="00D418A3"/>
    <w:rsid w:val="00D45FB3"/>
    <w:rsid w:val="00D537E4"/>
    <w:rsid w:val="00D951A2"/>
    <w:rsid w:val="00DB196E"/>
    <w:rsid w:val="00DC2846"/>
    <w:rsid w:val="00E05E1E"/>
    <w:rsid w:val="00E14CEA"/>
    <w:rsid w:val="00E27094"/>
    <w:rsid w:val="00E449E3"/>
    <w:rsid w:val="00E475B8"/>
    <w:rsid w:val="00E50897"/>
    <w:rsid w:val="00E5753C"/>
    <w:rsid w:val="00E90F29"/>
    <w:rsid w:val="00E97485"/>
    <w:rsid w:val="00ED4D88"/>
    <w:rsid w:val="00F04D2C"/>
    <w:rsid w:val="00FA209D"/>
    <w:rsid w:val="00FC257B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A284B6"/>
  <w15:docId w15:val="{27663861-C672-4D58-8664-93B1D64A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8Fichaacompanhamento">
    <w:name w:val="08 Ficha acompanhamento"/>
    <w:basedOn w:val="Normal"/>
    <w:qFormat/>
    <w:rsid w:val="005B2814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271</Words>
  <Characters>1468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2018-09-11T13:27:00Z</dcterms:created>
  <dcterms:modified xsi:type="dcterms:W3CDTF">2018-10-10T18:54:00Z</dcterms:modified>
</cp:coreProperties>
</file>