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8597C" w14:textId="77777777" w:rsidR="001D55C0" w:rsidRDefault="00C2703E">
      <w:pPr>
        <w:pStyle w:val="01TITULO1"/>
      </w:pPr>
      <w:r>
        <w:t>Sequência didática 1</w:t>
      </w:r>
    </w:p>
    <w:p w14:paraId="6A9DDF75" w14:textId="77777777" w:rsidR="001D55C0" w:rsidRDefault="001D55C0">
      <w:pPr>
        <w:pStyle w:val="02TEXTOPRINCIPAL"/>
      </w:pPr>
    </w:p>
    <w:p w14:paraId="45927D8B" w14:textId="77777777" w:rsidR="001D55C0" w:rsidRDefault="00C2703E">
      <w:pPr>
        <w:pStyle w:val="01TITULO2"/>
      </w:pPr>
      <w:r>
        <w:t xml:space="preserve">Componente curricular: </w:t>
      </w:r>
      <w:r>
        <w:rPr>
          <w:b w:val="0"/>
        </w:rPr>
        <w:t>Matemática</w:t>
      </w:r>
      <w:r>
        <w:t xml:space="preserve">     Ano: </w:t>
      </w:r>
      <w:r>
        <w:rPr>
          <w:b w:val="0"/>
        </w:rPr>
        <w:t>8º</w:t>
      </w:r>
      <w:r>
        <w:t xml:space="preserve">     Bimestre: </w:t>
      </w:r>
      <w:r>
        <w:rPr>
          <w:b w:val="0"/>
        </w:rPr>
        <w:t>4º</w:t>
      </w:r>
    </w:p>
    <w:p w14:paraId="1FE728DF" w14:textId="77777777" w:rsidR="001D55C0" w:rsidRDefault="001D55C0">
      <w:pPr>
        <w:pStyle w:val="02TEXTOPRINCIPAL"/>
      </w:pPr>
    </w:p>
    <w:p w14:paraId="0217B1A8" w14:textId="77777777" w:rsidR="001D55C0" w:rsidRDefault="00C2703E">
      <w:pPr>
        <w:pStyle w:val="01TITULO2"/>
      </w:pPr>
      <w:r>
        <w:t>Unidade temática</w:t>
      </w:r>
    </w:p>
    <w:p w14:paraId="620727D0" w14:textId="77777777" w:rsidR="001D55C0" w:rsidRDefault="00C2703E">
      <w:pPr>
        <w:pStyle w:val="01TITULO2"/>
      </w:pPr>
      <w:r>
        <w:rPr>
          <w:b w:val="0"/>
        </w:rPr>
        <w:t>Álgebra</w:t>
      </w:r>
    </w:p>
    <w:p w14:paraId="478F2FBB" w14:textId="77777777" w:rsidR="001D55C0" w:rsidRDefault="001D55C0">
      <w:pPr>
        <w:pStyle w:val="02TEXTOPRINCIPAL"/>
      </w:pPr>
    </w:p>
    <w:p w14:paraId="5B26E941" w14:textId="77777777" w:rsidR="001D55C0" w:rsidRDefault="00C2703E">
      <w:pPr>
        <w:pStyle w:val="01TITULO3"/>
      </w:pPr>
      <w:r>
        <w:t>Objetivos de aprendizagem</w:t>
      </w:r>
    </w:p>
    <w:p w14:paraId="7ECF5806" w14:textId="77777777" w:rsidR="001D55C0" w:rsidRDefault="00C2703E">
      <w:pPr>
        <w:pStyle w:val="02TEXTOPRINCIPALBULLET"/>
        <w:numPr>
          <w:ilvl w:val="0"/>
          <w:numId w:val="1"/>
        </w:numPr>
      </w:pPr>
      <w:r>
        <w:t>Elaborar e resolver problemas com sistemas de equação de 1</w:t>
      </w:r>
      <w:r>
        <w:rPr>
          <w:u w:val="single"/>
          <w:vertAlign w:val="superscript"/>
        </w:rPr>
        <w:t>o</w:t>
      </w:r>
      <w:r>
        <w:t xml:space="preserve"> grau</w:t>
      </w:r>
      <w:r>
        <w:rPr>
          <w:color w:val="000000"/>
        </w:rPr>
        <w:t>.</w:t>
      </w:r>
    </w:p>
    <w:p w14:paraId="7370D038" w14:textId="3D3A94A7" w:rsidR="001D55C0" w:rsidRDefault="00C2703E">
      <w:pPr>
        <w:pStyle w:val="02TEXTOPRINCIPALBULLET"/>
        <w:numPr>
          <w:ilvl w:val="0"/>
          <w:numId w:val="1"/>
        </w:numPr>
      </w:pPr>
      <w:r>
        <w:t>Elaborar e resolver problemas que envolvam equação de 1</w:t>
      </w:r>
      <w:r>
        <w:rPr>
          <w:u w:val="single"/>
          <w:vertAlign w:val="superscript"/>
        </w:rPr>
        <w:t>o</w:t>
      </w:r>
      <w:r>
        <w:t xml:space="preserve"> grau e de 2</w:t>
      </w:r>
      <w:r>
        <w:rPr>
          <w:u w:val="single"/>
          <w:vertAlign w:val="superscript"/>
        </w:rPr>
        <w:t>o</w:t>
      </w:r>
      <w:r>
        <w:t xml:space="preserve"> grau do tipo</w:t>
      </w:r>
      <w:r w:rsidR="00DF14C0">
        <w:t xml:space="preserve"> </w:t>
      </w:r>
      <w:proofErr w:type="spellStart"/>
      <w:r>
        <w:rPr>
          <w:i/>
        </w:rPr>
        <w:t>ax</w:t>
      </w:r>
      <w:proofErr w:type="spellEnd"/>
      <w:r>
        <w:rPr>
          <w:i/>
          <w:vertAlign w:val="superscript"/>
        </w:rPr>
        <w:t xml:space="preserve"> </w:t>
      </w:r>
      <w:r>
        <w:t xml:space="preserve">² = </w:t>
      </w:r>
      <w:r>
        <w:rPr>
          <w:i/>
        </w:rPr>
        <w:t>b</w:t>
      </w:r>
      <w:r>
        <w:t>.</w:t>
      </w:r>
    </w:p>
    <w:p w14:paraId="49F0DFDE" w14:textId="77777777" w:rsidR="001D55C0" w:rsidRDefault="00C2703E">
      <w:pPr>
        <w:pStyle w:val="02TEXTOPRINCIPALBULLET"/>
        <w:numPr>
          <w:ilvl w:val="0"/>
          <w:numId w:val="1"/>
        </w:numPr>
      </w:pPr>
      <w:r>
        <w:t>Utilizar planilha eletrônica para auxiliar na interpretação de situações que envolvam sistemas de equação de 1</w:t>
      </w:r>
      <w:r>
        <w:rPr>
          <w:u w:val="single"/>
          <w:vertAlign w:val="superscript"/>
        </w:rPr>
        <w:t>o</w:t>
      </w:r>
      <w:r>
        <w:t xml:space="preserve"> grau</w:t>
      </w:r>
      <w:r>
        <w:rPr>
          <w:color w:val="000000"/>
        </w:rPr>
        <w:t>.</w:t>
      </w:r>
    </w:p>
    <w:p w14:paraId="38C9144D" w14:textId="77777777" w:rsidR="001D55C0" w:rsidRDefault="001D55C0">
      <w:pPr>
        <w:pStyle w:val="02TEXTOPRINCIPAL"/>
      </w:pPr>
    </w:p>
    <w:p w14:paraId="151CA0D9" w14:textId="77777777" w:rsidR="001D55C0" w:rsidRDefault="00C2703E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>
        <w:t>Observação</w:t>
      </w:r>
    </w:p>
    <w:p w14:paraId="06535444" w14:textId="77777777" w:rsidR="001D55C0" w:rsidRDefault="00C2703E">
      <w:pPr>
        <w:pStyle w:val="02TEXTOPRINCIPAL"/>
      </w:pPr>
      <w:r>
        <w:t xml:space="preserve">Esses objetivos favorecem o desenvolvimento das seguintes habilidades apresentadas na BNCC: </w:t>
      </w:r>
    </w:p>
    <w:p w14:paraId="45D4675B" w14:textId="77777777" w:rsidR="001D55C0" w:rsidRDefault="00C2703E">
      <w:pPr>
        <w:pStyle w:val="02TEXTOPRINCIPAL"/>
      </w:pPr>
      <w:r>
        <w:t>(EF08MA07) Associar uma equação linear de 1</w:t>
      </w:r>
      <w:r>
        <w:rPr>
          <w:u w:val="single"/>
          <w:vertAlign w:val="superscript"/>
        </w:rPr>
        <w:t>o</w:t>
      </w:r>
      <w:r>
        <w:t xml:space="preserve"> grau com duas incógnitas a uma reta no plano cartesiano.</w:t>
      </w:r>
    </w:p>
    <w:p w14:paraId="008DDFCF" w14:textId="77777777" w:rsidR="001D55C0" w:rsidRDefault="00C2703E">
      <w:pPr>
        <w:pStyle w:val="02TEXTOPRINCIPAL"/>
      </w:pPr>
      <w:r>
        <w:t>(EF08MA08) Resolver e elaborar problemas relacionados ao seu contexto próximo, que possam ser representados por sistemas de equações de 1</w:t>
      </w:r>
      <w:r>
        <w:rPr>
          <w:u w:val="single"/>
          <w:vertAlign w:val="superscript"/>
        </w:rPr>
        <w:t>o</w:t>
      </w:r>
      <w:r>
        <w:t xml:space="preserve"> grau com duas incógnitas e interpretá-los, utilizando, inclusive, o plano cartesiano como recurso.</w:t>
      </w:r>
    </w:p>
    <w:p w14:paraId="5DCFC231" w14:textId="77777777" w:rsidR="001D55C0" w:rsidRDefault="00C2703E">
      <w:pPr>
        <w:pStyle w:val="02TEXTOPRINCIPAL"/>
      </w:pPr>
      <w:r>
        <w:t>(EF08MA09) Resolver e elaborar, com e sem uso de tecnologias, problemas que possam ser representados por equações polinomiais de 2</w:t>
      </w:r>
      <w:r>
        <w:rPr>
          <w:u w:val="single"/>
          <w:vertAlign w:val="superscript"/>
        </w:rPr>
        <w:t>o</w:t>
      </w:r>
      <w:r>
        <w:t xml:space="preserve"> grau do tipo </w:t>
      </w:r>
      <w:proofErr w:type="spellStart"/>
      <w:r>
        <w:rPr>
          <w:i/>
        </w:rPr>
        <w:t>ax</w:t>
      </w:r>
      <w:proofErr w:type="spellEnd"/>
      <w:r>
        <w:rPr>
          <w:i/>
          <w:vertAlign w:val="superscript"/>
        </w:rPr>
        <w:t xml:space="preserve"> </w:t>
      </w:r>
      <w:r>
        <w:t xml:space="preserve">² = </w:t>
      </w:r>
      <w:r>
        <w:rPr>
          <w:i/>
        </w:rPr>
        <w:t>b</w:t>
      </w:r>
      <w:r>
        <w:t>.</w:t>
      </w:r>
    </w:p>
    <w:p w14:paraId="0659C246" w14:textId="77777777" w:rsidR="001D55C0" w:rsidRDefault="001D55C0">
      <w:pPr>
        <w:pStyle w:val="02TEXTOPRINCIPAL"/>
      </w:pPr>
    </w:p>
    <w:p w14:paraId="3C7EA8A8" w14:textId="77777777" w:rsidR="001D55C0" w:rsidRDefault="00C2703E">
      <w:pPr>
        <w:pStyle w:val="01TITULO3"/>
      </w:pPr>
      <w:r>
        <w:t xml:space="preserve">Tempo previsto: </w:t>
      </w:r>
      <w:r>
        <w:rPr>
          <w:b w:val="0"/>
        </w:rPr>
        <w:t>4 aulas de 50 minutos cada uma</w:t>
      </w:r>
    </w:p>
    <w:p w14:paraId="62191BD5" w14:textId="77777777" w:rsidR="001D55C0" w:rsidRDefault="001D55C0">
      <w:pPr>
        <w:spacing w:before="57" w:after="57"/>
        <w:rPr>
          <w:rFonts w:eastAsia="Tahoma"/>
        </w:rPr>
      </w:pPr>
    </w:p>
    <w:p w14:paraId="784D9C4F" w14:textId="77777777" w:rsidR="001D55C0" w:rsidRDefault="00C2703E">
      <w:pPr>
        <w:pStyle w:val="01TITULO3"/>
      </w:pPr>
      <w:r>
        <w:t>Aula 1</w:t>
      </w:r>
    </w:p>
    <w:p w14:paraId="54726C0C" w14:textId="77777777" w:rsidR="001D55C0" w:rsidRDefault="00C2703E">
      <w:pPr>
        <w:pStyle w:val="01TITULO3"/>
        <w:rPr>
          <w:b w:val="0"/>
        </w:rPr>
      </w:pPr>
      <w:r>
        <w:rPr>
          <w:b w:val="0"/>
        </w:rPr>
        <w:t xml:space="preserve">Resolvendo problemas envolvendo sistemas de equações de </w:t>
      </w:r>
      <w:r>
        <w:rPr>
          <w:b w:val="0"/>
        </w:rPr>
        <w:br/>
        <w:t>1</w:t>
      </w:r>
      <w:r>
        <w:rPr>
          <w:b w:val="0"/>
          <w:u w:val="single"/>
          <w:vertAlign w:val="superscript"/>
        </w:rPr>
        <w:t>o</w:t>
      </w:r>
      <w:r>
        <w:rPr>
          <w:b w:val="0"/>
        </w:rPr>
        <w:t xml:space="preserve"> grau</w:t>
      </w:r>
    </w:p>
    <w:p w14:paraId="44A7F12F" w14:textId="77777777" w:rsidR="001D55C0" w:rsidRDefault="001D55C0">
      <w:pPr>
        <w:pStyle w:val="02TEXTOPRINCIPAL"/>
      </w:pPr>
    </w:p>
    <w:p w14:paraId="79DC7655" w14:textId="77777777" w:rsidR="001D55C0" w:rsidRDefault="00C2703E">
      <w:pPr>
        <w:pStyle w:val="01TITULO3"/>
      </w:pPr>
      <w:r>
        <w:t>Recursos didáticos</w:t>
      </w:r>
    </w:p>
    <w:p w14:paraId="19B4880D" w14:textId="77777777" w:rsidR="001D55C0" w:rsidRDefault="00C2703E">
      <w:pPr>
        <w:pStyle w:val="02TEXTOPRINCIPALBULLET"/>
        <w:numPr>
          <w:ilvl w:val="0"/>
          <w:numId w:val="1"/>
        </w:numPr>
      </w:pPr>
      <w:r>
        <w:t>Projetor multimídia.</w:t>
      </w:r>
    </w:p>
    <w:p w14:paraId="3DD4273A" w14:textId="77777777" w:rsidR="001D55C0" w:rsidRDefault="00C2703E">
      <w:pPr>
        <w:pStyle w:val="02TEXTOPRINCIPALBULLET"/>
        <w:numPr>
          <w:ilvl w:val="0"/>
          <w:numId w:val="1"/>
        </w:numPr>
      </w:pPr>
      <w:r>
        <w:t>Folhas pautadas ou cadernos.</w:t>
      </w:r>
    </w:p>
    <w:p w14:paraId="0EF1A102" w14:textId="77777777" w:rsidR="001D55C0" w:rsidRDefault="00C2703E">
      <w:pPr>
        <w:pStyle w:val="02TEXTOPRINCIPALBULLET"/>
        <w:numPr>
          <w:ilvl w:val="0"/>
          <w:numId w:val="1"/>
        </w:numPr>
      </w:pPr>
      <w:r>
        <w:t>Laboratório de informática ou malha quadriculada.</w:t>
      </w:r>
    </w:p>
    <w:p w14:paraId="66BA8165" w14:textId="77777777" w:rsidR="001D55C0" w:rsidRDefault="00C2703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C02FE53" w14:textId="77777777" w:rsidR="001D55C0" w:rsidRDefault="001D55C0">
      <w:pPr>
        <w:pStyle w:val="02TEXTOPRINCIPAL"/>
      </w:pPr>
    </w:p>
    <w:p w14:paraId="39E36894" w14:textId="77777777" w:rsidR="001D55C0" w:rsidRDefault="00C2703E">
      <w:pPr>
        <w:pStyle w:val="01TITULO3"/>
      </w:pPr>
      <w:r>
        <w:t>Desenvolvimento</w:t>
      </w:r>
    </w:p>
    <w:p w14:paraId="642FD8F8" w14:textId="77777777" w:rsidR="001D55C0" w:rsidRDefault="00C2703E">
      <w:pPr>
        <w:pStyle w:val="02TEXTOPRINCIPALBULLET"/>
        <w:numPr>
          <w:ilvl w:val="0"/>
          <w:numId w:val="1"/>
        </w:numPr>
      </w:pPr>
      <w:r>
        <w:t>Inicie a aula informando aos alunos que eles vão resolver e elaborar problemas envolvendo equações de</w:t>
      </w:r>
      <w:r>
        <w:br/>
        <w:t>1</w:t>
      </w:r>
      <w:r>
        <w:rPr>
          <w:u w:val="single"/>
          <w:vertAlign w:val="superscript"/>
        </w:rPr>
        <w:t>o</w:t>
      </w:r>
      <w:r>
        <w:t xml:space="preserve"> grau com duas incógnitas. Antes de explicar o assunto da aula, proponha um desafio aos alunos: registre o problema a seguir no quadro de giz e peça que, em duplas, o resolvam. Questione: </w:t>
      </w:r>
    </w:p>
    <w:p w14:paraId="1AA38ED1" w14:textId="77777777" w:rsidR="001D55C0" w:rsidRDefault="001D55C0">
      <w:pPr>
        <w:pStyle w:val="02TEXTOPRINCIPAL"/>
      </w:pPr>
    </w:p>
    <w:p w14:paraId="0FAAB0E9" w14:textId="77777777" w:rsidR="001D55C0" w:rsidRDefault="00C2703E">
      <w:pPr>
        <w:pStyle w:val="02TEXTOPRINCIPAL"/>
      </w:pPr>
      <w:r>
        <w:t>(</w:t>
      </w:r>
      <w:proofErr w:type="spellStart"/>
      <w:r>
        <w:t>Obmep</w:t>
      </w:r>
      <w:proofErr w:type="spellEnd"/>
      <w:r>
        <w:t>) Nas balanças, há sacos de areia de mesmo peso e tijolos idênticos. Quanto deve marcar a última balança?</w:t>
      </w:r>
    </w:p>
    <w:p w14:paraId="22518AFA" w14:textId="77777777" w:rsidR="001D55C0" w:rsidRDefault="00C2703E">
      <w:pPr>
        <w:pStyle w:val="02TEXTOPRINCIPAL"/>
        <w:jc w:val="center"/>
      </w:pPr>
      <w:r>
        <w:rPr>
          <w:noProof/>
        </w:rPr>
        <w:drawing>
          <wp:inline distT="0" distB="0" distL="0" distR="0" wp14:anchorId="7BAC04A3" wp14:editId="113AED8F">
            <wp:extent cx="5843270" cy="1801495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D525E" w14:textId="77777777" w:rsidR="001D55C0" w:rsidRDefault="00C2703E">
      <w:pPr>
        <w:pStyle w:val="02TEXTOPRINCIPAL"/>
        <w:rPr>
          <w:lang w:val="en-ZA"/>
        </w:rPr>
      </w:pPr>
      <w:r>
        <w:rPr>
          <w:lang w:val="en-ZA"/>
        </w:rPr>
        <w:t>A) 22 kg</w:t>
      </w:r>
    </w:p>
    <w:p w14:paraId="0A5DA6CF" w14:textId="77777777" w:rsidR="001D55C0" w:rsidRDefault="00C2703E">
      <w:pPr>
        <w:pStyle w:val="02TEXTOPRINCIPAL"/>
        <w:rPr>
          <w:lang w:val="en-ZA"/>
        </w:rPr>
      </w:pPr>
      <w:r>
        <w:rPr>
          <w:lang w:val="en-ZA"/>
        </w:rPr>
        <w:t>B) 23 kg</w:t>
      </w:r>
    </w:p>
    <w:p w14:paraId="45D511B0" w14:textId="77777777" w:rsidR="001D55C0" w:rsidRDefault="00C2703E">
      <w:pPr>
        <w:pStyle w:val="02TEXTOPRINCIPAL"/>
        <w:rPr>
          <w:lang w:val="en-ZA"/>
        </w:rPr>
      </w:pPr>
      <w:r>
        <w:rPr>
          <w:lang w:val="en-ZA"/>
        </w:rPr>
        <w:t>C) 24 kg</w:t>
      </w:r>
    </w:p>
    <w:p w14:paraId="1A147983" w14:textId="77777777" w:rsidR="001D55C0" w:rsidRDefault="00C2703E">
      <w:pPr>
        <w:pStyle w:val="02TEXTOPRINCIPAL"/>
        <w:rPr>
          <w:lang w:val="en-ZA"/>
        </w:rPr>
      </w:pPr>
      <w:r>
        <w:rPr>
          <w:lang w:val="en-ZA"/>
        </w:rPr>
        <w:t>D) 25 kg</w:t>
      </w:r>
    </w:p>
    <w:p w14:paraId="1E8651A3" w14:textId="77777777" w:rsidR="001D55C0" w:rsidRDefault="00C2703E">
      <w:pPr>
        <w:pStyle w:val="02TEXTOPRINCIPAL"/>
      </w:pPr>
      <w:r>
        <w:t>E) 26 kg</w:t>
      </w:r>
    </w:p>
    <w:p w14:paraId="21F692CA" w14:textId="77777777" w:rsidR="001D55C0" w:rsidRDefault="001D55C0">
      <w:pPr>
        <w:pStyle w:val="02TEXTOPRINCIPAL"/>
      </w:pPr>
    </w:p>
    <w:p w14:paraId="0B6A082F" w14:textId="77777777" w:rsidR="001D55C0" w:rsidRDefault="00C2703E">
      <w:pPr>
        <w:pStyle w:val="02TEXTOPRINCIPALBULLET"/>
        <w:numPr>
          <w:ilvl w:val="0"/>
          <w:numId w:val="1"/>
        </w:numPr>
      </w:pPr>
      <w:r>
        <w:t>Dê um tempo para as duplas pensarem na resolução e solicite que apresentem como resolveram, mas não indique quem acertou. Em seguida, para mobilizar os alunos, questione: “Como vocês iniciaram a resolução do problema?”; “Quais informações vocês obtiveram ao observar as balanças?”; “Como fazemos para calcular o valor da massa de cada saco?”; “Quais estratégias de resolução podem ser utilizadas?”. Aproveite a ilustração das balanças para explicar aos alunos a ideia de igualdade das massas dos objetos iguais. Destaque que, observando a primeira balança, temos 64 kg, na segunda, 41 kg e, na terceira, a diferença da primeira para a segunda. Logo, para encontrar a massa registrada na terceira balança, devemos calcular a diferença entre 64 kg e 41 kg, ou seja, 23 kg. Com base no problema, exemplifique as estratégias de resolução de sistemas de equações de 1</w:t>
      </w:r>
      <w:r>
        <w:rPr>
          <w:u w:val="single"/>
          <w:vertAlign w:val="superscript"/>
        </w:rPr>
        <w:t>o</w:t>
      </w:r>
      <w:r>
        <w:t xml:space="preserve"> grau com duas incógnitas pelos métodos da adição, da substituição e graficamente.</w:t>
      </w:r>
    </w:p>
    <w:p w14:paraId="7DC89A68" w14:textId="77777777" w:rsidR="001D55C0" w:rsidRDefault="00C2703E">
      <w:pPr>
        <w:pStyle w:val="02RECUO"/>
      </w:pPr>
      <w:r>
        <w:t>– Pelo método da substituição:</w:t>
      </w:r>
    </w:p>
    <w:p w14:paraId="13D895D9" w14:textId="5CBED0E2" w:rsidR="001D55C0" w:rsidRDefault="00C2703E">
      <w:pPr>
        <w:pStyle w:val="02RECUO"/>
      </w:pPr>
      <w:r>
        <w:rPr>
          <w:i/>
        </w:rPr>
        <w:t>t</w:t>
      </w:r>
      <w:r>
        <w:t xml:space="preserve"> + 2</w:t>
      </w:r>
      <w:r>
        <w:rPr>
          <w:i/>
        </w:rPr>
        <w:t>s</w:t>
      </w:r>
      <w:r>
        <w:t xml:space="preserve"> = 41</w:t>
      </w:r>
      <w:r w:rsidR="00F14CF3">
        <w:t xml:space="preserve"> </w:t>
      </w:r>
      <w:r>
        <w:t>(I)</w:t>
      </w:r>
    </w:p>
    <w:p w14:paraId="76F9684A" w14:textId="77777777" w:rsidR="001D55C0" w:rsidRDefault="00C2703E">
      <w:pPr>
        <w:pStyle w:val="02RECUO"/>
      </w:pPr>
      <w:r>
        <w:t>2</w:t>
      </w:r>
      <w:r>
        <w:rPr>
          <w:i/>
        </w:rPr>
        <w:t>t</w:t>
      </w:r>
      <w:r>
        <w:t xml:space="preserve"> + 3</w:t>
      </w:r>
      <w:r>
        <w:rPr>
          <w:i/>
        </w:rPr>
        <w:t>s</w:t>
      </w:r>
      <w:r>
        <w:t xml:space="preserve"> = 64 (II)</w:t>
      </w:r>
    </w:p>
    <w:p w14:paraId="5922E381" w14:textId="77777777" w:rsidR="001D55C0" w:rsidRDefault="00C2703E">
      <w:pPr>
        <w:pStyle w:val="02RECUO"/>
      </w:pPr>
      <w:r>
        <w:t xml:space="preserve">Isolando </w:t>
      </w:r>
      <w:r>
        <w:rPr>
          <w:i/>
        </w:rPr>
        <w:t>t</w:t>
      </w:r>
      <w:r>
        <w:t xml:space="preserve"> em (I), temos:</w:t>
      </w:r>
    </w:p>
    <w:p w14:paraId="2A7EB92F" w14:textId="77777777" w:rsidR="001D55C0" w:rsidRDefault="00C2703E">
      <w:pPr>
        <w:pStyle w:val="02RECUO"/>
      </w:pPr>
      <w:r>
        <w:rPr>
          <w:i/>
        </w:rPr>
        <w:t>t</w:t>
      </w:r>
      <w:r>
        <w:t xml:space="preserve"> = 41 – 2</w:t>
      </w:r>
      <w:r>
        <w:rPr>
          <w:i/>
        </w:rPr>
        <w:t>s</w:t>
      </w:r>
      <w:r>
        <w:t xml:space="preserve"> (III)</w:t>
      </w:r>
    </w:p>
    <w:p w14:paraId="5A931A70" w14:textId="77777777" w:rsidR="001D55C0" w:rsidRDefault="001D55C0" w:rsidP="00DF14C0">
      <w:pPr>
        <w:pStyle w:val="02TEXTOPRINCIPAL"/>
      </w:pPr>
    </w:p>
    <w:p w14:paraId="586A16C6" w14:textId="77777777" w:rsidR="001D55C0" w:rsidRDefault="00C2703E">
      <w:pPr>
        <w:pStyle w:val="02RECUO"/>
      </w:pPr>
      <w:r>
        <w:t>Substituindo (III) em (II), temos:</w:t>
      </w:r>
    </w:p>
    <w:p w14:paraId="78F88CD5" w14:textId="77777777" w:rsidR="001D55C0" w:rsidRDefault="00C2703E">
      <w:pPr>
        <w:pStyle w:val="02RECUO"/>
      </w:pPr>
      <w:r>
        <w:t>41 – 3</w:t>
      </w:r>
      <w:r>
        <w:rPr>
          <w:i/>
        </w:rPr>
        <w:t>s</w:t>
      </w:r>
      <w:r>
        <w:t xml:space="preserve"> + 2</w:t>
      </w:r>
      <w:r>
        <w:rPr>
          <w:i/>
        </w:rPr>
        <w:t>s</w:t>
      </w:r>
      <w:r>
        <w:t xml:space="preserve"> = 64</w:t>
      </w:r>
    </w:p>
    <w:p w14:paraId="723FBE96" w14:textId="77777777" w:rsidR="001D55C0" w:rsidRDefault="00C2703E">
      <w:pPr>
        <w:pStyle w:val="02RECUO"/>
      </w:pPr>
      <w:r>
        <w:t>82 – 3</w:t>
      </w:r>
      <w:r w:rsidRPr="00314995">
        <w:rPr>
          <w:i/>
          <w:iCs/>
        </w:rPr>
        <w:t>s</w:t>
      </w:r>
      <w:r>
        <w:t xml:space="preserve"> + 2</w:t>
      </w:r>
      <w:r w:rsidRPr="00314995">
        <w:rPr>
          <w:i/>
          <w:iCs/>
        </w:rPr>
        <w:t>s</w:t>
      </w:r>
      <w:r>
        <w:t xml:space="preserve"> = 64</w:t>
      </w:r>
    </w:p>
    <w:p w14:paraId="127F8066" w14:textId="77777777" w:rsidR="001D55C0" w:rsidRDefault="00C2703E">
      <w:pPr>
        <w:pStyle w:val="02RECUO"/>
      </w:pPr>
      <w:r>
        <w:t>–</w:t>
      </w:r>
      <w:proofErr w:type="gramStart"/>
      <w:r>
        <w:rPr>
          <w:i/>
        </w:rPr>
        <w:t>s</w:t>
      </w:r>
      <w:proofErr w:type="gramEnd"/>
      <w:r>
        <w:t xml:space="preserve"> = –18</w:t>
      </w:r>
    </w:p>
    <w:p w14:paraId="406D7EEE" w14:textId="77777777" w:rsidR="001D55C0" w:rsidRDefault="00C2703E">
      <w:pPr>
        <w:pStyle w:val="02RECUO"/>
      </w:pPr>
      <w:r>
        <w:rPr>
          <w:i/>
        </w:rPr>
        <w:t>s</w:t>
      </w:r>
      <w:r>
        <w:t xml:space="preserve"> = 18</w:t>
      </w:r>
    </w:p>
    <w:p w14:paraId="43AB3AF1" w14:textId="77777777" w:rsidR="001D55C0" w:rsidRDefault="00C2703E">
      <w:pPr>
        <w:rPr>
          <w:rFonts w:eastAsia="Tahoma"/>
        </w:rPr>
      </w:pPr>
      <w:r>
        <w:br w:type="page"/>
      </w:r>
    </w:p>
    <w:p w14:paraId="1B00F829" w14:textId="77777777" w:rsidR="001D55C0" w:rsidRDefault="001D55C0">
      <w:pPr>
        <w:pStyle w:val="02TEXTOPRINCIPAL"/>
      </w:pPr>
    </w:p>
    <w:p w14:paraId="0F3CF0C0" w14:textId="77777777" w:rsidR="001D55C0" w:rsidRDefault="00C2703E">
      <w:pPr>
        <w:pStyle w:val="02RECUO"/>
      </w:pPr>
      <w:r>
        <w:t xml:space="preserve">Substituindo </w:t>
      </w:r>
      <w:r>
        <w:rPr>
          <w:i/>
        </w:rPr>
        <w:t>s</w:t>
      </w:r>
      <w:r>
        <w:t xml:space="preserve"> = 18 em (III), temos:</w:t>
      </w:r>
    </w:p>
    <w:p w14:paraId="2FEC9D8A" w14:textId="77777777" w:rsidR="001D55C0" w:rsidRDefault="00C2703E">
      <w:pPr>
        <w:pStyle w:val="02RECUO"/>
      </w:pPr>
      <w:r>
        <w:rPr>
          <w:i/>
        </w:rPr>
        <w:t>t</w:t>
      </w:r>
      <w:r>
        <w:t xml:space="preserve"> = 41 – 2 ∙ 18</w:t>
      </w:r>
    </w:p>
    <w:p w14:paraId="23647BEB" w14:textId="77777777" w:rsidR="001D55C0" w:rsidRDefault="00C2703E">
      <w:pPr>
        <w:pStyle w:val="02RECUO"/>
      </w:pPr>
      <w:r>
        <w:rPr>
          <w:i/>
        </w:rPr>
        <w:t>t</w:t>
      </w:r>
      <w:r>
        <w:t xml:space="preserve"> = 41 – 36</w:t>
      </w:r>
    </w:p>
    <w:p w14:paraId="60F2B678" w14:textId="77777777" w:rsidR="001D55C0" w:rsidRDefault="00C2703E">
      <w:pPr>
        <w:pStyle w:val="02RECUO"/>
      </w:pPr>
      <w:r>
        <w:rPr>
          <w:i/>
        </w:rPr>
        <w:t>t</w:t>
      </w:r>
      <w:r>
        <w:t xml:space="preserve"> = 5</w:t>
      </w:r>
    </w:p>
    <w:p w14:paraId="5A4EFA1A" w14:textId="77777777" w:rsidR="001D55C0" w:rsidRDefault="001D55C0" w:rsidP="00DF14C0">
      <w:pPr>
        <w:pStyle w:val="02TEXTOPRINCIPAL"/>
      </w:pPr>
    </w:p>
    <w:p w14:paraId="22DD8F7D" w14:textId="77777777" w:rsidR="001D55C0" w:rsidRDefault="00C2703E">
      <w:pPr>
        <w:pStyle w:val="02RECUO"/>
      </w:pPr>
      <w:r>
        <w:t>– Graficamente:</w:t>
      </w:r>
    </w:p>
    <w:p w14:paraId="28D6724C" w14:textId="77777777" w:rsidR="001D55C0" w:rsidRDefault="00C2703E">
      <w:pPr>
        <w:pStyle w:val="02RECUO"/>
      </w:pPr>
      <w:r>
        <w:t xml:space="preserve">Apresente uma tabela no projetor multimídia, como a indicada a seguir. Resolva esta atividade coletivamente utilizando uma planilha eletrônica. Mostre que devemos isolar </w:t>
      </w:r>
      <w:r>
        <w:rPr>
          <w:i/>
        </w:rPr>
        <w:t>t</w:t>
      </w:r>
      <w:r>
        <w:t xml:space="preserve"> e adotar valores aleatórios para </w:t>
      </w:r>
      <w:r>
        <w:rPr>
          <w:i/>
        </w:rPr>
        <w:t>s</w:t>
      </w:r>
      <w:r>
        <w:t>, nas duas equações. Caso queira, utilize o modelo abaixo:</w:t>
      </w:r>
    </w:p>
    <w:p w14:paraId="45EB96D0" w14:textId="77777777" w:rsidR="001D55C0" w:rsidRDefault="001D55C0" w:rsidP="00DF14C0">
      <w:pPr>
        <w:pStyle w:val="02TEXTOPRINCIPAL"/>
      </w:pPr>
    </w:p>
    <w:p w14:paraId="7A059528" w14:textId="77777777" w:rsidR="001D55C0" w:rsidRDefault="00C2703E">
      <w:pPr>
        <w:pStyle w:val="02RECUO"/>
      </w:pPr>
      <w:r>
        <w:rPr>
          <w:i/>
        </w:rPr>
        <w:t>t</w:t>
      </w:r>
      <w:r>
        <w:t xml:space="preserve"> + 2</w:t>
      </w:r>
      <w:r>
        <w:rPr>
          <w:i/>
        </w:rPr>
        <w:t>s</w:t>
      </w:r>
      <w:r>
        <w:t xml:space="preserve"> = 41 (I)</w:t>
      </w:r>
    </w:p>
    <w:p w14:paraId="43381971" w14:textId="77777777" w:rsidR="001D55C0" w:rsidRDefault="00C2703E">
      <w:pPr>
        <w:pStyle w:val="02RECUO"/>
      </w:pPr>
      <w:r>
        <w:rPr>
          <w:i/>
        </w:rPr>
        <w:t>t</w:t>
      </w:r>
      <w:r>
        <w:t xml:space="preserve"> = 41 – 2</w:t>
      </w:r>
      <w:r>
        <w:rPr>
          <w:i/>
        </w:rPr>
        <w:t>s</w:t>
      </w:r>
    </w:p>
    <w:p w14:paraId="367F648A" w14:textId="77777777" w:rsidR="001D55C0" w:rsidRDefault="00C2703E">
      <w:pPr>
        <w:pStyle w:val="02RECUO"/>
        <w:spacing w:line="280" w:lineRule="atLeast"/>
      </w:pPr>
      <w:r>
        <w:t>2</w:t>
      </w:r>
      <w:r>
        <w:rPr>
          <w:i/>
        </w:rPr>
        <w:t>t</w:t>
      </w:r>
      <w:r>
        <w:t xml:space="preserve"> + 3</w:t>
      </w:r>
      <w:r>
        <w:rPr>
          <w:i/>
        </w:rPr>
        <w:t>s</w:t>
      </w:r>
      <w:r>
        <w:t xml:space="preserve"> = 64 (II)</w:t>
      </w:r>
    </w:p>
    <w:p w14:paraId="5040D321" w14:textId="6660EBA9" w:rsidR="001D55C0" w:rsidRDefault="00C2703E">
      <w:pPr>
        <w:pStyle w:val="02RECUO"/>
        <w:spacing w:line="280" w:lineRule="atLeast"/>
      </w:pPr>
      <w:r>
        <w:rPr>
          <w:i/>
        </w:rPr>
        <w:t>t</w:t>
      </w:r>
      <w:r>
        <w:t xml:space="preserve"> =</w:t>
      </w:r>
      <w:r w:rsidRPr="00F14CF3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–3s + 64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14:paraId="61F08063" w14:textId="77777777" w:rsidR="001D55C0" w:rsidRDefault="001D55C0">
      <w:pPr>
        <w:pStyle w:val="02TEXTOPRINCIPAL"/>
      </w:pPr>
    </w:p>
    <w:tbl>
      <w:tblPr>
        <w:tblW w:w="10301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07"/>
        <w:gridCol w:w="4820"/>
        <w:gridCol w:w="474"/>
      </w:tblGrid>
      <w:tr w:rsidR="001D55C0" w14:paraId="280D9F91" w14:textId="77777777" w:rsidTr="00DF14C0">
        <w:trPr>
          <w:cantSplit/>
          <w:jc w:val="center"/>
        </w:trPr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27A4947" w14:textId="77777777" w:rsidR="001D55C0" w:rsidRDefault="00C2703E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1CB842AB" wp14:editId="63E26B0B">
                  <wp:extent cx="3042285" cy="4712335"/>
                  <wp:effectExtent l="0" t="0" r="0" b="0"/>
                  <wp:docPr id="2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471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085A178A" w14:textId="77777777" w:rsidR="001D55C0" w:rsidRDefault="00C2703E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0031656F" wp14:editId="020CFE0A">
                  <wp:extent cx="2923540" cy="4408805"/>
                  <wp:effectExtent l="0" t="0" r="0" b="0"/>
                  <wp:docPr id="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440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108" w:type="dxa"/>
            </w:tcMar>
            <w:textDirection w:val="btLr"/>
          </w:tcPr>
          <w:p w14:paraId="0345CE72" w14:textId="77777777" w:rsidR="001D55C0" w:rsidRDefault="00C2703E">
            <w:pPr>
              <w:ind w:left="113" w:right="113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ILUSTRAÇÕES: ERICSON GUILHERME LUCIANO</w:t>
            </w:r>
          </w:p>
        </w:tc>
      </w:tr>
    </w:tbl>
    <w:p w14:paraId="2DAF4157" w14:textId="77777777" w:rsidR="001D55C0" w:rsidRDefault="001D55C0">
      <w:pPr>
        <w:pStyle w:val="02TEXTOPRINCIPAL"/>
      </w:pPr>
    </w:p>
    <w:p w14:paraId="376A71E9" w14:textId="77777777" w:rsidR="001D55C0" w:rsidRDefault="00C2703E">
      <w:pPr>
        <w:rPr>
          <w:rFonts w:eastAsia="Tahoma"/>
        </w:rPr>
      </w:pPr>
      <w:r>
        <w:br w:type="page"/>
      </w:r>
    </w:p>
    <w:p w14:paraId="09A0C02E" w14:textId="77777777" w:rsidR="001D55C0" w:rsidRDefault="001D55C0">
      <w:pPr>
        <w:pStyle w:val="02TEXTOPRINCIPAL"/>
      </w:pPr>
    </w:p>
    <w:p w14:paraId="76F95197" w14:textId="77777777" w:rsidR="001D55C0" w:rsidRDefault="00C2703E">
      <w:pPr>
        <w:pStyle w:val="02TEXTOPRINCIPALBULLET"/>
        <w:numPr>
          <w:ilvl w:val="0"/>
          <w:numId w:val="1"/>
        </w:numPr>
      </w:pPr>
      <w:r>
        <w:t>Explique que, para calcular os demais valores das tabelas, é preciso clicar na célula da fórmula e arrastá-la para que seja copiada nas demais células. Peça aos alunos que construam o gráfico de dispersão com linhas suaves e marcadores, selecionando os dados da tabela, ou, se não for possível, disponibilize malha quadriculada. Quando os alunos terminarem a construção, socialize o gráfico no projetor multimídia e conclua, coletivamente, que o ponto onde as duas retas se encontram equivale à solução do sistema,</w:t>
      </w:r>
      <w:r>
        <w:br/>
        <w:t xml:space="preserve">ou seja, os valores de </w:t>
      </w:r>
      <w:r>
        <w:rPr>
          <w:i/>
        </w:rPr>
        <w:t>x</w:t>
      </w:r>
      <w:r>
        <w:t xml:space="preserve"> e </w:t>
      </w:r>
      <w:r>
        <w:rPr>
          <w:i/>
        </w:rPr>
        <w:t>y</w:t>
      </w:r>
      <w:r>
        <w:t xml:space="preserve"> da intersecção dessas retas, substituídos nas duas equações, satisfazem as igualdades. Caso queira, apresente o gráfico a seguir.</w:t>
      </w:r>
    </w:p>
    <w:p w14:paraId="55BC067D" w14:textId="77777777" w:rsidR="001D55C0" w:rsidRDefault="001D55C0">
      <w:pPr>
        <w:pStyle w:val="02TEXTOPRINCIPAL"/>
      </w:pPr>
    </w:p>
    <w:p w14:paraId="2951D456" w14:textId="77777777" w:rsidR="001D55C0" w:rsidRDefault="00C2703E">
      <w:pPr>
        <w:pStyle w:val="02TEXTOPRINCIPAL"/>
        <w:jc w:val="center"/>
      </w:pPr>
      <w:r>
        <w:rPr>
          <w:noProof/>
        </w:rPr>
        <w:drawing>
          <wp:inline distT="0" distB="0" distL="0" distR="0" wp14:anchorId="477A6747" wp14:editId="3DD8E600">
            <wp:extent cx="5520055" cy="3175635"/>
            <wp:effectExtent l="0" t="0" r="0" b="0"/>
            <wp:docPr id="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BA270" w14:textId="77777777" w:rsidR="001D55C0" w:rsidRDefault="001D55C0">
      <w:pPr>
        <w:pStyle w:val="02TEXTOPRINCIPAL"/>
      </w:pPr>
    </w:p>
    <w:p w14:paraId="47A36932" w14:textId="77777777" w:rsidR="001D55C0" w:rsidRDefault="00C2703E">
      <w:pPr>
        <w:pStyle w:val="02TEXTOPRINCIPALBULLET"/>
        <w:numPr>
          <w:ilvl w:val="0"/>
          <w:numId w:val="1"/>
        </w:numPr>
      </w:pPr>
      <w:r>
        <w:t xml:space="preserve">Organize os alunos em duplas e, se possível, peça que acessem o portal da </w:t>
      </w:r>
      <w:proofErr w:type="spellStart"/>
      <w:r>
        <w:t>Obmep</w:t>
      </w:r>
      <w:proofErr w:type="spellEnd"/>
      <w:r>
        <w:t xml:space="preserve"> e selecionem o jogo “Balanceando as equações”, disponível em:</w:t>
      </w:r>
      <w:r>
        <w:br/>
        <w:t>&lt;</w:t>
      </w:r>
      <w:hyperlink r:id="rId12">
        <w:r>
          <w:rPr>
            <w:rStyle w:val="InternetLink"/>
          </w:rPr>
          <w:t>https://portaldosaber.obmep.org.br/index.php/modulo/ver?modulo=24&amp;tipo=5</w:t>
        </w:r>
      </w:hyperlink>
      <w:r>
        <w:t>&gt;</w:t>
      </w:r>
      <w:r>
        <w:br/>
        <w:t>(acesso em: 24 ago. 2018), para que resolvam outros sistemas de equações de 1</w:t>
      </w:r>
      <w:r>
        <w:rPr>
          <w:u w:val="single"/>
          <w:vertAlign w:val="superscript"/>
        </w:rPr>
        <w:t>o</w:t>
      </w:r>
      <w:r>
        <w:t xml:space="preserve"> grau. Solicite que escolham um dos problemas para representar a solução graficamente. Caso não tenha acesso à internet, proponha outros problemas envolvendo equações com duas incógnitas para os alunos resolverem na folha pautada ou no caderno.</w:t>
      </w:r>
    </w:p>
    <w:p w14:paraId="63077A14" w14:textId="77777777" w:rsidR="001D55C0" w:rsidRDefault="00C2703E">
      <w:pPr>
        <w:pStyle w:val="02TEXTOPRINCIPALBULLET"/>
        <w:numPr>
          <w:ilvl w:val="0"/>
          <w:numId w:val="1"/>
        </w:numPr>
      </w:pPr>
      <w:r>
        <w:t>Circule pela sala e observe como estão resolvendo os problemas propostos no portal. Caso seja necessário, faça intervenções.</w:t>
      </w:r>
    </w:p>
    <w:p w14:paraId="30E34614" w14:textId="77777777" w:rsidR="001D55C0" w:rsidRDefault="00C2703E">
      <w:pPr>
        <w:pStyle w:val="02TEXTOPRINCIPALBULLET"/>
        <w:numPr>
          <w:ilvl w:val="0"/>
          <w:numId w:val="1"/>
        </w:numPr>
      </w:pPr>
      <w:r>
        <w:t>Como forma de avaliação, observe a participação e o envolvimento dos alunos durante as atividades.</w:t>
      </w:r>
    </w:p>
    <w:p w14:paraId="1A044DED" w14:textId="77777777" w:rsidR="001D55C0" w:rsidRDefault="00C2703E">
      <w:pPr>
        <w:rPr>
          <w:rFonts w:eastAsia="Tahoma"/>
        </w:rPr>
      </w:pPr>
      <w:r>
        <w:br w:type="page"/>
      </w:r>
    </w:p>
    <w:p w14:paraId="322E3CB7" w14:textId="77777777" w:rsidR="001D55C0" w:rsidRDefault="001D55C0">
      <w:pPr>
        <w:pStyle w:val="02TEXTOPRINCIPAL"/>
      </w:pPr>
    </w:p>
    <w:p w14:paraId="32DBF420" w14:textId="77777777" w:rsidR="001D55C0" w:rsidRDefault="00C2703E">
      <w:pPr>
        <w:pStyle w:val="01TITULO3"/>
      </w:pPr>
      <w:r>
        <w:t>Aula 2</w:t>
      </w:r>
    </w:p>
    <w:p w14:paraId="3B313994" w14:textId="77777777" w:rsidR="001D55C0" w:rsidRDefault="00C2703E">
      <w:pPr>
        <w:pStyle w:val="01TITULO3"/>
        <w:rPr>
          <w:b w:val="0"/>
        </w:rPr>
      </w:pPr>
      <w:r>
        <w:rPr>
          <w:b w:val="0"/>
        </w:rPr>
        <w:t>Resolvendo e elaborando problemas</w:t>
      </w:r>
    </w:p>
    <w:p w14:paraId="6A7AC751" w14:textId="77777777" w:rsidR="001D55C0" w:rsidRDefault="001D55C0">
      <w:pPr>
        <w:pStyle w:val="02TEXTOPRINCIPAL"/>
      </w:pPr>
    </w:p>
    <w:p w14:paraId="033D657E" w14:textId="77777777" w:rsidR="001D55C0" w:rsidRDefault="00C2703E">
      <w:pPr>
        <w:pStyle w:val="01TITULO3"/>
      </w:pPr>
      <w:r>
        <w:t>Recursos didáticos</w:t>
      </w:r>
    </w:p>
    <w:p w14:paraId="656B37F0" w14:textId="77777777" w:rsidR="001D55C0" w:rsidRDefault="00C2703E">
      <w:pPr>
        <w:pStyle w:val="02TEXTOPRINCIPALBULLET"/>
        <w:numPr>
          <w:ilvl w:val="0"/>
          <w:numId w:val="1"/>
        </w:numPr>
      </w:pPr>
      <w:r>
        <w:t>Projetor multimídia ou problemas impressos.</w:t>
      </w:r>
    </w:p>
    <w:p w14:paraId="5D4DCFA0" w14:textId="77777777" w:rsidR="001D55C0" w:rsidRDefault="00C2703E">
      <w:pPr>
        <w:pStyle w:val="02TEXTOPRINCIPALBULLET"/>
        <w:numPr>
          <w:ilvl w:val="0"/>
          <w:numId w:val="1"/>
        </w:numPr>
      </w:pPr>
      <w:r>
        <w:t>Folhas pautadas.</w:t>
      </w:r>
    </w:p>
    <w:p w14:paraId="0D230B03" w14:textId="77777777" w:rsidR="001D55C0" w:rsidRDefault="001D55C0">
      <w:pPr>
        <w:pStyle w:val="02TEXTOPRINCIPAL"/>
      </w:pPr>
    </w:p>
    <w:p w14:paraId="146A3C6C" w14:textId="77777777" w:rsidR="001D55C0" w:rsidRDefault="00C2703E">
      <w:pPr>
        <w:pStyle w:val="01TITULO3"/>
      </w:pPr>
      <w:r>
        <w:t>Desenvolvimento</w:t>
      </w:r>
    </w:p>
    <w:p w14:paraId="4A9CB5E7" w14:textId="77777777" w:rsidR="001D55C0" w:rsidRDefault="00C2703E">
      <w:pPr>
        <w:pStyle w:val="02TEXTOPRINCIPALBULLET"/>
        <w:numPr>
          <w:ilvl w:val="0"/>
          <w:numId w:val="1"/>
        </w:numPr>
      </w:pPr>
      <w:r>
        <w:t>Inicie a aula combinando com os alunos que eles vão resolver e elaborar problemas envolvendo equações de 2</w:t>
      </w:r>
      <w:r>
        <w:rPr>
          <w:u w:val="single"/>
          <w:vertAlign w:val="superscript"/>
        </w:rPr>
        <w:t>o</w:t>
      </w:r>
      <w:r>
        <w:t xml:space="preserve"> grau do tipo </w:t>
      </w:r>
      <w:proofErr w:type="spellStart"/>
      <w:r>
        <w:rPr>
          <w:i/>
        </w:rPr>
        <w:t>ax</w:t>
      </w:r>
      <w:proofErr w:type="spellEnd"/>
      <w:r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= </w:t>
      </w:r>
      <w:r>
        <w:rPr>
          <w:i/>
        </w:rPr>
        <w:t>b</w:t>
      </w:r>
      <w:r>
        <w:t>. Organize-os em grupos de quatro alunos e distribua os problemas impressos ou apresente-os no projetor multimídia. Peça que os resolvam na folha pautada. Caso queira, utilize os exemplos a seguir.</w:t>
      </w:r>
    </w:p>
    <w:p w14:paraId="78FB415F" w14:textId="77777777" w:rsidR="001D55C0" w:rsidRDefault="00C2703E">
      <w:pPr>
        <w:pStyle w:val="02RECUO"/>
      </w:pPr>
      <w:r>
        <w:rPr>
          <w:b/>
        </w:rPr>
        <w:t>Problema 1</w:t>
      </w:r>
      <w:r>
        <w:t>: Joaquim vai cercar uma horta que ocupa uma área quadrada do sítio onde mora. Para isso, ele vai reduzir um metro no comprimento da horta e acrescentar um metro na largura da horta. Sabendo que a nova área da horta terá 15 m</w:t>
      </w:r>
      <w:r>
        <w:rPr>
          <w:vertAlign w:val="superscript"/>
        </w:rPr>
        <w:t>2</w:t>
      </w:r>
      <w:r>
        <w:t xml:space="preserve"> e considerando que a medida inicial do lado da horta era </w:t>
      </w:r>
      <w:r>
        <w:rPr>
          <w:i/>
        </w:rPr>
        <w:t>y</w:t>
      </w:r>
      <w:r>
        <w:t xml:space="preserve">, qual será a medida dos lados da nova horta? </w:t>
      </w:r>
    </w:p>
    <w:p w14:paraId="5A07CD46" w14:textId="77777777" w:rsidR="001D55C0" w:rsidRDefault="00C2703E">
      <w:pPr>
        <w:pStyle w:val="02RECUO"/>
      </w:pPr>
      <w:r>
        <w:rPr>
          <w:b/>
        </w:rPr>
        <w:t>Problema 2</w:t>
      </w:r>
      <w:r>
        <w:t>: Flaviana precisa comprar uma janela retangular para colocar na sua casa. Sabendo que a área ocupada pela janela é de 8 m</w:t>
      </w:r>
      <w:r>
        <w:rPr>
          <w:vertAlign w:val="superscript"/>
        </w:rPr>
        <w:t>2</w:t>
      </w:r>
      <w:r>
        <w:t xml:space="preserve"> e a medida do comprimento é o dobro da medida da largura, quais são as dimensões da janela?</w:t>
      </w:r>
    </w:p>
    <w:p w14:paraId="785AE8B1" w14:textId="77777777" w:rsidR="001D55C0" w:rsidRDefault="00C2703E">
      <w:pPr>
        <w:pStyle w:val="02RECUO"/>
      </w:pPr>
      <w:r>
        <w:rPr>
          <w:b/>
        </w:rPr>
        <w:t>Problema 3</w:t>
      </w:r>
      <w:r>
        <w:t>: Luísa comprou um terreno quadrado para construir sua casa que ocupará uma parte do terreno. No restante do terreno, ela quer fazer um jardim e um local para os sobrinhos brincarem. Sabendo que a casa terá 16 m de comprimento por 10 m de largura e que ocupará uma área que corresponde a 40% do terreno total, qual é a medida do lado do terreno?</w:t>
      </w:r>
    </w:p>
    <w:p w14:paraId="529DCE94" w14:textId="77777777" w:rsidR="001D55C0" w:rsidRDefault="00C2703E">
      <w:pPr>
        <w:pStyle w:val="02RECUO"/>
      </w:pPr>
      <w:r>
        <w:rPr>
          <w:b/>
        </w:rPr>
        <w:t>Problema 4</w:t>
      </w:r>
      <w:r>
        <w:t>:</w:t>
      </w:r>
      <w:r>
        <w:rPr>
          <w:rFonts w:ascii="Helvetica Neue" w:eastAsia="Helvetica Neue" w:hAnsi="Helvetica Neue" w:cs="Helvetica Neue"/>
          <w:color w:val="444444"/>
          <w:sz w:val="26"/>
          <w:szCs w:val="26"/>
        </w:rPr>
        <w:t xml:space="preserve"> </w:t>
      </w:r>
      <w:r>
        <w:t>João fez uma avaliação de Matemática e, para descobrir sua nota, precisa resolver o seguinte problema proposto pela professora: “O triplo do quadrado da nota é 75”. Qual foi a nota obtida por João na prova?</w:t>
      </w:r>
    </w:p>
    <w:p w14:paraId="0B0ADC69" w14:textId="77777777" w:rsidR="001D55C0" w:rsidRDefault="00C2703E">
      <w:pPr>
        <w:pStyle w:val="02TEXTOPRINCIPALBULLET"/>
        <w:numPr>
          <w:ilvl w:val="0"/>
          <w:numId w:val="1"/>
        </w:numPr>
      </w:pPr>
      <w:r>
        <w:t xml:space="preserve">Respostas esperadas: problema </w:t>
      </w:r>
      <w:r w:rsidRPr="002116E1">
        <w:rPr>
          <w:b/>
        </w:rPr>
        <w:t>1</w:t>
      </w:r>
      <w:r>
        <w:t xml:space="preserve">, a medida do comprimento será 5 m e da largura 3 m; problema </w:t>
      </w:r>
      <w:r w:rsidRPr="002116E1">
        <w:rPr>
          <w:b/>
        </w:rPr>
        <w:t>2</w:t>
      </w:r>
      <w:r>
        <w:t>,</w:t>
      </w:r>
      <w:r>
        <w:br/>
        <w:t>a largura tem 2 m e o comprimento 4 m; pro</w:t>
      </w:r>
      <w:bookmarkStart w:id="0" w:name="_GoBack"/>
      <w:bookmarkEnd w:id="0"/>
      <w:r>
        <w:t xml:space="preserve">blema </w:t>
      </w:r>
      <w:r w:rsidRPr="002116E1">
        <w:rPr>
          <w:b/>
        </w:rPr>
        <w:t>3</w:t>
      </w:r>
      <w:r>
        <w:t xml:space="preserve">, a medida do lado do terreno é 20 m; problema </w:t>
      </w:r>
      <w:r w:rsidRPr="002116E1">
        <w:rPr>
          <w:b/>
        </w:rPr>
        <w:t>4</w:t>
      </w:r>
      <w:r>
        <w:t>,</w:t>
      </w:r>
      <w:r>
        <w:br/>
        <w:t>a nota de João é 5.</w:t>
      </w:r>
    </w:p>
    <w:p w14:paraId="3AB6570D" w14:textId="77777777" w:rsidR="001D55C0" w:rsidRDefault="00C2703E">
      <w:pPr>
        <w:pStyle w:val="02TEXTOPRINCIPALBULLET"/>
        <w:numPr>
          <w:ilvl w:val="0"/>
          <w:numId w:val="1"/>
        </w:numPr>
      </w:pPr>
      <w:bookmarkStart w:id="1" w:name="_gjdgxs"/>
      <w:bookmarkEnd w:id="1"/>
      <w:r>
        <w:t>Circule pela sala observando como os alunos resolvem as atividades. Aproveite o momento para propor questionamentos, de acordo com as dificuldades de cada um, para que reflitam e solucionem os problemas. Quando todos concluírem, convide-os a registrar a solução no quadro de giz, distribuindo um problema a cada grupo. Solicite que verifiquem se conseguiram obter a solução correta, analisando as diferentes estratégias de resolução para um mesmo problema.</w:t>
      </w:r>
    </w:p>
    <w:p w14:paraId="00365C54" w14:textId="77777777" w:rsidR="001D55C0" w:rsidRDefault="00C2703E">
      <w:pPr>
        <w:pStyle w:val="02TEXTOPRINCIPALBULLET"/>
        <w:numPr>
          <w:ilvl w:val="0"/>
          <w:numId w:val="1"/>
        </w:numPr>
      </w:pPr>
      <w:r>
        <w:t>Após as socializações, combine que deverão elaborar cinco problemas sobre equação de 2</w:t>
      </w:r>
      <w:r>
        <w:rPr>
          <w:u w:val="single"/>
          <w:vertAlign w:val="superscript"/>
        </w:rPr>
        <w:t>o</w:t>
      </w:r>
      <w:r>
        <w:t xml:space="preserve"> grau do tipo</w:t>
      </w:r>
      <w:r>
        <w:br/>
      </w:r>
      <w:proofErr w:type="spellStart"/>
      <w:r>
        <w:rPr>
          <w:i/>
        </w:rPr>
        <w:t>ax</w:t>
      </w:r>
      <w:proofErr w:type="spellEnd"/>
      <w:r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= </w:t>
      </w:r>
      <w:r>
        <w:rPr>
          <w:i/>
        </w:rPr>
        <w:t>b</w:t>
      </w:r>
      <w:r>
        <w:t>, registrando-os na folha pautada. Caso queira, peça que façam como tarefa de casa.</w:t>
      </w:r>
    </w:p>
    <w:p w14:paraId="4080A462" w14:textId="77777777" w:rsidR="001D55C0" w:rsidRDefault="00C2703E">
      <w:pPr>
        <w:pStyle w:val="02TEXTOPRINCIPALBULLET"/>
        <w:numPr>
          <w:ilvl w:val="0"/>
          <w:numId w:val="1"/>
        </w:numPr>
      </w:pPr>
      <w:r>
        <w:t>Como forma de avaliação, observe a participação e o envolvimento dos alunos durante a resolução dos problemas e a socialização das soluções.</w:t>
      </w:r>
    </w:p>
    <w:p w14:paraId="222F2157" w14:textId="77777777" w:rsidR="001D55C0" w:rsidRDefault="00C2703E">
      <w:pPr>
        <w:rPr>
          <w:rFonts w:eastAsia="Tahoma"/>
        </w:rPr>
      </w:pPr>
      <w:r>
        <w:br w:type="page"/>
      </w:r>
    </w:p>
    <w:p w14:paraId="051ED163" w14:textId="77777777" w:rsidR="001D55C0" w:rsidRDefault="001D55C0">
      <w:pPr>
        <w:pStyle w:val="02TEXTOPRINCIPAL"/>
      </w:pPr>
    </w:p>
    <w:p w14:paraId="0A538116" w14:textId="77777777" w:rsidR="001D55C0" w:rsidRDefault="00C2703E">
      <w:pPr>
        <w:pStyle w:val="01TITULO3"/>
      </w:pPr>
      <w:r>
        <w:t>Aulas 3 e 4</w:t>
      </w:r>
    </w:p>
    <w:p w14:paraId="408BCC5C" w14:textId="77777777" w:rsidR="001D55C0" w:rsidRDefault="00C2703E">
      <w:pPr>
        <w:pStyle w:val="01TITULO3"/>
        <w:rPr>
          <w:b w:val="0"/>
        </w:rPr>
      </w:pPr>
      <w:r>
        <w:rPr>
          <w:b w:val="0"/>
        </w:rPr>
        <w:t>O jogo das equações</w:t>
      </w:r>
    </w:p>
    <w:p w14:paraId="4E2BB512" w14:textId="77777777" w:rsidR="001D55C0" w:rsidRDefault="001D55C0">
      <w:pPr>
        <w:pStyle w:val="02TEXTOPRINCIPAL"/>
      </w:pPr>
    </w:p>
    <w:p w14:paraId="7DCE5099" w14:textId="77777777" w:rsidR="001D55C0" w:rsidRDefault="00C2703E">
      <w:pPr>
        <w:pStyle w:val="01TITULO3"/>
      </w:pPr>
      <w:r>
        <w:t>Recursos didáticos</w:t>
      </w:r>
    </w:p>
    <w:p w14:paraId="6EF6EE59" w14:textId="77777777" w:rsidR="001D55C0" w:rsidRDefault="00C2703E">
      <w:pPr>
        <w:pStyle w:val="02TEXTOPRINCIPALBULLET"/>
        <w:numPr>
          <w:ilvl w:val="0"/>
          <w:numId w:val="1"/>
        </w:numPr>
      </w:pPr>
      <w:r>
        <w:rPr>
          <w:color w:val="000000"/>
        </w:rPr>
        <w:t>Cartolina nas cores</w:t>
      </w:r>
      <w:r>
        <w:t xml:space="preserve"> amarela, laranja, azul, verde e branca</w:t>
      </w:r>
      <w:r>
        <w:rPr>
          <w:color w:val="000000"/>
        </w:rPr>
        <w:t>.</w:t>
      </w:r>
    </w:p>
    <w:p w14:paraId="1222B469" w14:textId="77777777" w:rsidR="001D55C0" w:rsidRDefault="00C2703E">
      <w:pPr>
        <w:pStyle w:val="02TEXTOPRINCIPALBULLET"/>
        <w:numPr>
          <w:ilvl w:val="0"/>
          <w:numId w:val="1"/>
        </w:numPr>
      </w:pPr>
      <w:r>
        <w:t>Modelos de cubos</w:t>
      </w:r>
      <w:r>
        <w:rPr>
          <w:color w:val="000000"/>
        </w:rPr>
        <w:t>.</w:t>
      </w:r>
    </w:p>
    <w:p w14:paraId="586FDF28" w14:textId="77777777" w:rsidR="001D55C0" w:rsidRDefault="00C2703E">
      <w:pPr>
        <w:pStyle w:val="02TEXTOPRINCIPALBULLET"/>
        <w:numPr>
          <w:ilvl w:val="0"/>
          <w:numId w:val="1"/>
        </w:numPr>
      </w:pPr>
      <w:r>
        <w:t>Envelopes nas cores amarela, laranja, azul e verde</w:t>
      </w:r>
      <w:r>
        <w:rPr>
          <w:color w:val="000000"/>
        </w:rPr>
        <w:t>.</w:t>
      </w:r>
    </w:p>
    <w:p w14:paraId="56D0F884" w14:textId="77777777" w:rsidR="001D55C0" w:rsidRDefault="00C2703E">
      <w:pPr>
        <w:pStyle w:val="02TEXTOPRINCIPALBULLET"/>
        <w:numPr>
          <w:ilvl w:val="0"/>
          <w:numId w:val="1"/>
        </w:numPr>
      </w:pPr>
      <w:r>
        <w:t>Problemas sobre equações e sistemas de 1</w:t>
      </w:r>
      <w:r>
        <w:rPr>
          <w:u w:val="single"/>
          <w:vertAlign w:val="superscript"/>
        </w:rPr>
        <w:t>o</w:t>
      </w:r>
      <w:r>
        <w:t xml:space="preserve"> grau. </w:t>
      </w:r>
    </w:p>
    <w:p w14:paraId="29DACAE1" w14:textId="77777777" w:rsidR="001D55C0" w:rsidRDefault="00C2703E">
      <w:pPr>
        <w:pStyle w:val="02TEXTOPRINCIPALBULLET"/>
        <w:numPr>
          <w:ilvl w:val="0"/>
          <w:numId w:val="1"/>
        </w:numPr>
      </w:pPr>
      <w:r>
        <w:t>Tampas de garrafa PET de cores variadas.</w:t>
      </w:r>
    </w:p>
    <w:p w14:paraId="49A5D4EE" w14:textId="77777777" w:rsidR="001D55C0" w:rsidRDefault="00C2703E">
      <w:pPr>
        <w:pStyle w:val="02TEXTOPRINCIPALBULLET"/>
        <w:numPr>
          <w:ilvl w:val="0"/>
          <w:numId w:val="1"/>
        </w:numPr>
      </w:pPr>
      <w:r>
        <w:t xml:space="preserve">Problemas elaborados na aula anterior. </w:t>
      </w:r>
    </w:p>
    <w:p w14:paraId="79E69B54" w14:textId="77777777" w:rsidR="001D55C0" w:rsidRDefault="001D55C0">
      <w:pPr>
        <w:pStyle w:val="02TEXTOPRINCIPAL"/>
      </w:pPr>
    </w:p>
    <w:p w14:paraId="1EE1E2CC" w14:textId="77777777" w:rsidR="001D55C0" w:rsidRDefault="00C2703E">
      <w:pPr>
        <w:pStyle w:val="01TITULO3"/>
      </w:pPr>
      <w:r>
        <w:t>Desenvolvimento</w:t>
      </w:r>
    </w:p>
    <w:p w14:paraId="5AC67A8F" w14:textId="77777777" w:rsidR="001D55C0" w:rsidRDefault="00C2703E">
      <w:pPr>
        <w:pStyle w:val="02TEXTOPRINCIPALBULLET"/>
        <w:numPr>
          <w:ilvl w:val="0"/>
          <w:numId w:val="1"/>
        </w:numPr>
      </w:pPr>
      <w:r>
        <w:t>Inicie a aula informando aos alunos que eles vão fazer um jogo sobre sistemas de equações de 1</w:t>
      </w:r>
      <w:r>
        <w:rPr>
          <w:u w:val="single"/>
          <w:vertAlign w:val="superscript"/>
        </w:rPr>
        <w:t>o</w:t>
      </w:r>
      <w:r>
        <w:t xml:space="preserve"> grau, equações de 1</w:t>
      </w:r>
      <w:r>
        <w:rPr>
          <w:u w:val="single"/>
          <w:vertAlign w:val="superscript"/>
        </w:rPr>
        <w:t>o</w:t>
      </w:r>
      <w:r>
        <w:t xml:space="preserve"> grau e de 2</w:t>
      </w:r>
      <w:r>
        <w:rPr>
          <w:u w:val="single"/>
          <w:vertAlign w:val="superscript"/>
        </w:rPr>
        <w:t>o</w:t>
      </w:r>
      <w:r>
        <w:t xml:space="preserve"> grau. Para isso, oriente os alunos a preparar os materiais do jogo antecipadamente. O tabuleiro deve ser feito na cartolina branca, em formato de trilha numerada de 1 a 50. Os dados serão modelos de cubos, sendo um com números e o outro com uma das faces laranja, outra amarela, outra azul, outra verde; na outra, deve ser escrito “Passa a vez” e, na última, “Ande sem responder”. Também são necessários quatro envelopes com as mesmas cores utilizadas no dado.</w:t>
      </w:r>
      <w:r>
        <w:br/>
        <w:t>As cartolinas coloridas devem ser recortadas em tiras. Nelas, devem ser registradas atividades com equações de 1</w:t>
      </w:r>
      <w:r>
        <w:rPr>
          <w:u w:val="single"/>
          <w:vertAlign w:val="superscript"/>
        </w:rPr>
        <w:t>o</w:t>
      </w:r>
      <w:r>
        <w:t xml:space="preserve"> grau, sistemas de equações de 1</w:t>
      </w:r>
      <w:r>
        <w:rPr>
          <w:u w:val="single"/>
          <w:vertAlign w:val="superscript"/>
        </w:rPr>
        <w:t>o</w:t>
      </w:r>
      <w:r>
        <w:t xml:space="preserve"> grau, problemas envolvendo o contexto dos alunos com esses conteúdos, os problemas elaborados pelos alunos na aula anterior. Cada conteúdo deve ficar numa cartolina de cor diferente e guardado dentro do envelope com a respectiva cor. Cuide para que os problemas elaborados pelos alunos fiquem misturados entre os grupos. </w:t>
      </w:r>
    </w:p>
    <w:p w14:paraId="0B58A09C" w14:textId="77777777" w:rsidR="001D55C0" w:rsidRDefault="00C2703E">
      <w:pPr>
        <w:pStyle w:val="02TEXTOPRINCIPALBULLET"/>
        <w:numPr>
          <w:ilvl w:val="0"/>
          <w:numId w:val="1"/>
        </w:numPr>
      </w:pPr>
      <w:r>
        <w:t>Organize-os em grupos de quatro alunos, disponibilize os materiais do jogo e as regras. Solicite que leiam as regras e joguem.</w:t>
      </w:r>
    </w:p>
    <w:p w14:paraId="62164049" w14:textId="77777777" w:rsidR="001D55C0" w:rsidRDefault="00C2703E">
      <w:pPr>
        <w:pStyle w:val="02RECUO"/>
      </w:pPr>
      <w:r>
        <w:rPr>
          <w:b/>
        </w:rPr>
        <w:t>Regras</w:t>
      </w:r>
    </w:p>
    <w:p w14:paraId="0AAD1288" w14:textId="77777777" w:rsidR="001D55C0" w:rsidRDefault="00C2703E">
      <w:pPr>
        <w:pStyle w:val="02RECUO"/>
      </w:pPr>
      <w:r>
        <w:t>– Cada grupo recebe um tabuleiro, quatro tampas de garrafa PET de cores diferentes, um dado numerado de 1 a 6, um dado com quatro cores e duas faces escritas, quatro envelopes, com as mesmas cores do dado contendo exercícios e problemas.</w:t>
      </w:r>
    </w:p>
    <w:p w14:paraId="2CAC8F00" w14:textId="77777777" w:rsidR="001D55C0" w:rsidRDefault="00C2703E">
      <w:pPr>
        <w:pStyle w:val="02RECUO"/>
      </w:pPr>
      <w:r>
        <w:t>– A ordem das jogadas deve ser decidida no dado: quem tirar o maior número inicia o jogo.</w:t>
      </w:r>
    </w:p>
    <w:p w14:paraId="72F6B130" w14:textId="77777777" w:rsidR="001D55C0" w:rsidRDefault="00C2703E">
      <w:pPr>
        <w:pStyle w:val="02RECUO"/>
      </w:pPr>
      <w:r>
        <w:t>– Cada jogador deve escolher uma cor de tampa de garrafa PET, que será seu peão, e posicioná-lo no número 1 do tabuleiro.</w:t>
      </w:r>
    </w:p>
    <w:p w14:paraId="7CF8757F" w14:textId="77777777" w:rsidR="001D55C0" w:rsidRDefault="00C2703E">
      <w:pPr>
        <w:pStyle w:val="02RECUO"/>
      </w:pPr>
      <w:r>
        <w:t>– O jogador, na sua vez, deve lançar os dois dados. O dado numérico indica quantas casas o jogador vai andar no tabuleiro e o outro dado indica a cor do envelope para pegar a atividade. Caso na face superior do dado colorido estiver “Passe a vez”, o jogador fica sem jogar. Se estiver escrito “Ande sem responder”,</w:t>
      </w:r>
      <w:r>
        <w:br/>
        <w:t>o jogador movimenta seu peão no tabuleiro de acordo com o número que sair no dado numérico.</w:t>
      </w:r>
    </w:p>
    <w:p w14:paraId="62C07B1A" w14:textId="77777777" w:rsidR="001D55C0" w:rsidRDefault="00C2703E">
      <w:pPr>
        <w:pStyle w:val="02RECUO"/>
      </w:pPr>
      <w:r>
        <w:t>– Na cor indicada pelo dado, o jogador retira um cartão do envelope e resolve a situação proposta.</w:t>
      </w:r>
      <w:r>
        <w:br/>
        <w:t>Se acertar, anda no tabuleiro o número de casas indicado no dado numérico. Se errar, permanece na mesma casa.</w:t>
      </w:r>
    </w:p>
    <w:p w14:paraId="0D3F78ED" w14:textId="77777777" w:rsidR="001D55C0" w:rsidRDefault="00C2703E">
      <w:pPr>
        <w:pStyle w:val="02RECUO"/>
      </w:pPr>
      <w:r>
        <w:t>– Durante as jogadas, qualquer jogador poderá desafiar um oponente, resolvendo a situação que ele retirou do envelope. Se o desafiador conseguir resolver a situação primeiro, é ele quem irá andar as casas sorteadas no dado. Caso o desafiador responda errado, deverá voltar o número de casas indicadas pelo dado.</w:t>
      </w:r>
    </w:p>
    <w:p w14:paraId="570EE5D3" w14:textId="77777777" w:rsidR="001D55C0" w:rsidRDefault="00C2703E">
      <w:pPr>
        <w:pStyle w:val="02RECUO"/>
      </w:pPr>
      <w:r>
        <w:t>– Ganha o jogo o participante que chegar primeiro no número 50.</w:t>
      </w:r>
      <w:r>
        <w:br w:type="page"/>
      </w:r>
    </w:p>
    <w:p w14:paraId="7193C5A9" w14:textId="77777777" w:rsidR="001D55C0" w:rsidRDefault="001D55C0">
      <w:pPr>
        <w:pStyle w:val="02TEXTOPRINCIPAL"/>
      </w:pPr>
    </w:p>
    <w:p w14:paraId="4D12E7D1" w14:textId="77777777" w:rsidR="001D55C0" w:rsidRDefault="00C2703E">
      <w:pPr>
        <w:pStyle w:val="02TEXTOPRINCIPALBULLET"/>
        <w:numPr>
          <w:ilvl w:val="0"/>
          <w:numId w:val="1"/>
        </w:numPr>
      </w:pPr>
      <w:r>
        <w:t>Circule pela sala verificando se os alunos compreenderam as regras e se estão conseguindo resolver os problemas do envelope. Caso seja necessário, faça intervenções individuais</w:t>
      </w:r>
      <w:r>
        <w:rPr>
          <w:color w:val="000000"/>
        </w:rPr>
        <w:t xml:space="preserve">. Ressalte que os objetivos do jogo são divertir e aprender e que todos devem respeitar os adversários para que esse momento seja prazeroso. </w:t>
      </w:r>
      <w:r>
        <w:t>Quando terminarem de jogar, socialize as estratégias utilizadas pelos ganhadores, se utilizaram o desafio para ganhar e se foram desafiados.</w:t>
      </w:r>
    </w:p>
    <w:p w14:paraId="69542DD7" w14:textId="77777777" w:rsidR="001D55C0" w:rsidRDefault="00C2703E">
      <w:pPr>
        <w:pStyle w:val="02TEXTOPRINCIPALBULLET"/>
        <w:numPr>
          <w:ilvl w:val="0"/>
          <w:numId w:val="1"/>
        </w:numPr>
      </w:pPr>
      <w:r>
        <w:rPr>
          <w:color w:val="000000"/>
        </w:rPr>
        <w:t xml:space="preserve">Como forma de avaliação, observe a participação e o envolvimento dos alunos durante </w:t>
      </w:r>
      <w:r>
        <w:t>o jogo</w:t>
      </w:r>
      <w:r>
        <w:rPr>
          <w:color w:val="000000"/>
        </w:rPr>
        <w:t xml:space="preserve">. </w:t>
      </w:r>
    </w:p>
    <w:p w14:paraId="5D6F870B" w14:textId="77777777" w:rsidR="001D55C0" w:rsidRDefault="001D55C0">
      <w:pPr>
        <w:pStyle w:val="02TEXTOPRINCIPAL"/>
      </w:pPr>
    </w:p>
    <w:p w14:paraId="1A9C8717" w14:textId="77777777" w:rsidR="001D55C0" w:rsidRDefault="00C2703E">
      <w:pPr>
        <w:pStyle w:val="01TITULO3"/>
      </w:pPr>
      <w:r>
        <w:t xml:space="preserve">Mais sugestões para acompanhar o desenvolvimento dos alunos </w:t>
      </w:r>
    </w:p>
    <w:p w14:paraId="01F74BE2" w14:textId="77777777" w:rsidR="001D55C0" w:rsidRDefault="00C2703E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>
        <w:br/>
        <w:t>se houver disponibilidade.</w:t>
      </w:r>
    </w:p>
    <w:p w14:paraId="0726DE5E" w14:textId="77777777" w:rsidR="001D55C0" w:rsidRDefault="001D55C0">
      <w:pPr>
        <w:pStyle w:val="02TEXTOPRINCIPAL"/>
        <w:rPr>
          <w:rFonts w:ascii="Arial" w:eastAsia="Arial" w:hAnsi="Arial" w:cs="Arial"/>
          <w:sz w:val="24"/>
          <w:szCs w:val="24"/>
        </w:rPr>
      </w:pPr>
    </w:p>
    <w:p w14:paraId="792D77A4" w14:textId="77777777" w:rsidR="001D55C0" w:rsidRDefault="00C2703E">
      <w:pPr>
        <w:pStyle w:val="01TITULO3"/>
      </w:pPr>
      <w:r>
        <w:t>Atividades</w:t>
      </w:r>
    </w:p>
    <w:p w14:paraId="6053C7F3" w14:textId="77777777" w:rsidR="001D55C0" w:rsidRDefault="00C2703E">
      <w:pPr>
        <w:pStyle w:val="02TEXTOPRINCIPAL"/>
        <w:rPr>
          <w:color w:val="000000"/>
        </w:rPr>
      </w:pPr>
      <w:r>
        <w:t>1. Elabore e resolva um problema envolvendo sistemas de equações de 1</w:t>
      </w:r>
      <w:r>
        <w:rPr>
          <w:u w:val="single"/>
          <w:vertAlign w:val="superscript"/>
        </w:rPr>
        <w:t>o</w:t>
      </w:r>
      <w:r>
        <w:t xml:space="preserve"> grau. </w:t>
      </w:r>
    </w:p>
    <w:p w14:paraId="092AB03D" w14:textId="77777777" w:rsidR="001D55C0" w:rsidRDefault="001D55C0">
      <w:pPr>
        <w:pStyle w:val="02TEXTOPRINCIPAL"/>
      </w:pPr>
    </w:p>
    <w:p w14:paraId="45B7CA69" w14:textId="77777777" w:rsidR="001D55C0" w:rsidRDefault="00C2703E">
      <w:pPr>
        <w:pStyle w:val="02TEXTOPRINCIPAL"/>
      </w:pPr>
      <w:r>
        <w:t xml:space="preserve">2. Encontre a medida dos lados do retângulo abaixo. </w:t>
      </w:r>
    </w:p>
    <w:p w14:paraId="36DCE51A" w14:textId="77777777" w:rsidR="001D55C0" w:rsidRDefault="001D55C0">
      <w:pPr>
        <w:pStyle w:val="02TEXTOPRINCIPAL"/>
        <w:rPr>
          <w:color w:val="000000"/>
        </w:rPr>
      </w:pPr>
    </w:p>
    <w:p w14:paraId="534DF0CF" w14:textId="77777777" w:rsidR="001D55C0" w:rsidRDefault="00C2703E">
      <w:pPr>
        <w:pStyle w:val="02TEXTOPRINCIPAL"/>
        <w:jc w:val="center"/>
      </w:pPr>
      <w:r>
        <w:rPr>
          <w:noProof/>
        </w:rPr>
        <w:drawing>
          <wp:inline distT="0" distB="0" distL="0" distR="0" wp14:anchorId="44FC5209" wp14:editId="1EE3FA6A">
            <wp:extent cx="2395855" cy="1048385"/>
            <wp:effectExtent l="0" t="0" r="0" b="0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C1149" w14:textId="77777777" w:rsidR="001D55C0" w:rsidRDefault="001D55C0">
      <w:pPr>
        <w:pStyle w:val="02TEXTOPRINCIPAL"/>
      </w:pPr>
    </w:p>
    <w:p w14:paraId="7FD0006C" w14:textId="77777777" w:rsidR="001D55C0" w:rsidRDefault="00C2703E">
      <w:pPr>
        <w:pStyle w:val="01TITULO3"/>
      </w:pPr>
      <w:r>
        <w:t>Comentário</w:t>
      </w:r>
    </w:p>
    <w:p w14:paraId="69AD2671" w14:textId="77777777" w:rsidR="001D55C0" w:rsidRDefault="00C2703E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32A8BCF4" w14:textId="77777777" w:rsidR="001D55C0" w:rsidRDefault="00C2703E">
      <w:pPr>
        <w:pStyle w:val="02TEXTOPRINCIPAL"/>
      </w:pPr>
      <w:r>
        <w:br w:type="page"/>
      </w:r>
    </w:p>
    <w:p w14:paraId="0E65B8CE" w14:textId="77777777" w:rsidR="001D55C0" w:rsidRDefault="001D55C0">
      <w:pPr>
        <w:pStyle w:val="02TEXTOPRINCIPAL"/>
      </w:pPr>
    </w:p>
    <w:p w14:paraId="6F6F7A58" w14:textId="77777777" w:rsidR="001D55C0" w:rsidRDefault="00C2703E">
      <w:pPr>
        <w:pStyle w:val="01TITULO3"/>
      </w:pPr>
      <w:r>
        <w:t xml:space="preserve">Ficha para autoavaliação </w:t>
      </w:r>
    </w:p>
    <w:p w14:paraId="22B57510" w14:textId="77777777" w:rsidR="001D55C0" w:rsidRDefault="001D55C0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1D55C0" w14:paraId="72FE0B1C" w14:textId="77777777">
        <w:trPr>
          <w:trHeight w:val="788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26589A4A" w14:textId="77777777" w:rsidR="001D55C0" w:rsidRDefault="00C2703E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3023DA8E" w14:textId="77777777" w:rsidR="001D55C0" w:rsidRDefault="00C2703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6A8452F9" w14:textId="77777777" w:rsidR="001D55C0" w:rsidRDefault="00C2703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1700F0B" w14:textId="77777777" w:rsidR="001D55C0" w:rsidRDefault="00C2703E">
            <w:pPr>
              <w:pStyle w:val="03TITULOTABELAS1"/>
            </w:pPr>
            <w:r>
              <w:t>Não</w:t>
            </w:r>
          </w:p>
        </w:tc>
      </w:tr>
      <w:tr w:rsidR="001D55C0" w14:paraId="5F98C261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16FD2397" w14:textId="77777777" w:rsidR="001D55C0" w:rsidRDefault="00C2703E">
            <w:pPr>
              <w:pStyle w:val="04TEXTOTABELAS"/>
            </w:pPr>
            <w:r>
              <w:t>1. Sei resolver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084B196C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41AF53D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593EF70E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1A04D73F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0265EB78" w14:textId="77777777" w:rsidR="001D55C0" w:rsidRDefault="00C2703E">
            <w:pPr>
              <w:pStyle w:val="04TEXTOTABELAS"/>
            </w:pPr>
            <w:r>
              <w:t>2. Consigo resolver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1B07011C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6C2509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179A6AED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5F1D351E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46C25ADC" w14:textId="77777777" w:rsidR="001D55C0" w:rsidRDefault="00C2703E">
            <w:pPr>
              <w:pStyle w:val="04TEXTOTABELAS"/>
            </w:pPr>
            <w:r>
              <w:t>3. Sei resolver problemas envolvendo equações e sistemas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292494FF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B74C3C3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9871AD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231C4C5C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7E8BB4A2" w14:textId="77777777" w:rsidR="001D55C0" w:rsidRDefault="00C2703E">
            <w:pPr>
              <w:pStyle w:val="04TEXTOTABELAS"/>
            </w:pPr>
            <w:r>
              <w:t>4. Sei resolver problemas envolvendo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509DAAE7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BB24A17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11D13CF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6DBB09A1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0FAA3898" w14:textId="2B30E73E" w:rsidR="001D55C0" w:rsidRDefault="00C2703E">
            <w:pPr>
              <w:pStyle w:val="04TEXTOTABELAS"/>
            </w:pPr>
            <w:r>
              <w:t>5. Sei calcular equações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>
              <w:rPr>
                <w:i/>
              </w:rPr>
              <w:t>ax</w:t>
            </w:r>
            <w:proofErr w:type="spellEnd"/>
            <w:r>
              <w:rPr>
                <w:i/>
                <w:vertAlign w:val="superscript"/>
              </w:rPr>
              <w:t xml:space="preserve"> </w:t>
            </w:r>
            <w:r w:rsidR="00942D65" w:rsidRPr="00942D65">
              <w:rPr>
                <w:vertAlign w:val="superscript"/>
              </w:rPr>
              <w:t>2</w:t>
            </w:r>
            <w:r>
              <w:t xml:space="preserve"> = </w:t>
            </w:r>
            <w:proofErr w:type="gramStart"/>
            <w:r>
              <w:rPr>
                <w:i/>
              </w:rPr>
              <w:t>b</w:t>
            </w:r>
            <w:r>
              <w:rPr>
                <w:i/>
                <w:sz w:val="10"/>
                <w:szCs w:val="10"/>
                <w:vertAlign w:val="subscript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1049EA86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EB6DF3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89DEDDD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B6D573B" w14:textId="77777777" w:rsidR="001D55C0" w:rsidRDefault="001D55C0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1D55C0" w14:paraId="1C580764" w14:textId="77777777">
        <w:trPr>
          <w:trHeight w:val="788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6CB84214" w14:textId="77777777" w:rsidR="001D55C0" w:rsidRDefault="00C2703E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73CBFCB0" w14:textId="77777777" w:rsidR="001D55C0" w:rsidRDefault="00C2703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3A9DCDA" w14:textId="77777777" w:rsidR="001D55C0" w:rsidRDefault="00C2703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568A8D35" w14:textId="77777777" w:rsidR="001D55C0" w:rsidRDefault="00C2703E">
            <w:pPr>
              <w:pStyle w:val="03TITULOTABELAS1"/>
            </w:pPr>
            <w:r>
              <w:t>Não</w:t>
            </w:r>
          </w:p>
        </w:tc>
      </w:tr>
      <w:tr w:rsidR="001D55C0" w14:paraId="7E0348FE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782058B2" w14:textId="77777777" w:rsidR="001D55C0" w:rsidRDefault="00C2703E">
            <w:pPr>
              <w:pStyle w:val="04TEXTOTABELAS"/>
            </w:pPr>
            <w:r>
              <w:t>1. Sei resolver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0BF7AEE9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37FDD911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207D3266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2D5B5A48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5F144596" w14:textId="77777777" w:rsidR="001D55C0" w:rsidRDefault="00C2703E">
            <w:pPr>
              <w:pStyle w:val="04TEXTOTABELAS"/>
            </w:pPr>
            <w:r>
              <w:t>2. Consigo resolver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27BE7B83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5195194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5FF74D3F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433EEB0A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24A34151" w14:textId="77777777" w:rsidR="001D55C0" w:rsidRDefault="00C2703E">
            <w:pPr>
              <w:pStyle w:val="04TEXTOTABELAS"/>
            </w:pPr>
            <w:r>
              <w:t>3. Sei resolver problemas envolvendo equações e sistemas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260D8D01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0E72B43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6F73A99D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62CC1E57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5FCBB3F9" w14:textId="77777777" w:rsidR="001D55C0" w:rsidRDefault="00C2703E">
            <w:pPr>
              <w:pStyle w:val="04TEXTOTABELAS"/>
            </w:pPr>
            <w:r>
              <w:t>4. Sei resolver problemas envolvendo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24C45364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1ABFE771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F1E91CC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3B8E533C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4BB4EAA3" w14:textId="11F71B03" w:rsidR="001D55C0" w:rsidRDefault="00C2703E">
            <w:pPr>
              <w:pStyle w:val="04TEXTOTABELAS"/>
            </w:pPr>
            <w:r>
              <w:t>5. Sei calcular equações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 w:rsidR="00942D65">
              <w:rPr>
                <w:i/>
              </w:rPr>
              <w:t>ax</w:t>
            </w:r>
            <w:proofErr w:type="spellEnd"/>
            <w:r w:rsidR="00942D65">
              <w:rPr>
                <w:i/>
                <w:vertAlign w:val="superscript"/>
              </w:rPr>
              <w:t xml:space="preserve"> </w:t>
            </w:r>
            <w:r w:rsidR="00942D65" w:rsidRPr="00942D65">
              <w:rPr>
                <w:vertAlign w:val="superscript"/>
              </w:rPr>
              <w:t>2</w:t>
            </w:r>
            <w:r w:rsidR="00942D65">
              <w:t xml:space="preserve"> </w:t>
            </w:r>
            <w:r>
              <w:t xml:space="preserve">= </w:t>
            </w:r>
            <w:proofErr w:type="gramStart"/>
            <w:r>
              <w:rPr>
                <w:i/>
              </w:rPr>
              <w:t>b</w:t>
            </w:r>
            <w:r>
              <w:rPr>
                <w:i/>
                <w:sz w:val="10"/>
                <w:szCs w:val="10"/>
                <w:vertAlign w:val="subscript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769A52CB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19671EF3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241B04A7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E1BF318" w14:textId="77777777" w:rsidR="001D55C0" w:rsidRDefault="001D55C0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1D55C0" w14:paraId="62D29034" w14:textId="77777777">
        <w:trPr>
          <w:trHeight w:val="788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7149D8CD" w14:textId="77777777" w:rsidR="001D55C0" w:rsidRDefault="00C2703E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390F1EB1" w14:textId="77777777" w:rsidR="001D55C0" w:rsidRDefault="00C2703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14194DA3" w14:textId="77777777" w:rsidR="001D55C0" w:rsidRDefault="00C2703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29C417D2" w14:textId="77777777" w:rsidR="001D55C0" w:rsidRDefault="00C2703E">
            <w:pPr>
              <w:pStyle w:val="03TITULOTABELAS1"/>
            </w:pPr>
            <w:r>
              <w:t>Não</w:t>
            </w:r>
          </w:p>
        </w:tc>
      </w:tr>
      <w:tr w:rsidR="001D55C0" w14:paraId="74C7A22B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42F30E94" w14:textId="77777777" w:rsidR="001D55C0" w:rsidRDefault="00C2703E">
            <w:pPr>
              <w:pStyle w:val="04TEXTOTABELAS"/>
            </w:pPr>
            <w:r>
              <w:t>1. Sei resolver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01832EFE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20AE76FB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60173135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1327BEDD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29A540F6" w14:textId="77777777" w:rsidR="001D55C0" w:rsidRDefault="00C2703E">
            <w:pPr>
              <w:pStyle w:val="04TEXTOTABELAS"/>
            </w:pPr>
            <w:r>
              <w:t>2. Consigo resolver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43B9E23A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D28A223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2AE0F51A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01F55118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76D1E4A5" w14:textId="77777777" w:rsidR="001D55C0" w:rsidRDefault="00C2703E">
            <w:pPr>
              <w:pStyle w:val="04TEXTOTABELAS"/>
            </w:pPr>
            <w:r>
              <w:t>3. Sei resolver problemas envolvendo equações e sistemas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6D3D8F44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6DAE1152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9DB6D1A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7D0D11DF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3B34C69B" w14:textId="77777777" w:rsidR="001D55C0" w:rsidRDefault="00C2703E">
            <w:pPr>
              <w:pStyle w:val="04TEXTOTABELAS"/>
            </w:pPr>
            <w:r>
              <w:t>4. Sei resolver problemas envolvendo sistemas de equações de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grau?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72B40DB0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007E0091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7CE8763E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55C0" w14:paraId="615DD3A7" w14:textId="77777777">
        <w:trPr>
          <w:trHeight w:val="283"/>
        </w:trPr>
        <w:tc>
          <w:tcPr>
            <w:tcW w:w="5669" w:type="dxa"/>
            <w:shd w:val="clear" w:color="auto" w:fill="auto"/>
            <w:tcMar>
              <w:left w:w="108" w:type="dxa"/>
            </w:tcMar>
            <w:vAlign w:val="center"/>
          </w:tcPr>
          <w:p w14:paraId="79738C39" w14:textId="0A9ED996" w:rsidR="001D55C0" w:rsidRDefault="00C2703E">
            <w:pPr>
              <w:pStyle w:val="04TEXTOTABELAS"/>
            </w:pPr>
            <w:r>
              <w:t>5. Sei calcular equações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 w:rsidR="00942D65">
              <w:rPr>
                <w:i/>
              </w:rPr>
              <w:t>ax</w:t>
            </w:r>
            <w:proofErr w:type="spellEnd"/>
            <w:r w:rsidR="00942D65">
              <w:rPr>
                <w:i/>
                <w:vertAlign w:val="superscript"/>
              </w:rPr>
              <w:t xml:space="preserve"> </w:t>
            </w:r>
            <w:r w:rsidR="00942D65" w:rsidRPr="00942D65">
              <w:rPr>
                <w:vertAlign w:val="superscript"/>
              </w:rPr>
              <w:t>2</w:t>
            </w:r>
            <w:r w:rsidR="00942D65">
              <w:t xml:space="preserve"> </w:t>
            </w:r>
            <w:r>
              <w:t xml:space="preserve">= </w:t>
            </w:r>
            <w:proofErr w:type="gramStart"/>
            <w:r>
              <w:rPr>
                <w:i/>
              </w:rPr>
              <w:t>b</w:t>
            </w:r>
            <w:r>
              <w:rPr>
                <w:i/>
                <w:sz w:val="10"/>
                <w:szCs w:val="10"/>
                <w:vertAlign w:val="subscript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60D75C6B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41015C7F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14:paraId="6C4655FE" w14:textId="77777777" w:rsidR="001D55C0" w:rsidRDefault="001D55C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78D9A89" w14:textId="77777777" w:rsidR="001D55C0" w:rsidRDefault="001D55C0">
      <w:pPr>
        <w:pStyle w:val="02TEXTOPRINCIPAL"/>
      </w:pPr>
    </w:p>
    <w:p w14:paraId="3E6E770D" w14:textId="77777777" w:rsidR="001D55C0" w:rsidRDefault="001D55C0">
      <w:pPr>
        <w:pStyle w:val="02TEXTOPRINCIPAL"/>
      </w:pPr>
    </w:p>
    <w:p w14:paraId="2ED9FC2D" w14:textId="77777777" w:rsidR="001D55C0" w:rsidRDefault="001D55C0"/>
    <w:sectPr w:rsidR="001D55C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816A2" w14:textId="77777777" w:rsidR="00334F1A" w:rsidRDefault="00334F1A">
      <w:r>
        <w:separator/>
      </w:r>
    </w:p>
  </w:endnote>
  <w:endnote w:type="continuationSeparator" w:id="0">
    <w:p w14:paraId="613476D1" w14:textId="77777777" w:rsidR="00334F1A" w:rsidRDefault="0033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047A7C-2F35-4F2E-8497-EFAA37F0B1D4}"/>
    <w:embedBold r:id="rId2" w:fontKey="{AD9D5668-540B-423A-9AE3-3B690BCB1529}"/>
    <w:embedItalic r:id="rId3" w:fontKey="{BAE63C1E-D53D-4C20-9E0E-E21ECDB833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803F6B-C417-48A9-BCD8-0B802BDEF74C}"/>
    <w:embedBold r:id="rId5" w:fontKey="{82E16101-F183-434F-B001-6C1F4438B89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DDEC18-7F34-4918-B9CC-162BCA1774C7}"/>
    <w:embedBold r:id="rId7" w:fontKey="{3373590C-1D4A-4F9D-865F-C96569AAE5B2}"/>
    <w:embedBoldItalic r:id="rId8" w:fontKey="{E736311F-CBBC-4064-BE5B-1F99FC22F4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F62B3CC-DA43-42BE-8602-803C15B65C67}"/>
    <w:embedBold r:id="rId10" w:fontKey="{C406C5B5-E8EF-4402-A8A2-D6C14E6F50B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C7F90DDF-D1D9-4C61-BED2-7740FBC80484}"/>
    <w:embedBold r:id="rId12" w:fontKey="{5E6B2004-1499-419A-B894-123AE90093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B3AF973-DF3D-4A8C-A3B9-CDCFA9C7D8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DCEEDDAD-49B5-47DA-930E-96369A5FC84E}"/>
    <w:embedItalic r:id="rId15" w:fontKey="{AEDE8DE5-A8E2-4B40-AD03-6CF409A0CFDB}"/>
  </w:font>
  <w:font w:name="Helvetica Neue">
    <w:altName w:val="Arial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1D55C0" w14:paraId="57F9F8CE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2930817" w14:textId="77777777" w:rsidR="001D55C0" w:rsidRDefault="00C2703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DAA43DC" w14:textId="3A3DD183" w:rsidR="001D55C0" w:rsidRDefault="00C2703E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</w:tbl>
  <w:p w14:paraId="2BCAE548" w14:textId="77777777" w:rsidR="001D55C0" w:rsidRDefault="001D55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AA323" w14:textId="77777777" w:rsidR="00334F1A" w:rsidRDefault="00334F1A">
      <w:r>
        <w:separator/>
      </w:r>
    </w:p>
  </w:footnote>
  <w:footnote w:type="continuationSeparator" w:id="0">
    <w:p w14:paraId="251CFAFD" w14:textId="77777777" w:rsidR="00334F1A" w:rsidRDefault="00334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2151D" w14:textId="77777777" w:rsidR="001D55C0" w:rsidRDefault="00C2703E">
    <w:r>
      <w:rPr>
        <w:noProof/>
      </w:rPr>
      <w:drawing>
        <wp:inline distT="0" distB="0" distL="0" distR="0" wp14:anchorId="49BB9EBD" wp14:editId="3DC5A17C">
          <wp:extent cx="6248400" cy="475615"/>
          <wp:effectExtent l="0" t="0" r="0" b="0"/>
          <wp:docPr id="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8558F"/>
    <w:multiLevelType w:val="multilevel"/>
    <w:tmpl w:val="2132BDB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2A0553"/>
    <w:multiLevelType w:val="multilevel"/>
    <w:tmpl w:val="C062F4D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5C0"/>
    <w:rsid w:val="000F5721"/>
    <w:rsid w:val="001D55C0"/>
    <w:rsid w:val="002116E1"/>
    <w:rsid w:val="00314995"/>
    <w:rsid w:val="00334F1A"/>
    <w:rsid w:val="00766253"/>
    <w:rsid w:val="00942B4D"/>
    <w:rsid w:val="00942D65"/>
    <w:rsid w:val="00C2703E"/>
    <w:rsid w:val="00DF14C0"/>
    <w:rsid w:val="00F1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FCD82"/>
  <w15:docId w15:val="{47F6C59B-7916-4DD8-82EE-8FBAE248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uppressAutoHyphens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textAlignment w:val="auto"/>
    </w:pPr>
    <w:rPr>
      <w:rFonts w:ascii="Arial" w:eastAsiaTheme="minorHAnsi" w:hAnsi="Arial" w:cs="Arial"/>
      <w:color w:val="0000FF"/>
      <w:sz w:val="20"/>
      <w:szCs w:val="24"/>
      <w:lang w:eastAsia="en-US" w:bidi="ar-SA"/>
    </w:rPr>
  </w:style>
  <w:style w:type="paragraph" w:customStyle="1" w:styleId="02RECUO">
    <w:name w:val="02_RECUO"/>
    <w:basedOn w:val="02TEXTOPRINCIPAL"/>
    <w:autoRedefine/>
    <w:qFormat/>
    <w:rsid w:val="0034739C"/>
    <w:pPr>
      <w:spacing w:before="0" w:after="20" w:line="280" w:lineRule="exact"/>
      <w:ind w:left="227"/>
    </w:p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ortaldosaber.obmep.org.br/index.php/modulo/ver?modulo=24&amp;tipo=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FAE86C-473C-4B24-A5AE-8AE8CEA92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2010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2018-10-02T18:32:00Z</dcterms:created>
  <dcterms:modified xsi:type="dcterms:W3CDTF">2018-10-12T13:08:00Z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